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05D" w:rsidRDefault="0040705D" w:rsidP="001667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0705D" w:rsidRPr="00973778" w:rsidRDefault="0040705D" w:rsidP="004070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778">
        <w:rPr>
          <w:rFonts w:ascii="Times New Roman" w:hAnsi="Times New Roman" w:cs="Times New Roman"/>
          <w:b/>
          <w:sz w:val="28"/>
          <w:szCs w:val="28"/>
        </w:rPr>
        <w:t>ЧИТАЕМ О ВОЙНЕ…</w:t>
      </w:r>
    </w:p>
    <w:p w:rsidR="00166713" w:rsidRPr="00973778" w:rsidRDefault="00166713" w:rsidP="00166713">
      <w:pPr>
        <w:jc w:val="both"/>
        <w:rPr>
          <w:rFonts w:ascii="Times New Roman" w:hAnsi="Times New Roman" w:cs="Times New Roman"/>
          <w:sz w:val="28"/>
          <w:szCs w:val="28"/>
        </w:rPr>
      </w:pPr>
      <w:r w:rsidRPr="00973778">
        <w:rPr>
          <w:rFonts w:ascii="Times New Roman" w:hAnsi="Times New Roman" w:cs="Times New Roman"/>
          <w:sz w:val="28"/>
          <w:szCs w:val="28"/>
        </w:rPr>
        <w:t>4 мая учащиеся 8 Г класса МБОУ ЕСОШ №7 им. О. Казанского приняли участие в акции «Читаем детям о войне». Она была посвящена главному празднику страны – Дню Победы.</w:t>
      </w:r>
    </w:p>
    <w:p w:rsidR="00166713" w:rsidRPr="00973778" w:rsidRDefault="00166713" w:rsidP="00166713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7377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Главная цель акции - воспитание патриотических чувств у подростков на примере лучших образцов литературы о Великой Отечественной войне. Ведь именно книги дают возможность современным юным читателям пережить давно минувшее. Написанные талантливыми авторами, они дают возможность почувствовать реалии и атмосферу того времени.</w:t>
      </w:r>
    </w:p>
    <w:p w:rsidR="00166713" w:rsidRPr="00973778" w:rsidRDefault="00F57151" w:rsidP="00166713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Учитель русского языка и литературы Стаценко Т.Н.</w:t>
      </w:r>
      <w:r w:rsidR="00166713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рассказы</w:t>
      </w:r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вала нам</w:t>
      </w:r>
      <w:r w:rsidR="00166713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 войне</w:t>
      </w:r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а мы </w:t>
      </w:r>
      <w:r w:rsidR="00166713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перечитывали понравившиеся эпизоды из произведений Б.Полевого «Повесть о настоящем человеке», М. Шолохова </w:t>
      </w:r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«</w:t>
      </w:r>
      <w:r w:rsidR="00166713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Судьба человека»,</w:t>
      </w:r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Б. Васильева «А зори здесь тихие», В. </w:t>
      </w:r>
      <w:proofErr w:type="spellStart"/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Закруткина</w:t>
      </w:r>
      <w:proofErr w:type="spellEnd"/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«Матерь Человеческая», А. Твардовского «Василий Теркин»</w:t>
      </w:r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других и анализировали их. Мы хорошо  понимаем</w:t>
      </w:r>
      <w:r w:rsidR="00166713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как нужно любить свою Родину, как важно уметь защищать её от врага в трудную минуту.</w:t>
      </w:r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</w:t>
      </w:r>
      <w:r w:rsidR="00166713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частники акции рассмотрели многочисленные фотографии тех лет.  Во время проведения акции </w:t>
      </w:r>
      <w:proofErr w:type="gramStart"/>
      <w:r w:rsidR="00166713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звучали </w:t>
      </w:r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стихи</w:t>
      </w:r>
      <w:proofErr w:type="gramEnd"/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Ю. </w:t>
      </w:r>
      <w:proofErr w:type="spellStart"/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Друниной</w:t>
      </w:r>
      <w:proofErr w:type="spellEnd"/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«Зинка»</w:t>
      </w:r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А. Ахматовой</w:t>
      </w:r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«Мужество»</w:t>
      </w:r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А. Твардовского</w:t>
      </w:r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«Я убит подо Ржевом»</w:t>
      </w:r>
      <w:r w:rsidR="006761BE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а также песни военных</w:t>
      </w:r>
      <w:r w:rsidR="000913DD"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лет</w:t>
      </w:r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«Катюша», «В землянке», «В лесу прифронтовом» и другие.</w:t>
      </w:r>
    </w:p>
    <w:p w:rsidR="006761BE" w:rsidRPr="00973778" w:rsidRDefault="006761BE" w:rsidP="006761BE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737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Всё дальше уходят от нас грозные годы Великой Отечественной войны, всё меньше знают молодые россияне о том героическом времени. Парадом Победы командуют маршалы, выросшие в мирное время. Уходят последние ветераны – живые свидетели тех событий. Но не должна исчезнуть память о том подвиге, что совершили они, отстаивая свободу и независимость нашей Родины. Помочь сохранить её и призвана акция «Читаем детям о войне». </w:t>
      </w:r>
    </w:p>
    <w:p w:rsidR="006761BE" w:rsidRPr="00973778" w:rsidRDefault="005735D5" w:rsidP="006761BE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A507825" wp14:editId="3C1DF1BE">
            <wp:extent cx="5934075" cy="3952875"/>
            <wp:effectExtent l="0" t="0" r="0" b="0"/>
            <wp:docPr id="1" name="Рисунок 1" descr="C:\Users\Admin\AppData\Local\Microsoft\Windows\INetCache\Content.Word\DSC_0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AppData\Local\Microsoft\Windows\INetCache\Content.Word\DSC_005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467.25pt;height:311.25pt">
            <v:imagedata r:id="rId6" o:title="DSC_0067"/>
          </v:shape>
        </w:pict>
      </w:r>
    </w:p>
    <w:p w:rsidR="00973778" w:rsidRPr="005735D5" w:rsidRDefault="004C6389" w:rsidP="005735D5">
      <w:pPr>
        <w:shd w:val="clear" w:color="auto" w:fill="FFFFFF"/>
        <w:spacing w:after="240" w:line="240" w:lineRule="auto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0" w:name="_GoBack"/>
      <w:bookmarkEnd w:id="0"/>
      <w:r w:rsidRPr="0097377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Ксения </w:t>
      </w:r>
      <w:proofErr w:type="spellStart"/>
      <w:r w:rsidRPr="0097377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Почивалова</w:t>
      </w:r>
      <w:proofErr w:type="spellEnd"/>
      <w:r w:rsidRPr="0097377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8 Г</w:t>
      </w:r>
    </w:p>
    <w:sectPr w:rsidR="00973778" w:rsidRPr="005735D5" w:rsidSect="005021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7A129B"/>
    <w:multiLevelType w:val="multilevel"/>
    <w:tmpl w:val="DFA8B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66713"/>
    <w:rsid w:val="000913DD"/>
    <w:rsid w:val="00166713"/>
    <w:rsid w:val="003C1FBC"/>
    <w:rsid w:val="0040705D"/>
    <w:rsid w:val="004C6389"/>
    <w:rsid w:val="005021FD"/>
    <w:rsid w:val="005735D5"/>
    <w:rsid w:val="006761BE"/>
    <w:rsid w:val="00973778"/>
    <w:rsid w:val="00976DAB"/>
    <w:rsid w:val="00F57151"/>
    <w:rsid w:val="00FF6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132EC8"/>
  <w15:docId w15:val="{D0D43C85-E342-494B-ABA8-214D01E50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1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667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507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04441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0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199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НОУТ</dc:creator>
  <cp:lastModifiedBy>Юрий Шацкий</cp:lastModifiedBy>
  <cp:revision>8</cp:revision>
  <cp:lastPrinted>2018-05-11T07:20:00Z</cp:lastPrinted>
  <dcterms:created xsi:type="dcterms:W3CDTF">2018-05-10T09:58:00Z</dcterms:created>
  <dcterms:modified xsi:type="dcterms:W3CDTF">2018-05-11T12:16:00Z</dcterms:modified>
</cp:coreProperties>
</file>