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24EE" w:rsidRPr="006109B1" w:rsidRDefault="007624EE" w:rsidP="007624EE">
      <w:pPr>
        <w:jc w:val="right"/>
        <w:rPr>
          <w:sz w:val="28"/>
          <w:szCs w:val="28"/>
        </w:rPr>
      </w:pPr>
      <w:r w:rsidRPr="006109B1">
        <w:rPr>
          <w:sz w:val="28"/>
          <w:szCs w:val="28"/>
        </w:rPr>
        <w:t>Приложение № 1</w:t>
      </w:r>
    </w:p>
    <w:p w:rsidR="007624EE" w:rsidRPr="006109B1" w:rsidRDefault="007624EE" w:rsidP="007624EE">
      <w:pPr>
        <w:jc w:val="right"/>
        <w:rPr>
          <w:sz w:val="28"/>
          <w:szCs w:val="28"/>
        </w:rPr>
      </w:pPr>
      <w:r w:rsidRPr="006109B1">
        <w:rPr>
          <w:sz w:val="28"/>
          <w:szCs w:val="28"/>
        </w:rPr>
        <w:t xml:space="preserve">                                                 </w:t>
      </w:r>
      <w:r>
        <w:rPr>
          <w:sz w:val="28"/>
          <w:szCs w:val="28"/>
        </w:rPr>
        <w:t xml:space="preserve">                 </w:t>
      </w:r>
      <w:r w:rsidRPr="006109B1">
        <w:rPr>
          <w:sz w:val="28"/>
          <w:szCs w:val="28"/>
        </w:rPr>
        <w:t>к  приказу № 133  от 24.08.2020 г.</w:t>
      </w:r>
    </w:p>
    <w:p w:rsidR="007624EE" w:rsidRDefault="007624EE" w:rsidP="007624EE"/>
    <w:p w:rsidR="007624EE" w:rsidRDefault="007624EE" w:rsidP="007624EE"/>
    <w:p w:rsidR="007624EE" w:rsidRPr="00DF6729" w:rsidRDefault="007624EE" w:rsidP="007624EE">
      <w:pPr>
        <w:jc w:val="center"/>
        <w:rPr>
          <w:b/>
          <w:sz w:val="28"/>
          <w:szCs w:val="28"/>
        </w:rPr>
      </w:pPr>
      <w:r w:rsidRPr="00DF6729">
        <w:rPr>
          <w:b/>
          <w:sz w:val="28"/>
          <w:szCs w:val="28"/>
        </w:rPr>
        <w:t>Положение</w:t>
      </w:r>
    </w:p>
    <w:p w:rsidR="007624EE" w:rsidRPr="00DF6729" w:rsidRDefault="007624EE" w:rsidP="007624EE">
      <w:pPr>
        <w:jc w:val="center"/>
        <w:rPr>
          <w:b/>
          <w:sz w:val="28"/>
          <w:szCs w:val="28"/>
        </w:rPr>
      </w:pPr>
      <w:r w:rsidRPr="00DF6729">
        <w:rPr>
          <w:b/>
          <w:sz w:val="28"/>
          <w:szCs w:val="28"/>
        </w:rPr>
        <w:t xml:space="preserve">о родительском контроле организации и качества горячего питания </w:t>
      </w:r>
      <w:proofErr w:type="gramStart"/>
      <w:r w:rsidRPr="00DF6729">
        <w:rPr>
          <w:b/>
          <w:sz w:val="28"/>
          <w:szCs w:val="28"/>
        </w:rPr>
        <w:t>обучающихся</w:t>
      </w:r>
      <w:proofErr w:type="gramEnd"/>
      <w:r w:rsidRPr="009A5218">
        <w:t xml:space="preserve"> </w:t>
      </w:r>
      <w:r w:rsidRPr="009A5218">
        <w:rPr>
          <w:b/>
          <w:sz w:val="28"/>
          <w:szCs w:val="28"/>
        </w:rPr>
        <w:t xml:space="preserve">в МБОУ ЕСОШ №7 </w:t>
      </w:r>
      <w:proofErr w:type="spellStart"/>
      <w:r w:rsidRPr="009A5218">
        <w:rPr>
          <w:b/>
          <w:sz w:val="28"/>
          <w:szCs w:val="28"/>
        </w:rPr>
        <w:t>им.О.Казанского</w:t>
      </w:r>
      <w:proofErr w:type="spellEnd"/>
    </w:p>
    <w:p w:rsidR="007624EE" w:rsidRPr="00DF6729" w:rsidRDefault="007624EE" w:rsidP="007624EE">
      <w:pPr>
        <w:jc w:val="center"/>
        <w:rPr>
          <w:b/>
          <w:sz w:val="28"/>
          <w:szCs w:val="28"/>
        </w:rPr>
      </w:pPr>
    </w:p>
    <w:p w:rsidR="007624EE" w:rsidRPr="0011698D" w:rsidRDefault="007624EE" w:rsidP="007624EE">
      <w:pPr>
        <w:jc w:val="both"/>
        <w:rPr>
          <w:sz w:val="28"/>
          <w:szCs w:val="28"/>
        </w:rPr>
      </w:pP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1. Общие положения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 xml:space="preserve">1.1. Положение о родительском контроле организации и качества питания </w:t>
      </w:r>
      <w:proofErr w:type="gramStart"/>
      <w:r w:rsidRPr="0011698D">
        <w:rPr>
          <w:sz w:val="28"/>
          <w:szCs w:val="28"/>
        </w:rPr>
        <w:t>обучающихся</w:t>
      </w:r>
      <w:proofErr w:type="gramEnd"/>
      <w:r w:rsidRPr="0011698D">
        <w:rPr>
          <w:sz w:val="28"/>
          <w:szCs w:val="28"/>
        </w:rPr>
        <w:t xml:space="preserve"> разработано на основании: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- Федерального закона «Об образовании в Российской Федерации» от 29.12.2012г. № 273-ФЗ;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 xml:space="preserve">- Методических рекомендаций МР 2.4.0180-20 </w:t>
      </w:r>
      <w:proofErr w:type="spellStart"/>
      <w:r w:rsidRPr="0011698D">
        <w:rPr>
          <w:sz w:val="28"/>
          <w:szCs w:val="28"/>
        </w:rPr>
        <w:t>Роспотребнадзора</w:t>
      </w:r>
      <w:proofErr w:type="spellEnd"/>
      <w:r w:rsidRPr="0011698D">
        <w:rPr>
          <w:sz w:val="28"/>
          <w:szCs w:val="28"/>
        </w:rPr>
        <w:t xml:space="preserve"> Российской Федерации «Родительский </w:t>
      </w:r>
      <w:proofErr w:type="gramStart"/>
      <w:r w:rsidRPr="0011698D">
        <w:rPr>
          <w:sz w:val="28"/>
          <w:szCs w:val="28"/>
        </w:rPr>
        <w:t>контроль за</w:t>
      </w:r>
      <w:proofErr w:type="gramEnd"/>
      <w:r w:rsidRPr="0011698D">
        <w:rPr>
          <w:sz w:val="28"/>
          <w:szCs w:val="28"/>
        </w:rPr>
        <w:t xml:space="preserve"> организацией горячего питания детей в общеобразовательных организациях» от 18.05.2020г.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1.2. Организация родительского контроля организации и качества питания обучающихся может осуществляться в форме анкетирования родителей и детей и участии в работе общешкольной комиссии.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 xml:space="preserve">1.2.1. Комиссия по контролю за организацией питания </w:t>
      </w:r>
      <w:proofErr w:type="gramStart"/>
      <w:r w:rsidRPr="0011698D">
        <w:rPr>
          <w:sz w:val="28"/>
          <w:szCs w:val="28"/>
        </w:rPr>
        <w:t>обучающихся</w:t>
      </w:r>
      <w:proofErr w:type="gramEnd"/>
      <w:r w:rsidRPr="0011698D">
        <w:rPr>
          <w:sz w:val="28"/>
          <w:szCs w:val="28"/>
        </w:rPr>
        <w:t xml:space="preserve"> осуществляет свою деятельность в соответствии с законами и иными нормативными актами Российской Федерации, Уставом школы.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 xml:space="preserve">1.2.2. Комиссия по </w:t>
      </w:r>
      <w:proofErr w:type="gramStart"/>
      <w:r w:rsidRPr="0011698D">
        <w:rPr>
          <w:sz w:val="28"/>
          <w:szCs w:val="28"/>
        </w:rPr>
        <w:t>контролю за</w:t>
      </w:r>
      <w:proofErr w:type="gramEnd"/>
      <w:r w:rsidRPr="0011698D">
        <w:rPr>
          <w:sz w:val="28"/>
          <w:szCs w:val="28"/>
        </w:rPr>
        <w:t xml:space="preserve"> организацией питания обучающихся является постоянно-действующим органом самоуправления для рассмотрения основных вопросов, связанных с организацией питания школьников.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 xml:space="preserve">1.2.3. В состав комиссии по контролю за организацией питания </w:t>
      </w:r>
      <w:proofErr w:type="gramStart"/>
      <w:r w:rsidRPr="0011698D">
        <w:rPr>
          <w:sz w:val="28"/>
          <w:szCs w:val="28"/>
        </w:rPr>
        <w:t>обучающихся</w:t>
      </w:r>
      <w:proofErr w:type="gramEnd"/>
      <w:r w:rsidRPr="0011698D">
        <w:rPr>
          <w:sz w:val="28"/>
          <w:szCs w:val="28"/>
        </w:rPr>
        <w:t xml:space="preserve"> входят представители администрации, члены Родительского комитета школы, педагоги. Обязательным требованием является участие в ней назначенного директором школы ответственного за организацию питания </w:t>
      </w:r>
      <w:proofErr w:type="gramStart"/>
      <w:r w:rsidRPr="0011698D">
        <w:rPr>
          <w:sz w:val="28"/>
          <w:szCs w:val="28"/>
        </w:rPr>
        <w:t>обучающихся</w:t>
      </w:r>
      <w:proofErr w:type="gramEnd"/>
      <w:r w:rsidRPr="0011698D">
        <w:rPr>
          <w:sz w:val="28"/>
          <w:szCs w:val="28"/>
        </w:rPr>
        <w:t>.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 xml:space="preserve">1.2.4. Деятельность членов комиссии по </w:t>
      </w:r>
      <w:proofErr w:type="gramStart"/>
      <w:r w:rsidRPr="0011698D">
        <w:rPr>
          <w:sz w:val="28"/>
          <w:szCs w:val="28"/>
        </w:rPr>
        <w:t>контролю за</w:t>
      </w:r>
      <w:proofErr w:type="gramEnd"/>
      <w:r w:rsidRPr="0011698D">
        <w:rPr>
          <w:sz w:val="28"/>
          <w:szCs w:val="28"/>
        </w:rPr>
        <w:t xml:space="preserve"> организацией питания обучающихся основывается на принципах добровольности участия в его работе, коллегиальности принятия решений, гласности.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 xml:space="preserve">2. Задачи комиссии по контролю за организацией питания </w:t>
      </w:r>
      <w:proofErr w:type="gramStart"/>
      <w:r w:rsidRPr="0011698D">
        <w:rPr>
          <w:sz w:val="28"/>
          <w:szCs w:val="28"/>
        </w:rPr>
        <w:t>обучающихся</w:t>
      </w:r>
      <w:proofErr w:type="gramEnd"/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 xml:space="preserve">2.1. Задачами комиссии по контролю за организацией питания </w:t>
      </w:r>
      <w:proofErr w:type="gramStart"/>
      <w:r w:rsidRPr="0011698D">
        <w:rPr>
          <w:sz w:val="28"/>
          <w:szCs w:val="28"/>
        </w:rPr>
        <w:t>обучающихся</w:t>
      </w:r>
      <w:proofErr w:type="gramEnd"/>
      <w:r w:rsidRPr="0011698D">
        <w:rPr>
          <w:sz w:val="28"/>
          <w:szCs w:val="28"/>
        </w:rPr>
        <w:t xml:space="preserve"> являются: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- обеспечение приоритетности защиты жизни и здоровья детей;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 xml:space="preserve">- соответствие энергетической ценности и химического состава рационов физиологическим потребностям и </w:t>
      </w:r>
      <w:proofErr w:type="spellStart"/>
      <w:r w:rsidRPr="0011698D">
        <w:rPr>
          <w:sz w:val="28"/>
          <w:szCs w:val="28"/>
        </w:rPr>
        <w:t>энергозатратам</w:t>
      </w:r>
      <w:proofErr w:type="spellEnd"/>
      <w:r w:rsidRPr="0011698D">
        <w:rPr>
          <w:sz w:val="28"/>
          <w:szCs w:val="28"/>
        </w:rPr>
        <w:t>;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 xml:space="preserve">- обеспечение максимально разнообразного здорового питания и наличие в ежедневном рационе пищевых продуктов со сниженным содержанием насыщенных жиров, простых сахаров и поваренной соли, пищевых продуктов, обогащенных витаминами, пищевыми волокнами и биологически </w:t>
      </w:r>
      <w:r w:rsidRPr="0011698D">
        <w:rPr>
          <w:sz w:val="28"/>
          <w:szCs w:val="28"/>
        </w:rPr>
        <w:lastRenderedPageBreak/>
        <w:t>активными веществами;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- обеспечение соблюдения санитарно-эпидемиологических требований на всех этапах обращения пищевых продуктов (готовых блюд);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- исключение использования фальсифицированных пищевых продуктов, применение технологической и кулинарной обработки пищевых продуктов, обеспечивающих сохранность их исходной пищевой ценности.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3. Функции комиссии по контролю организации питания учащихся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 xml:space="preserve">3.1. </w:t>
      </w:r>
      <w:proofErr w:type="gramStart"/>
      <w:r w:rsidRPr="0011698D">
        <w:rPr>
          <w:sz w:val="28"/>
          <w:szCs w:val="28"/>
        </w:rPr>
        <w:t>Комиссия по контролю организации питания обучающихся обеспечивает участие в следующих процедурах:</w:t>
      </w:r>
      <w:proofErr w:type="gramEnd"/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 xml:space="preserve">- общественная экспертиза питания </w:t>
      </w:r>
      <w:proofErr w:type="gramStart"/>
      <w:r w:rsidRPr="0011698D">
        <w:rPr>
          <w:sz w:val="28"/>
          <w:szCs w:val="28"/>
        </w:rPr>
        <w:t>обучающихся</w:t>
      </w:r>
      <w:proofErr w:type="gramEnd"/>
      <w:r w:rsidRPr="0011698D">
        <w:rPr>
          <w:sz w:val="28"/>
          <w:szCs w:val="28"/>
        </w:rPr>
        <w:t>;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 xml:space="preserve">- </w:t>
      </w:r>
      <w:proofErr w:type="gramStart"/>
      <w:r w:rsidRPr="0011698D">
        <w:rPr>
          <w:sz w:val="28"/>
          <w:szCs w:val="28"/>
        </w:rPr>
        <w:t>контроль за</w:t>
      </w:r>
      <w:proofErr w:type="gramEnd"/>
      <w:r w:rsidRPr="0011698D">
        <w:rPr>
          <w:sz w:val="28"/>
          <w:szCs w:val="28"/>
        </w:rPr>
        <w:t xml:space="preserve"> качеством и количеством приготовленной согласно меню пищи;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- изучение мнения обучающихся и их родителей (законных представителей) по организации и улучшению качества питания;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- участие в разработке предложений и рекомендаций по улучшению качества питания обучающихся.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4. Права и ответственность комиссии по контролю организации питания учащихся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Для осуществления возложенных функций комиссии предоставлены следующие права: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 xml:space="preserve">4.1. контролировать в школе организацию и качество питания </w:t>
      </w:r>
      <w:proofErr w:type="gramStart"/>
      <w:r w:rsidRPr="0011698D">
        <w:rPr>
          <w:sz w:val="28"/>
          <w:szCs w:val="28"/>
        </w:rPr>
        <w:t>обучающихся</w:t>
      </w:r>
      <w:proofErr w:type="gramEnd"/>
      <w:r w:rsidRPr="0011698D">
        <w:rPr>
          <w:sz w:val="28"/>
          <w:szCs w:val="28"/>
        </w:rPr>
        <w:t>;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4.2. получать от повара, медицинского работника информацию по организации питания, качеству приготовляемых блюд и соблюдению санитарно-гигиенических норм;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4.3. заслушивать на своих заседаниях старшего повара по обеспечению качественного питания обучающихся;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4.4. проводить проверку работы школьной столовой не в полном составе, но в присутствии не менее трёх человек на момент проверки;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4.5. изменить график проверки, если причина объективна;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 xml:space="preserve">4.6. вносить предложения по улучшению качества питания </w:t>
      </w:r>
      <w:proofErr w:type="gramStart"/>
      <w:r w:rsidRPr="0011698D">
        <w:rPr>
          <w:sz w:val="28"/>
          <w:szCs w:val="28"/>
        </w:rPr>
        <w:t>обучающихся</w:t>
      </w:r>
      <w:proofErr w:type="gramEnd"/>
      <w:r w:rsidRPr="0011698D">
        <w:rPr>
          <w:sz w:val="28"/>
          <w:szCs w:val="28"/>
        </w:rPr>
        <w:t>;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4.7. состав и порядок работы комиссии доводится до сведения работников школьной столовой, педагогического коллектива, обучающихся и родителей.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5. Организация деятельности комиссии по контролю организации питания учащихся.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5.1. Комиссия формируется на основании приказа руководителя школы. Полномочия комиссии начинаются с момента подписания соответствующего приказа.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5.2. Комиссия выбирает председателя.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5.3. Комиссия составляет план-график контроля по организации качественного питания школьников.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5.4. О результатах работы комиссия информирует администрацию школы и родительские комитеты.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5.5. Один раз в четверть комиссия знакомит с результатами деятельности руководителя школы.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lastRenderedPageBreak/>
        <w:t xml:space="preserve">5.6. По итогам учебного года комиссия готовит аналитическую справку для отчёта по </w:t>
      </w:r>
      <w:proofErr w:type="spellStart"/>
      <w:r w:rsidRPr="0011698D">
        <w:rPr>
          <w:sz w:val="28"/>
          <w:szCs w:val="28"/>
        </w:rPr>
        <w:t>самообследованию</w:t>
      </w:r>
      <w:proofErr w:type="spellEnd"/>
      <w:r w:rsidRPr="0011698D">
        <w:rPr>
          <w:sz w:val="28"/>
          <w:szCs w:val="28"/>
        </w:rPr>
        <w:t xml:space="preserve"> образовательной организации.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5.7. Заседание комиссии проводятся по мере необходимости, но не реже одного раза в месяц и считаются правомочными, если на них присутствует не менее 2/3 ее членов.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5.8. Решение комиссии принимаются большинством голосов из числа присутствующих членов путём открытого голосования и оформляются актом.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6. Ответственность членов Комиссии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6.1. Члены Комиссии несут персональную ответственность за невыполнение или ненадлежащее исполнение возложенных на них обязанностей;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6.2. Комиссия несет ответственность за необъективную оценку по организации питания и качества предоставляемых услуг.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7. Документация комиссии по контролю организации питания учащихся.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7.1. Заседания комиссии оформляются протоколом. Протоколы подписываются председателем.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>7.2. Тетрадь протоколов заседания комиссии хранится у администрации школы.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</w:p>
    <w:p w:rsidR="007624EE" w:rsidRPr="0011698D" w:rsidRDefault="007624EE" w:rsidP="007624EE">
      <w:pPr>
        <w:jc w:val="both"/>
        <w:rPr>
          <w:sz w:val="28"/>
          <w:szCs w:val="28"/>
        </w:rPr>
      </w:pPr>
    </w:p>
    <w:p w:rsidR="007624EE" w:rsidRPr="0011698D" w:rsidRDefault="007624EE" w:rsidP="007624EE">
      <w:pPr>
        <w:jc w:val="both"/>
        <w:rPr>
          <w:sz w:val="28"/>
          <w:szCs w:val="28"/>
        </w:rPr>
      </w:pPr>
    </w:p>
    <w:p w:rsidR="007624EE" w:rsidRPr="0011698D" w:rsidRDefault="007624EE" w:rsidP="007624EE">
      <w:pPr>
        <w:jc w:val="both"/>
        <w:rPr>
          <w:sz w:val="28"/>
          <w:szCs w:val="28"/>
        </w:rPr>
      </w:pPr>
    </w:p>
    <w:p w:rsidR="007624EE" w:rsidRPr="0011698D" w:rsidRDefault="007624EE" w:rsidP="007624EE">
      <w:pPr>
        <w:jc w:val="both"/>
        <w:rPr>
          <w:sz w:val="28"/>
          <w:szCs w:val="28"/>
        </w:rPr>
      </w:pPr>
      <w:r w:rsidRPr="0011698D">
        <w:rPr>
          <w:sz w:val="28"/>
          <w:szCs w:val="28"/>
        </w:rPr>
        <w:t xml:space="preserve"> </w:t>
      </w:r>
    </w:p>
    <w:p w:rsidR="007624EE" w:rsidRPr="0011698D" w:rsidRDefault="007624EE" w:rsidP="007624EE">
      <w:pPr>
        <w:jc w:val="both"/>
        <w:rPr>
          <w:sz w:val="28"/>
          <w:szCs w:val="28"/>
        </w:rPr>
      </w:pPr>
    </w:p>
    <w:p w:rsidR="007624EE" w:rsidRPr="0011698D" w:rsidRDefault="007624EE" w:rsidP="007624EE">
      <w:pPr>
        <w:jc w:val="both"/>
        <w:rPr>
          <w:sz w:val="28"/>
          <w:szCs w:val="28"/>
        </w:rPr>
      </w:pPr>
    </w:p>
    <w:p w:rsidR="00317EE8" w:rsidRDefault="00317EE8">
      <w:bookmarkStart w:id="0" w:name="_GoBack"/>
      <w:bookmarkEnd w:id="0"/>
    </w:p>
    <w:sectPr w:rsidR="00317E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765A"/>
    <w:rsid w:val="00317EE8"/>
    <w:rsid w:val="007624EE"/>
    <w:rsid w:val="00AB7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24E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24E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818</Words>
  <Characters>4664</Characters>
  <Application>Microsoft Office Word</Application>
  <DocSecurity>0</DocSecurity>
  <Lines>38</Lines>
  <Paragraphs>10</Paragraphs>
  <ScaleCrop>false</ScaleCrop>
  <Company/>
  <LinksUpToDate>false</LinksUpToDate>
  <CharactersWithSpaces>5472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Господинкина</cp:lastModifiedBy>
  <cp:revision>2</cp:revision>
  <dcterms:created xsi:type="dcterms:W3CDTF">2021-04-08T08:22:00Z</dcterms:created>
  <dcterms:modified xsi:type="dcterms:W3CDTF">2021-04-08T08:23:00Z</dcterms:modified>
</cp:coreProperties>
</file>