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202E" w:rsidRPr="00040217" w:rsidRDefault="00DA202E" w:rsidP="00DA202E">
      <w:pPr>
        <w:pBdr>
          <w:left w:val="single" w:sz="12" w:space="19" w:color="auto"/>
        </w:pBdr>
        <w:shd w:val="clear" w:color="auto" w:fill="FFFFFF"/>
        <w:spacing w:after="389" w:line="240" w:lineRule="auto"/>
        <w:outlineLvl w:val="0"/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</w:pPr>
      <w:r w:rsidRPr="00040217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>Основные направления деятельности</w:t>
      </w:r>
      <w:r w:rsidR="00165DCD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 xml:space="preserve"> Профсоюзной организации</w:t>
      </w:r>
    </w:p>
    <w:p w:rsidR="00E22A51" w:rsidRDefault="00E22A51" w:rsidP="00E22A5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2A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Главная </w:t>
      </w:r>
      <w:r w:rsidRPr="00E22A5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цель</w:t>
      </w:r>
      <w:r w:rsidRPr="00E22A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Профсоюза работников образования и науки — защита профессиональных, трудовых, социально-экономических прав и законных интересов своих членов.</w:t>
      </w:r>
    </w:p>
    <w:p w:rsidR="00DA202E" w:rsidRPr="00E22A51" w:rsidRDefault="00DA202E" w:rsidP="00E22A5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22A51" w:rsidRPr="00E22A51" w:rsidRDefault="00E22A51" w:rsidP="00E22A5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2A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Для достижения этой цели Профсоюз работников образования и науки решает следующие</w:t>
      </w:r>
      <w:r w:rsidR="00DA20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22A5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задачи</w:t>
      </w:r>
      <w:r w:rsidRPr="00E22A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E22A51" w:rsidRPr="00E22A51" w:rsidRDefault="00E22A51" w:rsidP="00E22A51">
      <w:pPr>
        <w:numPr>
          <w:ilvl w:val="0"/>
          <w:numId w:val="1"/>
        </w:numPr>
        <w:spacing w:after="0" w:line="240" w:lineRule="auto"/>
        <w:ind w:left="0" w:right="384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2A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добивается повышения благосостояния и жизненного уровни членов Профсоюза работников образования и науки;</w:t>
      </w:r>
    </w:p>
    <w:p w:rsidR="00E22A51" w:rsidRPr="00E22A51" w:rsidRDefault="00E22A51" w:rsidP="00E22A51">
      <w:pPr>
        <w:numPr>
          <w:ilvl w:val="0"/>
          <w:numId w:val="1"/>
        </w:numPr>
        <w:spacing w:after="0" w:line="240" w:lineRule="auto"/>
        <w:ind w:left="0" w:right="384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2A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обеспечивает защиту права каждого члена Профсоюза работников образования и науки на труд, получение профессии и повышение квалификации, справедливую и своевременную оплату труда;</w:t>
      </w:r>
    </w:p>
    <w:p w:rsidR="00E22A51" w:rsidRPr="00E22A51" w:rsidRDefault="00E22A51" w:rsidP="00E22A51">
      <w:pPr>
        <w:numPr>
          <w:ilvl w:val="0"/>
          <w:numId w:val="1"/>
        </w:numPr>
        <w:spacing w:after="0" w:line="240" w:lineRule="auto"/>
        <w:ind w:left="0" w:right="384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2A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содействует охране здоровья, созданию здоровых и безопасных условий труда членов Профсоюза работников образования и науки;</w:t>
      </w:r>
    </w:p>
    <w:p w:rsidR="00E22A51" w:rsidRPr="00E22A51" w:rsidRDefault="00E22A51" w:rsidP="00E22A51">
      <w:pPr>
        <w:numPr>
          <w:ilvl w:val="0"/>
          <w:numId w:val="1"/>
        </w:numPr>
        <w:spacing w:after="0" w:line="240" w:lineRule="auto"/>
        <w:ind w:left="0" w:right="384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2A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 общественный контроль за практической реализацией признаваемых законом приоритетов в сфере образования и науки;</w:t>
      </w:r>
    </w:p>
    <w:p w:rsidR="00E22A51" w:rsidRPr="00E22A51" w:rsidRDefault="00E22A51" w:rsidP="00E22A51">
      <w:pPr>
        <w:numPr>
          <w:ilvl w:val="0"/>
          <w:numId w:val="1"/>
        </w:numPr>
        <w:spacing w:after="0" w:line="240" w:lineRule="auto"/>
        <w:ind w:left="0" w:right="384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2A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 общественный контроль за соблюдением законодательства РФ, затрагивающего трудовые, экономические и социальные интересы членов Профсоюза работников образования и науки, создает технические и правовые инспекции труда, профсоюзные юридические службы и консультации;</w:t>
      </w:r>
    </w:p>
    <w:p w:rsidR="00E22A51" w:rsidRDefault="00E22A51" w:rsidP="00E22A51">
      <w:pPr>
        <w:numPr>
          <w:ilvl w:val="0"/>
          <w:numId w:val="1"/>
        </w:numPr>
        <w:spacing w:after="0" w:line="240" w:lineRule="auto"/>
        <w:ind w:left="0" w:right="384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2A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укрепляет организационное единство, развивает солидарность, взаимопомощь и сотрудничество профсоюзных организаций и членов Профсоюза работников образования и науки.</w:t>
      </w:r>
    </w:p>
    <w:p w:rsidR="00DA202E" w:rsidRPr="00E22A51" w:rsidRDefault="00DA202E" w:rsidP="00DA202E">
      <w:pPr>
        <w:spacing w:after="0" w:line="240" w:lineRule="auto"/>
        <w:ind w:right="384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22A51" w:rsidRPr="00E22A51" w:rsidRDefault="00E22A51" w:rsidP="00E22A51">
      <w:pPr>
        <w:shd w:val="clear" w:color="auto" w:fill="FFFFFF"/>
        <w:spacing w:after="336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2A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Основной деятельностью нашей первичной Профсоюзной организации является защита прав и интересов работников образования. Нам очень важно чувствовать мнения, настроения и потребности работников </w:t>
      </w:r>
      <w:r w:rsidR="00DA20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школы</w:t>
      </w:r>
      <w:r w:rsidRPr="00E22A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так как от их душевного спокойствия и положительных эмоций зависит микроклимат в учреждении.</w:t>
      </w:r>
    </w:p>
    <w:p w:rsidR="00E22A51" w:rsidRPr="00E22A51" w:rsidRDefault="00E22A51" w:rsidP="00E22A51">
      <w:pPr>
        <w:shd w:val="clear" w:color="auto" w:fill="FFFFFF"/>
        <w:spacing w:after="336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2A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этого профсоюзный комитет ежегодно составляет план мероприятий, в который входит уставная, информационная, культурно-массовая работа.</w:t>
      </w:r>
    </w:p>
    <w:p w:rsidR="00E22A51" w:rsidRPr="00E22A51" w:rsidRDefault="00E22A51" w:rsidP="00E22A51">
      <w:pPr>
        <w:shd w:val="clear" w:color="auto" w:fill="FFFFFF"/>
        <w:spacing w:after="336" w:line="240" w:lineRule="auto"/>
        <w:textAlignment w:val="baseline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E22A51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 </w:t>
      </w:r>
    </w:p>
    <w:p w:rsidR="00D55D76" w:rsidRDefault="00D55D76">
      <w:bookmarkStart w:id="0" w:name="_GoBack"/>
      <w:bookmarkEnd w:id="0"/>
    </w:p>
    <w:sectPr w:rsidR="00D55D76" w:rsidSect="003628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7317C1"/>
    <w:multiLevelType w:val="multilevel"/>
    <w:tmpl w:val="EF8096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547EB"/>
    <w:rsid w:val="00165DCD"/>
    <w:rsid w:val="0036289A"/>
    <w:rsid w:val="009547EB"/>
    <w:rsid w:val="009658CB"/>
    <w:rsid w:val="00B4129A"/>
    <w:rsid w:val="00CD2C62"/>
    <w:rsid w:val="00D55D76"/>
    <w:rsid w:val="00DA202E"/>
    <w:rsid w:val="00E22A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28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847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Колосок</dc:creator>
  <cp:lastModifiedBy>kabinet16</cp:lastModifiedBy>
  <cp:revision>2</cp:revision>
  <dcterms:created xsi:type="dcterms:W3CDTF">2024-12-11T07:54:00Z</dcterms:created>
  <dcterms:modified xsi:type="dcterms:W3CDTF">2024-12-11T07:54:00Z</dcterms:modified>
</cp:coreProperties>
</file>