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194462">
      <w:pPr>
        <w:pStyle w:val="ab"/>
        <w:spacing w:before="0" w:after="0"/>
        <w:jc w:val="center"/>
      </w:pPr>
      <w:bookmarkStart w:id="0" w:name="_GoBack"/>
      <w:bookmarkEnd w:id="0"/>
      <w:r>
        <w:rPr>
          <w:b/>
          <w:bCs/>
          <w:sz w:val="32"/>
          <w:szCs w:val="32"/>
        </w:rPr>
        <w:t xml:space="preserve">Публичный отчет </w:t>
      </w:r>
      <w:r>
        <w:rPr>
          <w:b/>
          <w:bCs/>
          <w:sz w:val="32"/>
          <w:szCs w:val="32"/>
        </w:rPr>
        <w:t xml:space="preserve"> председателя первичной профсоюзной организации МБОУ ЕСОШ № 7 им. О Казанского</w:t>
      </w:r>
      <w:r>
        <w:rPr>
          <w:b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>о проделанной работе за 202</w:t>
      </w:r>
      <w:r>
        <w:rPr>
          <w:b/>
          <w:bCs/>
          <w:sz w:val="32"/>
          <w:szCs w:val="32"/>
        </w:rPr>
        <w:t>3</w:t>
      </w:r>
      <w:r>
        <w:rPr>
          <w:b/>
          <w:bCs/>
          <w:sz w:val="32"/>
          <w:szCs w:val="32"/>
        </w:rPr>
        <w:t xml:space="preserve"> год. </w:t>
      </w:r>
    </w:p>
    <w:p w:rsidR="00000000" w:rsidRDefault="00194462">
      <w:pPr>
        <w:ind w:firstLine="708"/>
        <w:jc w:val="both"/>
        <w:rPr>
          <w:b/>
          <w:bCs/>
          <w:sz w:val="32"/>
          <w:szCs w:val="32"/>
        </w:rPr>
      </w:pPr>
    </w:p>
    <w:p w:rsidR="00000000" w:rsidRDefault="00194462">
      <w:pPr>
        <w:ind w:firstLine="708"/>
        <w:jc w:val="both"/>
      </w:pPr>
      <w:r>
        <w:rPr>
          <w:sz w:val="32"/>
          <w:szCs w:val="32"/>
        </w:rPr>
        <w:t>Первичная Профсоюзная Организация сегодня – это единственная организация, которая защищает трудовые права работников, добивае</w:t>
      </w:r>
      <w:r>
        <w:rPr>
          <w:sz w:val="32"/>
          <w:szCs w:val="32"/>
        </w:rPr>
        <w:t>тся выполнения социальных гарантий, улучшает микроклимат в коллективе. Задача по сплочению коллектива – одна из главных задач профсоюзного комитета. Мы хотим, чтобы все работники: и администрация, и педагоги, и технический персонал были объединены не тольк</w:t>
      </w:r>
      <w:r>
        <w:rPr>
          <w:sz w:val="32"/>
          <w:szCs w:val="32"/>
        </w:rPr>
        <w:t xml:space="preserve">о профессиональной деятельностью, но и досугом, чтобы коллектив участвовал в жизни каждого сотрудника, помогал решать проблемы, радовался и огорчался вместе с ними. Работа профсоюзного комитета за </w:t>
      </w:r>
      <w:r>
        <w:rPr>
          <w:b/>
          <w:sz w:val="32"/>
          <w:szCs w:val="32"/>
        </w:rPr>
        <w:t>отчётный пе</w:t>
      </w:r>
      <w:r>
        <w:rPr>
          <w:sz w:val="32"/>
          <w:szCs w:val="32"/>
        </w:rPr>
        <w:t>риод велась в соответствии с основными направлен</w:t>
      </w:r>
      <w:r>
        <w:rPr>
          <w:sz w:val="32"/>
          <w:szCs w:val="32"/>
        </w:rPr>
        <w:t>иями деятельности МБОУ ЕСОШ 7.</w:t>
      </w:r>
    </w:p>
    <w:p w:rsidR="00000000" w:rsidRDefault="00194462">
      <w:pPr>
        <w:jc w:val="center"/>
        <w:rPr>
          <w:b/>
          <w:sz w:val="32"/>
          <w:szCs w:val="32"/>
        </w:rPr>
      </w:pPr>
    </w:p>
    <w:p w:rsidR="00000000" w:rsidRDefault="00194462">
      <w:pPr>
        <w:numPr>
          <w:ilvl w:val="0"/>
          <w:numId w:val="2"/>
        </w:numPr>
        <w:jc w:val="center"/>
      </w:pPr>
      <w:r>
        <w:rPr>
          <w:b/>
          <w:sz w:val="32"/>
          <w:szCs w:val="32"/>
        </w:rPr>
        <w:t>Мероприятия по защите социально-экономических интересов и прав работников</w:t>
      </w:r>
    </w:p>
    <w:p w:rsidR="00000000" w:rsidRDefault="00194462">
      <w:pPr>
        <w:ind w:left="360"/>
        <w:jc w:val="center"/>
        <w:rPr>
          <w:b/>
          <w:sz w:val="32"/>
          <w:szCs w:val="32"/>
        </w:rPr>
      </w:pPr>
    </w:p>
    <w:p w:rsidR="00000000" w:rsidRDefault="00194462">
      <w:pPr>
        <w:pStyle w:val="31"/>
        <w:spacing w:after="0"/>
        <w:ind w:firstLine="709"/>
        <w:jc w:val="both"/>
      </w:pPr>
      <w:r>
        <w:rPr>
          <w:sz w:val="32"/>
          <w:szCs w:val="32"/>
        </w:rPr>
        <w:t>Основным инструментом социального партнерства между работодателем и Профсоюзной организацией является Коллективный договор, который регулирует вопрос</w:t>
      </w:r>
      <w:r>
        <w:rPr>
          <w:sz w:val="32"/>
          <w:szCs w:val="32"/>
        </w:rPr>
        <w:t>ы условий труда, организации отдыха, предоставления льгот и гарантий работникам общеобразовательного учреждения. Договор позволяет расширить рамки действующего трудового законодательства, обеспечить дополнительное финансирование мероприятий по охране труда</w:t>
      </w:r>
      <w:r>
        <w:rPr>
          <w:sz w:val="32"/>
          <w:szCs w:val="32"/>
        </w:rPr>
        <w:t>, улучшить условия труда и быта работников, оказать им материальную помощь. За истекший период коллективный договор составлялся дважды. Составлено дополнительное соглашение при переводе работника на дистанционную работу. Добавлены разделы, касающиеся подде</w:t>
      </w:r>
      <w:r>
        <w:rPr>
          <w:sz w:val="32"/>
          <w:szCs w:val="32"/>
        </w:rPr>
        <w:t>ржки молодых педагогов, дополнительное профессиональное образование педагогов, работа в сверхурочное время. Сегодня все работники школы, независимо от принадлежности к профсоюзу, пользуются социальными льготами, предоставляемыми им в соответствии с коллект</w:t>
      </w:r>
      <w:r>
        <w:rPr>
          <w:sz w:val="32"/>
          <w:szCs w:val="32"/>
        </w:rPr>
        <w:t>ивным договором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 xml:space="preserve">Председатель профсоюзной организации доводит до сведения коллектива и директора решения и постановления вышестоящей профсоюзной организации. </w:t>
      </w:r>
    </w:p>
    <w:p w:rsidR="00000000" w:rsidRDefault="00194462">
      <w:pPr>
        <w:pStyle w:val="31"/>
        <w:spacing w:after="0"/>
        <w:ind w:firstLine="709"/>
        <w:jc w:val="both"/>
      </w:pPr>
      <w:r>
        <w:rPr>
          <w:sz w:val="32"/>
          <w:szCs w:val="32"/>
        </w:rPr>
        <w:lastRenderedPageBreak/>
        <w:t>В течение отчетного периода с профкомом согласовывались приказы и распоряжения, касающиеся социаль</w:t>
      </w:r>
      <w:r>
        <w:rPr>
          <w:sz w:val="32"/>
          <w:szCs w:val="32"/>
        </w:rPr>
        <w:t xml:space="preserve">но-трудовых отношений работников школы (нормы труда, оплата труда, работа в предпраздничные и праздничные дни, вопросы охраны труда, вопросы организации оздоровления и отдыха работников и др.). </w:t>
      </w:r>
    </w:p>
    <w:p w:rsidR="00000000" w:rsidRDefault="00194462">
      <w:pPr>
        <w:pStyle w:val="31"/>
        <w:spacing w:after="0"/>
        <w:ind w:firstLine="709"/>
        <w:jc w:val="both"/>
      </w:pPr>
      <w:r>
        <w:rPr>
          <w:sz w:val="32"/>
          <w:szCs w:val="32"/>
        </w:rPr>
        <w:t>Проводились тематические проверки по соблюдению трудового зак</w:t>
      </w:r>
      <w:r>
        <w:rPr>
          <w:sz w:val="32"/>
          <w:szCs w:val="32"/>
        </w:rPr>
        <w:t>онодательства в образовательной организации, о соблюдении законодательства РФ в части подготовки педработниками отчетной документации при реализации общеобразовательных программ. 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 xml:space="preserve">Председатель Профсоюзной организации школы Кучкова Е.Н. принимала участие в </w:t>
      </w:r>
      <w:r>
        <w:rPr>
          <w:sz w:val="32"/>
          <w:szCs w:val="32"/>
        </w:rPr>
        <w:t>работе аттестационной комиссии по проведению аттестации рабочих мест по условиям труда.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>Во всех классах школы имеются инструкции по охране труда на отдельные виды работ. Инструкции утверждаются директором школы и согласовываются с председателем профкома на</w:t>
      </w:r>
      <w:r>
        <w:rPr>
          <w:sz w:val="32"/>
          <w:szCs w:val="32"/>
        </w:rPr>
        <w:t xml:space="preserve"> основании протокола.</w:t>
      </w:r>
    </w:p>
    <w:p w:rsidR="00000000" w:rsidRDefault="00194462">
      <w:pPr>
        <w:jc w:val="center"/>
      </w:pPr>
      <w:r>
        <w:rPr>
          <w:b/>
          <w:sz w:val="32"/>
          <w:szCs w:val="32"/>
          <w:lang w:val="en-US"/>
        </w:rPr>
        <w:t>II</w:t>
      </w:r>
      <w:r>
        <w:rPr>
          <w:b/>
          <w:sz w:val="32"/>
          <w:szCs w:val="32"/>
        </w:rPr>
        <w:t>. Организационная работа</w:t>
      </w:r>
    </w:p>
    <w:p w:rsidR="00000000" w:rsidRDefault="00194462">
      <w:pPr>
        <w:jc w:val="center"/>
        <w:rPr>
          <w:b/>
          <w:sz w:val="32"/>
          <w:szCs w:val="32"/>
        </w:rPr>
      </w:pPr>
    </w:p>
    <w:p w:rsidR="00000000" w:rsidRDefault="00194462">
      <w:pPr>
        <w:ind w:firstLine="540"/>
        <w:jc w:val="both"/>
      </w:pPr>
      <w:r>
        <w:rPr>
          <w:sz w:val="32"/>
          <w:szCs w:val="32"/>
        </w:rPr>
        <w:t xml:space="preserve">Первичная профсоюзная организация в нашем учреждении создана с начала основания учебного заведения и стабильно функционирует. </w:t>
      </w:r>
      <w:r>
        <w:rPr>
          <w:bCs/>
          <w:sz w:val="32"/>
          <w:szCs w:val="32"/>
        </w:rPr>
        <w:t xml:space="preserve">На сегодняшний день (апрель 2024 года) </w:t>
      </w:r>
      <w:r>
        <w:rPr>
          <w:sz w:val="32"/>
          <w:szCs w:val="32"/>
        </w:rPr>
        <w:t>в составе профсоюзной организации числитс</w:t>
      </w:r>
      <w:r>
        <w:rPr>
          <w:sz w:val="32"/>
          <w:szCs w:val="32"/>
        </w:rPr>
        <w:t>я</w:t>
      </w:r>
      <w:r>
        <w:rPr>
          <w:bCs/>
          <w:sz w:val="32"/>
          <w:szCs w:val="32"/>
        </w:rPr>
        <w:t xml:space="preserve"> 92 человека из 101 работающих, что составляет 92% от общей численности штатных работников, и плюс два ветерана педтруда Голоснов А.Г., Герасименко Л. Н. Для оперативного учёта членов профсоюза создана электронная база данных, которая постоянно обновляетс</w:t>
      </w:r>
      <w:r>
        <w:rPr>
          <w:bCs/>
          <w:sz w:val="32"/>
          <w:szCs w:val="32"/>
        </w:rPr>
        <w:t>я. Это сокращенно АИС, работа которой основана на программе 1С. Для введения всех членов в данную систему проведена большая и трудоемкая работа. Проведена сверка членов профсоюза в ноябре и марте текущего года. Используя данную систему были оформлены и при</w:t>
      </w:r>
      <w:r>
        <w:rPr>
          <w:bCs/>
          <w:sz w:val="32"/>
          <w:szCs w:val="32"/>
        </w:rPr>
        <w:t>обретены профсоюзные билеты.</w:t>
      </w:r>
    </w:p>
    <w:p w:rsidR="00000000" w:rsidRDefault="00194462">
      <w:pPr>
        <w:ind w:firstLine="540"/>
        <w:jc w:val="both"/>
      </w:pPr>
      <w:r>
        <w:rPr>
          <w:sz w:val="32"/>
          <w:szCs w:val="32"/>
        </w:rPr>
        <w:t>Ежемесячно осуществлялся безналичный сбор членских взносов с перечислением их на счёт Ростовской областной организации профсоюза работников народного образования и науки Российской Федерации, что выполнялось в полном соответств</w:t>
      </w:r>
      <w:r>
        <w:rPr>
          <w:sz w:val="32"/>
          <w:szCs w:val="32"/>
        </w:rPr>
        <w:t>ии с положением Коллективного договора.</w:t>
      </w:r>
    </w:p>
    <w:p w:rsidR="00000000" w:rsidRDefault="00194462">
      <w:pPr>
        <w:jc w:val="both"/>
      </w:pPr>
      <w:r>
        <w:rPr>
          <w:sz w:val="32"/>
          <w:szCs w:val="32"/>
        </w:rPr>
        <w:tab/>
        <w:t>За отчетный период на заседаниях профкома обсуждались вопросы, охватывающие все направления профсоюзной деятельности (контроль за соблюдением коллективного договора, социально-</w:t>
      </w:r>
      <w:r>
        <w:rPr>
          <w:sz w:val="32"/>
          <w:szCs w:val="32"/>
        </w:rPr>
        <w:lastRenderedPageBreak/>
        <w:t>экономические вопросы, информационная р</w:t>
      </w:r>
      <w:r>
        <w:rPr>
          <w:sz w:val="32"/>
          <w:szCs w:val="32"/>
        </w:rPr>
        <w:t xml:space="preserve">абота, охрана труда, оздоровление работников, культурно-массовая работа и т.д.). 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>Всю свою работу профсоюзный комитет строит на принципах социального партнерства и сотрудничества с администрацией школы, решая все вопросы путем конструктивного диалога в инт</w:t>
      </w:r>
      <w:r>
        <w:rPr>
          <w:sz w:val="32"/>
          <w:szCs w:val="32"/>
        </w:rPr>
        <w:t xml:space="preserve">ересах работников. 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>Общее число профсоюзного актива - 9 человек: Максименко В. И., Гавриленко К.Б. Левченко Д.А, Иванова Н.В., Тимошенко Л.Г., Черникова Н.В, а также молодые специалисты Глушко А.С., Харченко Э.Ю. и два человека контрольно – ревизионной ком</w:t>
      </w:r>
      <w:r>
        <w:rPr>
          <w:sz w:val="32"/>
          <w:szCs w:val="32"/>
        </w:rPr>
        <w:t>иссии Маковецкая Л.Н., Беспалова Н.В. Работа профсоюзной организации заключается в основном в представлении интересов  трудящихся на всех видах совещаний, собраний, участие в работе районной профсоюзной организации, областных пленумах. Кучкова Е. Н. выступ</w:t>
      </w:r>
      <w:r>
        <w:rPr>
          <w:sz w:val="32"/>
          <w:szCs w:val="32"/>
        </w:rPr>
        <w:t>ала на выездных областных семинарах г. Таганрога, г. Новочеркасска, участвовала в работе областной конференции г. Ростова на Дону.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>Хочется сказать, что профкому выпал тяжелый период пандемии, когда надо было перестраивать работу согласно сложившейся ситуац</w:t>
      </w:r>
      <w:r>
        <w:rPr>
          <w:sz w:val="32"/>
          <w:szCs w:val="32"/>
        </w:rPr>
        <w:t>ии, когда нельзя было собрать весь коллектив на мероприятия.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 xml:space="preserve">В течение отчетного периода председатель профкома участвовал в работе наградной комиссии, в заседаниях комиссии по распределению премирования педагогических работников. </w:t>
      </w:r>
    </w:p>
    <w:p w:rsidR="00000000" w:rsidRDefault="00194462">
      <w:pPr>
        <w:ind w:firstLine="360"/>
        <w:jc w:val="both"/>
      </w:pPr>
      <w:r>
        <w:rPr>
          <w:sz w:val="32"/>
          <w:szCs w:val="32"/>
        </w:rPr>
        <w:t>Было разработано положени</w:t>
      </w:r>
      <w:r>
        <w:rPr>
          <w:sz w:val="32"/>
          <w:szCs w:val="32"/>
        </w:rPr>
        <w:t>е об оказании материальной помощи членам профсоюза, положение о премировании к юбилейным датам, за участие в спортивных мероприятиях, профессиональных конкурсах.  Регулярно проводилась работа по вопросам выплаты материальной помощи членам профсоюза, произв</w:t>
      </w:r>
      <w:r>
        <w:rPr>
          <w:sz w:val="32"/>
          <w:szCs w:val="32"/>
        </w:rPr>
        <w:t xml:space="preserve">одится регистрация документов (заявлений о вступлении, о выплате материальной помощи и т.д.) </w:t>
      </w:r>
    </w:p>
    <w:p w:rsidR="00000000" w:rsidRDefault="00194462">
      <w:pPr>
        <w:pStyle w:val="31"/>
        <w:spacing w:after="0"/>
        <w:jc w:val="both"/>
      </w:pPr>
      <w:r>
        <w:rPr>
          <w:sz w:val="32"/>
          <w:szCs w:val="32"/>
        </w:rPr>
        <w:tab/>
        <w:t>Члены нашей ППО принимали активное участие в общественно-политических акциях и районных мероприятиях:</w:t>
      </w:r>
    </w:p>
    <w:p w:rsidR="00000000" w:rsidRDefault="00194462">
      <w:pPr>
        <w:numPr>
          <w:ilvl w:val="0"/>
          <w:numId w:val="3"/>
        </w:numPr>
        <w:jc w:val="both"/>
      </w:pPr>
      <w:r>
        <w:rPr>
          <w:sz w:val="32"/>
          <w:szCs w:val="32"/>
        </w:rPr>
        <w:t xml:space="preserve">митинг ко дню освобождения станицы, </w:t>
      </w:r>
    </w:p>
    <w:p w:rsidR="00000000" w:rsidRDefault="00194462">
      <w:pPr>
        <w:numPr>
          <w:ilvl w:val="0"/>
          <w:numId w:val="3"/>
        </w:numPr>
        <w:jc w:val="both"/>
      </w:pPr>
      <w:r>
        <w:rPr>
          <w:sz w:val="32"/>
          <w:szCs w:val="32"/>
        </w:rPr>
        <w:t xml:space="preserve">демонстрация и митинг </w:t>
      </w:r>
      <w:r>
        <w:rPr>
          <w:sz w:val="32"/>
          <w:szCs w:val="32"/>
        </w:rPr>
        <w:t>к Дню Победы;</w:t>
      </w:r>
    </w:p>
    <w:p w:rsidR="00000000" w:rsidRDefault="00194462">
      <w:pPr>
        <w:numPr>
          <w:ilvl w:val="0"/>
          <w:numId w:val="3"/>
        </w:numPr>
        <w:jc w:val="both"/>
      </w:pPr>
      <w:r>
        <w:rPr>
          <w:sz w:val="32"/>
          <w:szCs w:val="32"/>
        </w:rPr>
        <w:t>помощь участникам СВО;</w:t>
      </w:r>
    </w:p>
    <w:p w:rsidR="00000000" w:rsidRDefault="00194462">
      <w:pPr>
        <w:numPr>
          <w:ilvl w:val="0"/>
          <w:numId w:val="3"/>
        </w:numPr>
        <w:jc w:val="both"/>
      </w:pPr>
      <w:r>
        <w:rPr>
          <w:sz w:val="32"/>
          <w:szCs w:val="32"/>
        </w:rPr>
        <w:t>акции, посвященные 1-го Мая, дню охраны труда.</w:t>
      </w:r>
    </w:p>
    <w:p w:rsidR="00000000" w:rsidRDefault="00194462">
      <w:pPr>
        <w:jc w:val="both"/>
      </w:pPr>
      <w:r>
        <w:rPr>
          <w:sz w:val="32"/>
          <w:szCs w:val="32"/>
        </w:rPr>
        <w:tab/>
        <w:t>Профком школы проводит большую работу по освещению деятельности Профсоюза через наглядную агитацию. В распоряжении профсоюзного комитета для информирования членов профсоюз</w:t>
      </w:r>
      <w:r>
        <w:rPr>
          <w:sz w:val="32"/>
          <w:szCs w:val="32"/>
        </w:rPr>
        <w:t>а, а также всей общественности школы используются:</w:t>
      </w:r>
    </w:p>
    <w:p w:rsidR="00000000" w:rsidRDefault="00194462">
      <w:pPr>
        <w:numPr>
          <w:ilvl w:val="0"/>
          <w:numId w:val="1"/>
        </w:numPr>
        <w:jc w:val="both"/>
      </w:pPr>
      <w:r>
        <w:rPr>
          <w:sz w:val="32"/>
          <w:szCs w:val="32"/>
        </w:rPr>
        <w:t>информационный стенд профкома</w:t>
      </w:r>
    </w:p>
    <w:p w:rsidR="00000000" w:rsidRDefault="00194462">
      <w:pPr>
        <w:numPr>
          <w:ilvl w:val="0"/>
          <w:numId w:val="1"/>
        </w:numPr>
        <w:jc w:val="both"/>
      </w:pPr>
      <w:r>
        <w:rPr>
          <w:sz w:val="32"/>
          <w:szCs w:val="32"/>
        </w:rPr>
        <w:lastRenderedPageBreak/>
        <w:t xml:space="preserve"> </w:t>
      </w:r>
      <w:r>
        <w:rPr>
          <w:sz w:val="32"/>
          <w:szCs w:val="32"/>
        </w:rPr>
        <w:t>оформлена страница Мой Профсоюз на сайте организации школы.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>Наряду с современными средствами связи (социальные сети), заслуженной популярностью пользуются и традиционные спос</w:t>
      </w:r>
      <w:r>
        <w:rPr>
          <w:sz w:val="32"/>
          <w:szCs w:val="32"/>
        </w:rPr>
        <w:t>обы доведения информации до членов профсоюза, основанные на личном контакте.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>Профком школы проводит большую работу по сохранению профсоюзного членства и вовлечению в Профсоюз новых членов.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>Хочется отметить работу Харченко Э.Ю., которая является председател</w:t>
      </w:r>
      <w:r>
        <w:rPr>
          <w:sz w:val="32"/>
          <w:szCs w:val="32"/>
        </w:rPr>
        <w:t>ем совета молодых педагогов района, входит в состав президиума профсоюзной организации ростовской области, сейчас находится на Всероссийском профсоюзном форуме в г. Москва.</w:t>
      </w:r>
      <w:r>
        <w:rPr>
          <w:color w:val="FF0000"/>
          <w:sz w:val="32"/>
          <w:szCs w:val="32"/>
        </w:rPr>
        <w:t xml:space="preserve"> 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>Проводились семинары с молодыми специалистами на тему «Зачем нужен профсоюз», «Зна</w:t>
      </w:r>
      <w:r>
        <w:rPr>
          <w:sz w:val="32"/>
          <w:szCs w:val="32"/>
        </w:rPr>
        <w:t xml:space="preserve">комство с уставом ППО». Уполномоченный по охране труда Максименко В.И. регулярно проводила рейды по безопасным условиям работы. </w:t>
      </w:r>
    </w:p>
    <w:p w:rsidR="00000000" w:rsidRDefault="00194462">
      <w:pPr>
        <w:pStyle w:val="ab"/>
        <w:spacing w:before="0" w:after="0"/>
        <w:ind w:firstLine="709"/>
        <w:jc w:val="both"/>
      </w:pPr>
      <w:r>
        <w:rPr>
          <w:sz w:val="32"/>
          <w:szCs w:val="32"/>
        </w:rPr>
        <w:t>Важным направлением в деятельности нашего профкома является культурно-массовая работа, так как хороший отдых способствует работ</w:t>
      </w:r>
      <w:r>
        <w:rPr>
          <w:sz w:val="32"/>
          <w:szCs w:val="32"/>
        </w:rPr>
        <w:t>оспособности и поднятию жизненного тонуса. Благодаря районной профсоюзной организации, члены нашего профсоюза отдыхали в Адыгее, Домбае, Кисловодске, на Черном море в районе г. Сочи, Геленджика, организованы экскурсии в Лого парк, парк Галицкого, посещение</w:t>
      </w:r>
      <w:r>
        <w:rPr>
          <w:sz w:val="32"/>
          <w:szCs w:val="32"/>
        </w:rPr>
        <w:t xml:space="preserve"> театра Горького. Организовано приобретение льготных билетов в зоопарк, аквапарк, спа салон.     </w:t>
      </w:r>
    </w:p>
    <w:p w:rsidR="00000000" w:rsidRDefault="00194462">
      <w:pPr>
        <w:pStyle w:val="ab"/>
        <w:spacing w:before="0" w:after="0"/>
        <w:ind w:firstLine="709"/>
        <w:jc w:val="both"/>
      </w:pPr>
      <w:r>
        <w:rPr>
          <w:sz w:val="32"/>
          <w:szCs w:val="32"/>
        </w:rPr>
        <w:t xml:space="preserve">Одним из основных направлений профкома школы остается оздоровительная работа сотрудников и их семей. 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>Очень остро стоит вопрос о санаторном лечении членов про</w:t>
      </w:r>
      <w:r>
        <w:rPr>
          <w:sz w:val="32"/>
          <w:szCs w:val="32"/>
        </w:rPr>
        <w:t>фсоюза.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 xml:space="preserve">Доброй традицией становится поздравления работников с профессиональными и календарными праздниками, с юбилейными датами. 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>Профсоюзный комитет и члены коллектива активно участвовали в организации и проведении «Дня Учителя» (поздравление коллег с юби</w:t>
      </w:r>
      <w:r>
        <w:rPr>
          <w:sz w:val="32"/>
          <w:szCs w:val="32"/>
        </w:rPr>
        <w:t>лейным годом работы в школе и подарков ветеранам педагогического труда), участвовали в организации и проведении празднования дня защитника Отечества, международного женского дня. Ежегодно приобретаются подарки членам профсоюза к новому году, к дню рождения</w:t>
      </w:r>
      <w:r>
        <w:rPr>
          <w:sz w:val="32"/>
          <w:szCs w:val="32"/>
        </w:rPr>
        <w:t>.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lastRenderedPageBreak/>
        <w:t>За это время педагоги нашей школы принимали активное участие во всех спортивных учительских мероприятиях. Были проведены спартакиады, соревнования по волейболу. Наши активисты: Ушаков Ю.В., Фенева Н.В., Приступа И.Г., Пономарева Я.В., Великохатская Н.В.,</w:t>
      </w:r>
      <w:r>
        <w:rPr>
          <w:sz w:val="32"/>
          <w:szCs w:val="32"/>
        </w:rPr>
        <w:t xml:space="preserve"> Усолкин А.Н. Хочется вручить грамоты  нашим участникам соревнований по волейболу, которые прошли в марте месяце.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>Работа нашей организации отмечена грамотой районной и областной профсоюзной организацией.</w:t>
      </w:r>
      <w:r>
        <w:t xml:space="preserve"> 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>Хочется поблагодарить всех членов профсоюзной орган</w:t>
      </w:r>
      <w:r>
        <w:rPr>
          <w:sz w:val="32"/>
          <w:szCs w:val="32"/>
        </w:rPr>
        <w:t>изации, принимающих активное участие в культурных и спортивных мероприятиях школы.</w:t>
      </w:r>
      <w:r>
        <w:t xml:space="preserve"> </w:t>
      </w:r>
      <w:r>
        <w:rPr>
          <w:sz w:val="32"/>
          <w:szCs w:val="32"/>
        </w:rPr>
        <w:t xml:space="preserve">благодарность директору школы Авиловой О.В. за социальное партнёрство и взаимопонимание, за уважительное отношение к предложениям профсоюзной организации. </w:t>
      </w:r>
    </w:p>
    <w:p w:rsidR="00000000" w:rsidRDefault="00194462">
      <w:pPr>
        <w:jc w:val="center"/>
        <w:rPr>
          <w:b/>
          <w:i/>
          <w:sz w:val="32"/>
          <w:szCs w:val="32"/>
        </w:rPr>
      </w:pPr>
    </w:p>
    <w:p w:rsidR="00000000" w:rsidRDefault="00194462">
      <w:pPr>
        <w:jc w:val="center"/>
      </w:pPr>
      <w:r>
        <w:rPr>
          <w:b/>
          <w:iCs/>
          <w:sz w:val="32"/>
          <w:szCs w:val="32"/>
        </w:rPr>
        <w:t>Ш. Финансовая ра</w:t>
      </w:r>
      <w:r>
        <w:rPr>
          <w:b/>
          <w:iCs/>
          <w:sz w:val="32"/>
          <w:szCs w:val="32"/>
        </w:rPr>
        <w:t>бота</w:t>
      </w:r>
    </w:p>
    <w:p w:rsidR="00000000" w:rsidRDefault="00194462">
      <w:pPr>
        <w:jc w:val="center"/>
        <w:rPr>
          <w:b/>
          <w:iCs/>
          <w:sz w:val="32"/>
          <w:szCs w:val="32"/>
        </w:rPr>
      </w:pPr>
    </w:p>
    <w:p w:rsidR="00000000" w:rsidRDefault="00194462">
      <w:pPr>
        <w:ind w:firstLine="630"/>
        <w:jc w:val="both"/>
      </w:pP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Финансовое обеспечение деятельности профсоюзной организации проводилось в соответствии со сметой, утвержденной профсоюзным комитетом, решениями профкома, с соблюдением норм законодательства и бухгалтерского учёта. </w:t>
      </w:r>
    </w:p>
    <w:p w:rsidR="00000000" w:rsidRDefault="00194462">
      <w:pPr>
        <w:ind w:firstLine="630"/>
        <w:jc w:val="both"/>
      </w:pPr>
      <w:r>
        <w:rPr>
          <w:bCs/>
          <w:sz w:val="32"/>
          <w:szCs w:val="32"/>
        </w:rPr>
        <w:t>Для проведения культурно-массовых,</w:t>
      </w:r>
      <w:r>
        <w:rPr>
          <w:bCs/>
          <w:sz w:val="32"/>
          <w:szCs w:val="32"/>
        </w:rPr>
        <w:t xml:space="preserve"> спортивно-оздоровительных мероприятий и оказания материальной помощи</w:t>
      </w:r>
      <w:r>
        <w:rPr>
          <w:sz w:val="32"/>
          <w:szCs w:val="32"/>
        </w:rPr>
        <w:t xml:space="preserve"> предусматривались средства в сметах доходов и расходов профсоюзного комитета. </w:t>
      </w:r>
    </w:p>
    <w:p w:rsidR="00000000" w:rsidRDefault="00194462">
      <w:pPr>
        <w:jc w:val="center"/>
      </w:pPr>
      <w:r>
        <w:rPr>
          <w:sz w:val="32"/>
          <w:szCs w:val="32"/>
        </w:rPr>
        <w:tab/>
      </w:r>
      <w:r>
        <w:rPr>
          <w:iCs/>
          <w:sz w:val="32"/>
          <w:szCs w:val="32"/>
        </w:rPr>
        <w:t xml:space="preserve"> </w:t>
      </w:r>
    </w:p>
    <w:p w:rsidR="00000000" w:rsidRDefault="00194462">
      <w:pPr>
        <w:jc w:val="center"/>
      </w:pPr>
      <w:r>
        <w:rPr>
          <w:b/>
          <w:iCs/>
          <w:sz w:val="32"/>
          <w:szCs w:val="32"/>
          <w:lang w:val="en-US"/>
        </w:rPr>
        <w:t>IV</w:t>
      </w:r>
      <w:r>
        <w:rPr>
          <w:b/>
          <w:iCs/>
          <w:sz w:val="32"/>
          <w:szCs w:val="32"/>
        </w:rPr>
        <w:t>. Предложения по улучшению работы профсоюзного комитета</w:t>
      </w:r>
    </w:p>
    <w:p w:rsidR="00000000" w:rsidRDefault="00194462">
      <w:pPr>
        <w:jc w:val="both"/>
        <w:rPr>
          <w:b/>
          <w:i/>
          <w:iCs/>
          <w:sz w:val="32"/>
          <w:szCs w:val="32"/>
        </w:rPr>
      </w:pPr>
    </w:p>
    <w:p w:rsidR="00000000" w:rsidRDefault="00194462">
      <w:pPr>
        <w:jc w:val="both"/>
      </w:pPr>
      <w:r>
        <w:rPr>
          <w:sz w:val="32"/>
          <w:szCs w:val="32"/>
        </w:rPr>
        <w:tab/>
        <w:t>У профсоюзного комитета есть над чем работат</w:t>
      </w:r>
      <w:r>
        <w:rPr>
          <w:sz w:val="32"/>
          <w:szCs w:val="32"/>
        </w:rPr>
        <w:t xml:space="preserve">ь: мотивации вступления в профсоюз, по организации культурно-массовой и спортивно-оздоровительной работы, по развитию информационной политики и социального партнерства на всех уровнях. </w:t>
      </w:r>
    </w:p>
    <w:p w:rsidR="00000000" w:rsidRDefault="00194462">
      <w:pPr>
        <w:jc w:val="both"/>
      </w:pPr>
      <w:r>
        <w:rPr>
          <w:sz w:val="32"/>
          <w:szCs w:val="32"/>
        </w:rPr>
        <w:t xml:space="preserve">          </w:t>
      </w:r>
      <w:r>
        <w:rPr>
          <w:sz w:val="32"/>
          <w:szCs w:val="32"/>
        </w:rPr>
        <w:t>Каждый член первички  понимает, что единому, сплоченному, по</w:t>
      </w:r>
      <w:r>
        <w:rPr>
          <w:sz w:val="32"/>
          <w:szCs w:val="32"/>
        </w:rPr>
        <w:t xml:space="preserve">стоянно развивающемуся профессиональному союзу по плечу решение важнейшей задачи – сделать профессию педагога, работника школы – престижной. 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 xml:space="preserve">Профсоюзному комитету предстоит поработать над отмеченными проблемами, постараться еще активнее заявить о себе, о </w:t>
      </w:r>
      <w:r>
        <w:rPr>
          <w:sz w:val="32"/>
          <w:szCs w:val="32"/>
        </w:rPr>
        <w:t xml:space="preserve">роли первичной организации в жизни школы. Главными направлениями в этой работе остаются: защита прав и интересов </w:t>
      </w:r>
      <w:r>
        <w:rPr>
          <w:sz w:val="32"/>
          <w:szCs w:val="32"/>
        </w:rPr>
        <w:lastRenderedPageBreak/>
        <w:t>работников учреждения, соблюдение законности, повышение ответственности за результаты своего личного труда и работы коллектива в целом.</w:t>
      </w:r>
      <w:r>
        <w:t xml:space="preserve"> </w:t>
      </w:r>
    </w:p>
    <w:p w:rsidR="00000000" w:rsidRDefault="00194462">
      <w:pPr>
        <w:ind w:firstLine="708"/>
        <w:jc w:val="both"/>
      </w:pPr>
      <w:r>
        <w:rPr>
          <w:sz w:val="32"/>
          <w:szCs w:val="32"/>
        </w:rPr>
        <w:t>Спасиб</w:t>
      </w:r>
      <w:r>
        <w:rPr>
          <w:sz w:val="32"/>
          <w:szCs w:val="32"/>
        </w:rPr>
        <w:t>о всем за внимание.</w:t>
      </w:r>
    </w:p>
    <w:sectPr w:rsidR="00000000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PT Astra Serif">
    <w:altName w:val="Times New Roman"/>
    <w:charset w:val="01"/>
    <w:family w:val="roman"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Devanagari">
    <w:altName w:val="Arial"/>
    <w:charset w:val="01"/>
    <w:family w:val="swiss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9"/>
    <w:lvl w:ilvl="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PT Astra Serif" w:hAnsi="PT Astra Serif" w:hint="default"/>
        <w:sz w:val="32"/>
        <w:szCs w:val="32"/>
      </w:rPr>
    </w:lvl>
  </w:abstractNum>
  <w:abstractNum w:abstractNumId="1" w15:restartNumberingAfterBreak="0">
    <w:nsid w:val="00000002"/>
    <w:multiLevelType w:val="singleLevel"/>
    <w:tmpl w:val="00000002"/>
    <w:name w:val="WW8Num20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</w:abstractNum>
  <w:abstractNum w:abstractNumId="2" w15:restartNumberingAfterBreak="0">
    <w:nsid w:val="00000003"/>
    <w:multiLevelType w:val="singleLevel"/>
    <w:tmpl w:val="00000003"/>
    <w:name w:val="WW8Num26"/>
    <w:lvl w:ilvl="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PT Astra Serif" w:hAnsi="PT Astra Serif" w:hint="default"/>
        <w:sz w:val="32"/>
        <w:szCs w:val="32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462"/>
    <w:rsid w:val="00194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88045D92-FB80-47AE-BF6D-6CD96825D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 w:hint="default"/>
      <w:sz w:val="20"/>
    </w:rPr>
  </w:style>
  <w:style w:type="character" w:customStyle="1" w:styleId="WW8Num2z1">
    <w:name w:val="WW8Num2z1"/>
    <w:rPr>
      <w:rFonts w:ascii="Courier New" w:hAnsi="Courier New" w:cs="Courier New" w:hint="default"/>
      <w:sz w:val="20"/>
    </w:rPr>
  </w:style>
  <w:style w:type="character" w:customStyle="1" w:styleId="WW8Num2z2">
    <w:name w:val="WW8Num2z2"/>
    <w:rPr>
      <w:rFonts w:ascii="Wingdings" w:hAnsi="Wingdings" w:cs="Wingdings" w:hint="default"/>
      <w:sz w:val="20"/>
    </w:rPr>
  </w:style>
  <w:style w:type="character" w:customStyle="1" w:styleId="WW8Num3z0">
    <w:name w:val="WW8Num3z0"/>
    <w:rPr>
      <w:rFonts w:ascii="Symbol" w:hAnsi="Symbol" w:cs="Symbol" w:hint="default"/>
      <w:sz w:val="20"/>
    </w:rPr>
  </w:style>
  <w:style w:type="character" w:customStyle="1" w:styleId="WW8Num3z1">
    <w:name w:val="WW8Num3z1"/>
    <w:rPr>
      <w:rFonts w:ascii="Courier New" w:hAnsi="Courier New" w:cs="Courier New" w:hint="default"/>
      <w:sz w:val="20"/>
    </w:rPr>
  </w:style>
  <w:style w:type="character" w:customStyle="1" w:styleId="WW8Num3z2">
    <w:name w:val="WW8Num3z2"/>
    <w:rPr>
      <w:rFonts w:ascii="Wingdings" w:hAnsi="Wingdings" w:cs="Wingdings" w:hint="default"/>
      <w:sz w:val="20"/>
    </w:rPr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Times New Roman" w:hAnsi="Times New Roman" w:cs="Times New Roman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WW8Num6z0">
    <w:name w:val="WW8Num6z0"/>
    <w:rPr>
      <w:rFonts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  <w:rPr>
      <w:rFonts w:ascii="Times New Roman" w:hAnsi="Times New Roman" w:cs="Times New Roman" w:hint="default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WW8Num7z3">
    <w:name w:val="WW8Num7z3"/>
    <w:rPr>
      <w:rFonts w:ascii="Symbol" w:hAnsi="Symbol" w:cs="Symbol" w:hint="default"/>
    </w:rPr>
  </w:style>
  <w:style w:type="character" w:customStyle="1" w:styleId="WW8Num8z0">
    <w:name w:val="WW8Num8z0"/>
    <w:rPr>
      <w:rFonts w:hint="default"/>
    </w:rPr>
  </w:style>
  <w:style w:type="character" w:customStyle="1" w:styleId="WW8Num8z1">
    <w:name w:val="WW8Num8z1"/>
    <w:rPr>
      <w:rFonts w:ascii="Courier New" w:hAnsi="Courier New" w:cs="Courier New" w:hint="default"/>
    </w:rPr>
  </w:style>
  <w:style w:type="character" w:customStyle="1" w:styleId="WW8Num8z2">
    <w:name w:val="WW8Num8z2"/>
    <w:rPr>
      <w:rFonts w:ascii="Wingdings" w:hAnsi="Wingdings" w:cs="Wingdings" w:hint="default"/>
    </w:rPr>
  </w:style>
  <w:style w:type="character" w:customStyle="1" w:styleId="WW8Num8z3">
    <w:name w:val="WW8Num8z3"/>
    <w:rPr>
      <w:rFonts w:ascii="Symbol" w:hAnsi="Symbol" w:cs="Symbol" w:hint="default"/>
    </w:rPr>
  </w:style>
  <w:style w:type="character" w:customStyle="1" w:styleId="WW8Num9z0">
    <w:name w:val="WW8Num9z0"/>
    <w:rPr>
      <w:rFonts w:ascii="Times New Roman" w:hAnsi="Times New Roman" w:cs="Times New Roman" w:hint="default"/>
    </w:rPr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10z0">
    <w:name w:val="WW8Num10z0"/>
    <w:rPr>
      <w:rFonts w:ascii="Symbol" w:hAnsi="Symbol" w:cs="Symbol" w:hint="default"/>
      <w:sz w:val="20"/>
    </w:rPr>
  </w:style>
  <w:style w:type="character" w:customStyle="1" w:styleId="WW8Num10z1">
    <w:name w:val="WW8Num10z1"/>
    <w:rPr>
      <w:rFonts w:ascii="Courier New" w:hAnsi="Courier New" w:cs="Courier New" w:hint="default"/>
      <w:sz w:val="20"/>
    </w:rPr>
  </w:style>
  <w:style w:type="character" w:customStyle="1" w:styleId="WW8Num10z2">
    <w:name w:val="WW8Num10z2"/>
    <w:rPr>
      <w:rFonts w:ascii="Wingdings" w:hAnsi="Wingdings" w:cs="Wingdings" w:hint="default"/>
      <w:sz w:val="20"/>
    </w:rPr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ascii="Symbol" w:hAnsi="Symbol" w:cs="Symbol" w:hint="default"/>
      <w:sz w:val="20"/>
    </w:rPr>
  </w:style>
  <w:style w:type="character" w:customStyle="1" w:styleId="WW8Num12z1">
    <w:name w:val="WW8Num12z1"/>
    <w:rPr>
      <w:rFonts w:ascii="Courier New" w:hAnsi="Courier New" w:cs="Courier New" w:hint="default"/>
      <w:sz w:val="20"/>
    </w:rPr>
  </w:style>
  <w:style w:type="character" w:customStyle="1" w:styleId="WW8Num12z2">
    <w:name w:val="WW8Num12z2"/>
    <w:rPr>
      <w:rFonts w:ascii="Wingdings" w:hAnsi="Wingdings" w:cs="Wingdings" w:hint="default"/>
      <w:sz w:val="20"/>
    </w:rPr>
  </w:style>
  <w:style w:type="character" w:customStyle="1" w:styleId="WW8Num13z0">
    <w:name w:val="WW8Num13z0"/>
    <w:rPr>
      <w:rFonts w:hint="default"/>
    </w:rPr>
  </w:style>
  <w:style w:type="character" w:customStyle="1" w:styleId="WW8Num13z1">
    <w:name w:val="WW8Num13z1"/>
    <w:rPr>
      <w:rFonts w:ascii="Courier New" w:hAnsi="Courier New" w:cs="Courier New" w:hint="default"/>
    </w:rPr>
  </w:style>
  <w:style w:type="character" w:customStyle="1" w:styleId="WW8Num13z2">
    <w:name w:val="WW8Num13z2"/>
    <w:rPr>
      <w:rFonts w:ascii="Wingdings" w:hAnsi="Wingdings" w:cs="Wingdings" w:hint="default"/>
    </w:rPr>
  </w:style>
  <w:style w:type="character" w:customStyle="1" w:styleId="WW8Num13z3">
    <w:name w:val="WW8Num13z3"/>
    <w:rPr>
      <w:rFonts w:ascii="Symbol" w:hAnsi="Symbol" w:cs="Symbol" w:hint="default"/>
    </w:rPr>
  </w:style>
  <w:style w:type="character" w:customStyle="1" w:styleId="WW8Num14z0">
    <w:name w:val="WW8Num14z0"/>
    <w:rPr>
      <w:rFonts w:hint="default"/>
    </w:rPr>
  </w:style>
  <w:style w:type="character" w:customStyle="1" w:styleId="WW8Num14z1">
    <w:name w:val="WW8Num14z1"/>
    <w:rPr>
      <w:rFonts w:ascii="Courier New" w:hAnsi="Courier New" w:cs="Courier New" w:hint="default"/>
    </w:rPr>
  </w:style>
  <w:style w:type="character" w:customStyle="1" w:styleId="WW8Num14z2">
    <w:name w:val="WW8Num14z2"/>
    <w:rPr>
      <w:rFonts w:ascii="Wingdings" w:hAnsi="Wingdings" w:cs="Wingdings" w:hint="default"/>
    </w:rPr>
  </w:style>
  <w:style w:type="character" w:customStyle="1" w:styleId="WW8Num14z3">
    <w:name w:val="WW8Num14z3"/>
    <w:rPr>
      <w:rFonts w:ascii="Symbol" w:hAnsi="Symbol" w:cs="Symbol" w:hint="default"/>
    </w:rPr>
  </w:style>
  <w:style w:type="character" w:customStyle="1" w:styleId="WW8Num15z0">
    <w:name w:val="WW8Num15z0"/>
    <w:rPr>
      <w:rFonts w:hint="default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5z3">
    <w:name w:val="WW8Num15z3"/>
    <w:rPr>
      <w:rFonts w:ascii="Symbol" w:hAnsi="Symbol" w:cs="Symbol" w:hint="default"/>
    </w:rPr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ascii="Times New Roman" w:hAnsi="Times New Roman" w:cs="Times New Roman" w:hint="default"/>
    </w:rPr>
  </w:style>
  <w:style w:type="character" w:customStyle="1" w:styleId="WW8Num17z1">
    <w:name w:val="WW8Num17z1"/>
    <w:rPr>
      <w:rFonts w:ascii="Courier New" w:hAnsi="Courier New" w:cs="Courier New" w:hint="default"/>
    </w:rPr>
  </w:style>
  <w:style w:type="character" w:customStyle="1" w:styleId="WW8Num17z2">
    <w:name w:val="WW8Num17z2"/>
    <w:rPr>
      <w:rFonts w:ascii="Wingdings" w:hAnsi="Wingdings" w:cs="Wingdings" w:hint="default"/>
    </w:rPr>
  </w:style>
  <w:style w:type="character" w:customStyle="1" w:styleId="WW8Num17z3">
    <w:name w:val="WW8Num17z3"/>
    <w:rPr>
      <w:rFonts w:ascii="Symbol" w:hAnsi="Symbol" w:cs="Symbol" w:hint="default"/>
    </w:rPr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hint="default"/>
      <w:sz w:val="32"/>
      <w:szCs w:val="32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19z3">
    <w:name w:val="WW8Num19z3"/>
    <w:rPr>
      <w:rFonts w:ascii="Symbol" w:hAnsi="Symbol" w:cs="Symbol" w:hint="default"/>
    </w:rPr>
  </w:style>
  <w:style w:type="character" w:customStyle="1" w:styleId="WW8Num20z0">
    <w:name w:val="WW8Num20z0"/>
    <w:rPr>
      <w:rFonts w:hint="default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ascii="Symbol" w:hAnsi="Symbol" w:cs="Symbol" w:hint="default"/>
    </w:rPr>
  </w:style>
  <w:style w:type="character" w:customStyle="1" w:styleId="WW8Num21z1">
    <w:name w:val="WW8Num21z1"/>
    <w:rPr>
      <w:rFonts w:ascii="Courier New" w:hAnsi="Courier New" w:cs="Courier New" w:hint="default"/>
    </w:rPr>
  </w:style>
  <w:style w:type="character" w:customStyle="1" w:styleId="WW8Num21z2">
    <w:name w:val="WW8Num21z2"/>
    <w:rPr>
      <w:rFonts w:ascii="Wingdings" w:hAnsi="Wingdings" w:cs="Wingdings" w:hint="default"/>
    </w:rPr>
  </w:style>
  <w:style w:type="character" w:customStyle="1" w:styleId="WW8Num22z0">
    <w:name w:val="WW8Num22z0"/>
    <w:rPr>
      <w:rFonts w:ascii="Times New Roman" w:hAnsi="Times New Roman" w:cs="Times New Roman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2z3">
    <w:name w:val="WW8Num22z3"/>
    <w:rPr>
      <w:rFonts w:ascii="Symbol" w:hAnsi="Symbol" w:cs="Symbol" w:hint="default"/>
    </w:rPr>
  </w:style>
  <w:style w:type="character" w:customStyle="1" w:styleId="WW8Num23z0">
    <w:name w:val="WW8Num23z0"/>
    <w:rPr>
      <w:rFonts w:ascii="Symbol" w:hAnsi="Symbol" w:cs="Symbol" w:hint="default"/>
      <w:sz w:val="20"/>
    </w:rPr>
  </w:style>
  <w:style w:type="character" w:customStyle="1" w:styleId="WW8Num23z1">
    <w:name w:val="WW8Num23z1"/>
    <w:rPr>
      <w:rFonts w:ascii="Courier New" w:hAnsi="Courier New" w:cs="Courier New" w:hint="default"/>
      <w:sz w:val="20"/>
    </w:rPr>
  </w:style>
  <w:style w:type="character" w:customStyle="1" w:styleId="WW8Num23z2">
    <w:name w:val="WW8Num23z2"/>
    <w:rPr>
      <w:rFonts w:ascii="Wingdings" w:hAnsi="Wingdings" w:cs="Wingdings" w:hint="default"/>
      <w:sz w:val="20"/>
    </w:rPr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25z0">
    <w:name w:val="WW8Num25z0"/>
    <w:rPr>
      <w:rFonts w:ascii="Times New Roman" w:hAnsi="Times New Roman" w:cs="Times New Roman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5z3">
    <w:name w:val="WW8Num25z3"/>
    <w:rPr>
      <w:rFonts w:ascii="Symbol" w:hAnsi="Symbol" w:cs="Symbol" w:hint="default"/>
    </w:rPr>
  </w:style>
  <w:style w:type="character" w:customStyle="1" w:styleId="WW8Num26z0">
    <w:name w:val="WW8Num26z0"/>
    <w:rPr>
      <w:rFonts w:hint="default"/>
      <w:sz w:val="32"/>
      <w:szCs w:val="32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6z3">
    <w:name w:val="WW8Num26z3"/>
    <w:rPr>
      <w:rFonts w:ascii="Symbol" w:hAnsi="Symbol" w:cs="Symbol" w:hint="default"/>
    </w:rPr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ascii="Symbol" w:hAnsi="Symbol" w:cs="Symbol" w:hint="default"/>
      <w:sz w:val="20"/>
    </w:rPr>
  </w:style>
  <w:style w:type="character" w:customStyle="1" w:styleId="WW8Num28z1">
    <w:name w:val="WW8Num28z1"/>
    <w:rPr>
      <w:rFonts w:ascii="Courier New" w:hAnsi="Courier New" w:cs="Courier New" w:hint="default"/>
      <w:sz w:val="20"/>
    </w:rPr>
  </w:style>
  <w:style w:type="character" w:customStyle="1" w:styleId="WW8Num28z2">
    <w:name w:val="WW8Num28z2"/>
    <w:rPr>
      <w:rFonts w:ascii="Wingdings" w:hAnsi="Wingdings" w:cs="Wingdings" w:hint="default"/>
      <w:sz w:val="20"/>
    </w:rPr>
  </w:style>
  <w:style w:type="character" w:customStyle="1" w:styleId="WW8Num29z0">
    <w:name w:val="WW8Num29z0"/>
    <w:rPr>
      <w:rFonts w:ascii="Symbol" w:hAnsi="Symbol" w:cs="Symbol" w:hint="default"/>
      <w:sz w:val="20"/>
    </w:rPr>
  </w:style>
  <w:style w:type="character" w:customStyle="1" w:styleId="WW8Num29z1">
    <w:name w:val="WW8Num29z1"/>
    <w:rPr>
      <w:rFonts w:ascii="Courier New" w:hAnsi="Courier New" w:cs="Courier New" w:hint="default"/>
      <w:sz w:val="20"/>
    </w:rPr>
  </w:style>
  <w:style w:type="character" w:customStyle="1" w:styleId="WW8Num29z2">
    <w:name w:val="WW8Num29z2"/>
    <w:rPr>
      <w:rFonts w:ascii="Wingdings" w:hAnsi="Wingdings" w:cs="Wingdings" w:hint="default"/>
      <w:sz w:val="20"/>
    </w:rPr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hint="default"/>
    </w:rPr>
  </w:style>
  <w:style w:type="character" w:customStyle="1" w:styleId="WW8Num31z1">
    <w:name w:val="WW8Num31z1"/>
    <w:rPr>
      <w:rFonts w:ascii="Courier New" w:hAnsi="Courier New" w:cs="Courier New" w:hint="default"/>
    </w:rPr>
  </w:style>
  <w:style w:type="character" w:customStyle="1" w:styleId="WW8Num31z2">
    <w:name w:val="WW8Num31z2"/>
    <w:rPr>
      <w:rFonts w:ascii="Wingdings" w:hAnsi="Wingdings" w:cs="Wingdings" w:hint="default"/>
    </w:rPr>
  </w:style>
  <w:style w:type="character" w:customStyle="1" w:styleId="WW8Num31z3">
    <w:name w:val="WW8Num31z3"/>
    <w:rPr>
      <w:rFonts w:ascii="Symbol" w:hAnsi="Symbol" w:cs="Symbol" w:hint="default"/>
    </w:rPr>
  </w:style>
  <w:style w:type="character" w:customStyle="1" w:styleId="WW8Num32z0">
    <w:name w:val="WW8Num32z0"/>
    <w:rPr>
      <w:rFonts w:ascii="Symbol" w:hAnsi="Symbol" w:cs="Symbol" w:hint="default"/>
    </w:rPr>
  </w:style>
  <w:style w:type="character" w:customStyle="1" w:styleId="WW8Num32z1">
    <w:name w:val="WW8Num32z1"/>
    <w:rPr>
      <w:rFonts w:ascii="Courier New" w:hAnsi="Courier New" w:cs="Courier New" w:hint="default"/>
    </w:rPr>
  </w:style>
  <w:style w:type="character" w:customStyle="1" w:styleId="WW8Num32z2">
    <w:name w:val="WW8Num32z2"/>
    <w:rPr>
      <w:rFonts w:ascii="Wingdings" w:hAnsi="Wingdings" w:cs="Wingdings" w:hint="default"/>
    </w:rPr>
  </w:style>
  <w:style w:type="character" w:customStyle="1" w:styleId="WW8Num33z0">
    <w:name w:val="WW8Num33z0"/>
    <w:rPr>
      <w:rFonts w:hint="default"/>
    </w:rPr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rFonts w:ascii="Times New Roman" w:hAnsi="Times New Roman" w:cs="Times New Roman" w:hint="default"/>
    </w:rPr>
  </w:style>
  <w:style w:type="character" w:customStyle="1" w:styleId="WW8Num34z1">
    <w:name w:val="WW8Num34z1"/>
    <w:rPr>
      <w:rFonts w:ascii="Courier New" w:hAnsi="Courier New" w:cs="Courier New" w:hint="default"/>
    </w:rPr>
  </w:style>
  <w:style w:type="character" w:customStyle="1" w:styleId="WW8Num34z2">
    <w:name w:val="WW8Num34z2"/>
    <w:rPr>
      <w:rFonts w:ascii="Wingdings" w:hAnsi="Wingdings" w:cs="Wingdings" w:hint="default"/>
    </w:rPr>
  </w:style>
  <w:style w:type="character" w:customStyle="1" w:styleId="WW8Num34z3">
    <w:name w:val="WW8Num34z3"/>
    <w:rPr>
      <w:rFonts w:ascii="Symbol" w:hAnsi="Symbol" w:cs="Symbol" w:hint="default"/>
    </w:rPr>
  </w:style>
  <w:style w:type="character" w:customStyle="1" w:styleId="WW8Num35z0">
    <w:name w:val="WW8Num35z0"/>
    <w:rPr>
      <w:rFonts w:ascii="Symbol" w:hAnsi="Symbol" w:cs="Symbol" w:hint="default"/>
    </w:rPr>
  </w:style>
  <w:style w:type="character" w:customStyle="1" w:styleId="WW8Num35z2">
    <w:name w:val="WW8Num35z2"/>
    <w:rPr>
      <w:rFonts w:ascii="Wingdings" w:hAnsi="Wingdings" w:cs="Wingdings" w:hint="default"/>
    </w:rPr>
  </w:style>
  <w:style w:type="character" w:customStyle="1" w:styleId="WW8Num35z4">
    <w:name w:val="WW8Num35z4"/>
    <w:rPr>
      <w:rFonts w:ascii="Courier New" w:hAnsi="Courier New" w:cs="Courier New" w:hint="default"/>
    </w:rPr>
  </w:style>
  <w:style w:type="character" w:customStyle="1" w:styleId="WW8Num36z0">
    <w:name w:val="WW8Num36z0"/>
    <w:rPr>
      <w:rFonts w:ascii="Times New Roman" w:hAnsi="Times New Roman" w:cs="Times New Roman" w:hint="default"/>
    </w:rPr>
  </w:style>
  <w:style w:type="character" w:customStyle="1" w:styleId="WW8Num36z1">
    <w:name w:val="WW8Num36z1"/>
    <w:rPr>
      <w:rFonts w:ascii="Courier New" w:hAnsi="Courier New" w:cs="Courier New" w:hint="default"/>
    </w:rPr>
  </w:style>
  <w:style w:type="character" w:customStyle="1" w:styleId="WW8Num36z2">
    <w:name w:val="WW8Num36z2"/>
    <w:rPr>
      <w:rFonts w:ascii="Wingdings" w:hAnsi="Wingdings" w:cs="Wingdings" w:hint="default"/>
    </w:rPr>
  </w:style>
  <w:style w:type="character" w:customStyle="1" w:styleId="WW8Num36z3">
    <w:name w:val="WW8Num36z3"/>
    <w:rPr>
      <w:rFonts w:ascii="Symbol" w:hAnsi="Symbol" w:cs="Symbol" w:hint="default"/>
    </w:rPr>
  </w:style>
  <w:style w:type="character" w:customStyle="1" w:styleId="WW8Num37z0">
    <w:name w:val="WW8Num37z0"/>
  </w:style>
  <w:style w:type="character" w:customStyle="1" w:styleId="WW8Num37z1">
    <w:name w:val="WW8Num37z1"/>
  </w:style>
  <w:style w:type="character" w:customStyle="1" w:styleId="WW8Num37z2">
    <w:name w:val="WW8Num37z2"/>
  </w:style>
  <w:style w:type="character" w:customStyle="1" w:styleId="WW8Num37z3">
    <w:name w:val="WW8Num37z3"/>
  </w:style>
  <w:style w:type="character" w:customStyle="1" w:styleId="WW8Num37z4">
    <w:name w:val="WW8Num37z4"/>
  </w:style>
  <w:style w:type="character" w:customStyle="1" w:styleId="WW8Num37z5">
    <w:name w:val="WW8Num37z5"/>
  </w:style>
  <w:style w:type="character" w:customStyle="1" w:styleId="WW8Num37z6">
    <w:name w:val="WW8Num37z6"/>
  </w:style>
  <w:style w:type="character" w:customStyle="1" w:styleId="WW8Num37z7">
    <w:name w:val="WW8Num37z7"/>
  </w:style>
  <w:style w:type="character" w:customStyle="1" w:styleId="WW8Num37z8">
    <w:name w:val="WW8Num37z8"/>
  </w:style>
  <w:style w:type="character" w:customStyle="1" w:styleId="WW8Num38z0">
    <w:name w:val="WW8Num38z0"/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1">
    <w:name w:val="Основной шрифт абзаца1"/>
  </w:style>
  <w:style w:type="character" w:customStyle="1" w:styleId="FontStyle21">
    <w:name w:val="Font Style21"/>
    <w:rPr>
      <w:rFonts w:ascii="Times New Roman" w:hAnsi="Times New Roman" w:cs="Times New Roman"/>
      <w:sz w:val="26"/>
      <w:szCs w:val="26"/>
    </w:rPr>
  </w:style>
  <w:style w:type="character" w:styleId="a3">
    <w:name w:val="Strong"/>
    <w:qFormat/>
    <w:rPr>
      <w:b/>
      <w:bCs/>
    </w:rPr>
  </w:style>
  <w:style w:type="character" w:styleId="a4">
    <w:name w:val="Emphasis"/>
    <w:qFormat/>
    <w:rPr>
      <w:i/>
      <w:iCs/>
    </w:rPr>
  </w:style>
  <w:style w:type="character" w:styleId="a5">
    <w:name w:val="Hyperlink"/>
    <w:rPr>
      <w:color w:val="0000FF"/>
      <w:u w:val="single"/>
    </w:rPr>
  </w:style>
  <w:style w:type="paragraph" w:customStyle="1" w:styleId="10">
    <w:name w:val="Заголовок1"/>
    <w:basedOn w:val="a"/>
    <w:next w:val="a6"/>
    <w:pPr>
      <w:jc w:val="center"/>
    </w:pPr>
    <w:rPr>
      <w:b/>
      <w:bCs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ascii="PT Astra Serif" w:hAnsi="PT Astra Serif"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</w:rPr>
  </w:style>
  <w:style w:type="paragraph" w:customStyle="1" w:styleId="11">
    <w:name w:val="Указатель1"/>
    <w:basedOn w:val="a"/>
    <w:pPr>
      <w:suppressLineNumbers/>
    </w:pPr>
    <w:rPr>
      <w:rFonts w:ascii="PT Astra Serif" w:hAnsi="PT Astra Serif" w:cs="Noto Sans Devanagari"/>
    </w:rPr>
  </w:style>
  <w:style w:type="paragraph" w:styleId="a9">
    <w:name w:val="Body Text Indent"/>
    <w:basedOn w:val="a"/>
    <w:pPr>
      <w:ind w:firstLine="720"/>
      <w:jc w:val="both"/>
    </w:pPr>
    <w:rPr>
      <w:sz w:val="28"/>
      <w:szCs w:val="20"/>
    </w:rPr>
  </w:style>
  <w:style w:type="paragraph" w:customStyle="1" w:styleId="31">
    <w:name w:val="Основной текст 31"/>
    <w:basedOn w:val="a"/>
    <w:pPr>
      <w:spacing w:after="120"/>
    </w:pPr>
    <w:rPr>
      <w:sz w:val="16"/>
      <w:szCs w:val="16"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styleId="aa">
    <w:name w:val="Balloon Text"/>
    <w:basedOn w:val="a"/>
    <w:rPr>
      <w:rFonts w:ascii="Tahoma" w:hAnsi="Tahoma" w:cs="Tahoma"/>
      <w:sz w:val="16"/>
      <w:szCs w:val="16"/>
    </w:rPr>
  </w:style>
  <w:style w:type="paragraph" w:styleId="ab">
    <w:name w:val="Normal (Web)"/>
    <w:basedOn w:val="a"/>
    <w:pPr>
      <w:spacing w:before="280" w:after="280"/>
    </w:pPr>
  </w:style>
  <w:style w:type="paragraph" w:styleId="ac">
    <w:name w:val="No Spacing"/>
    <w:qFormat/>
    <w:pPr>
      <w:suppressAutoHyphens/>
    </w:pPr>
    <w:rPr>
      <w:rFonts w:ascii="Calibri" w:hAnsi="Calibri" w:cs="Calibri"/>
      <w:sz w:val="22"/>
      <w:szCs w:val="22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1531</Words>
  <Characters>8729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 о работе профсоюзного комитета Первичной профсоюзной организации работников Чувашского государственного университета им</vt:lpstr>
    </vt:vector>
  </TitlesOfParts>
  <Company/>
  <LinksUpToDate>false</LinksUpToDate>
  <CharactersWithSpaces>10240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о работе профсоюзного комитета Первичной профсоюзной организации работников Чувашского государственного университета им</dc:title>
  <dc:subject/>
  <dc:creator>PROF</dc:creator>
  <cp:keywords/>
  <cp:lastModifiedBy>User</cp:lastModifiedBy>
  <cp:revision>2</cp:revision>
  <cp:lastPrinted>2024-04-18T22:28:00Z</cp:lastPrinted>
  <dcterms:created xsi:type="dcterms:W3CDTF">2024-05-02T22:17:00Z</dcterms:created>
  <dcterms:modified xsi:type="dcterms:W3CDTF">2024-05-02T22:17:00Z</dcterms:modified>
</cp:coreProperties>
</file>