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C3150" w:rsidRPr="000407FD" w:rsidRDefault="00B42E65" w:rsidP="00141F9E">
      <w:pPr>
        <w:spacing w:after="0" w:line="240" w:lineRule="auto"/>
        <w:jc w:val="center"/>
        <w:rPr>
          <w:rFonts w:ascii="Times New Roman" w:hAnsi="Times New Roman" w:cs="Times New Roman"/>
        </w:rPr>
      </w:pPr>
      <w:bookmarkStart w:id="0" w:name="_GoBack"/>
      <w:r>
        <w:rPr>
          <w:rFonts w:ascii="Times New Roman" w:hAnsi="Times New Roman" w:cs="Times New Roman"/>
          <w:noProof/>
        </w:rPr>
        <w:drawing>
          <wp:inline distT="0" distB="0" distL="0" distR="0">
            <wp:extent cx="6480175" cy="891984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g"/>
                    <pic:cNvPicPr/>
                  </pic:nvPicPr>
                  <pic:blipFill>
                    <a:blip r:embed="rId8" cstate="email">
                      <a:extLst>
                        <a:ext uri="{28A0092B-C50C-407E-A947-70E740481C1C}">
                          <a14:useLocalDpi xmlns:a14="http://schemas.microsoft.com/office/drawing/2010/main"/>
                        </a:ext>
                      </a:extLst>
                    </a:blip>
                    <a:stretch>
                      <a:fillRect/>
                    </a:stretch>
                  </pic:blipFill>
                  <pic:spPr>
                    <a:xfrm>
                      <a:off x="0" y="0"/>
                      <a:ext cx="6480175" cy="8919845"/>
                    </a:xfrm>
                    <a:prstGeom prst="rect">
                      <a:avLst/>
                    </a:prstGeom>
                  </pic:spPr>
                </pic:pic>
              </a:graphicData>
            </a:graphic>
          </wp:inline>
        </w:drawing>
      </w:r>
      <w:bookmarkEnd w:id="0"/>
    </w:p>
    <w:p w:rsidR="00B42E65" w:rsidRDefault="00B42E65" w:rsidP="000C3150">
      <w:pPr>
        <w:jc w:val="center"/>
        <w:rPr>
          <w:rFonts w:ascii="Times New Roman" w:eastAsia="Times New Roman" w:hAnsi="Times New Roman" w:cs="Times New Roman"/>
          <w:sz w:val="28"/>
          <w:szCs w:val="28"/>
        </w:rPr>
      </w:pPr>
    </w:p>
    <w:p w:rsidR="000C3150" w:rsidRPr="000407FD" w:rsidRDefault="000C3150" w:rsidP="000C3150">
      <w:pPr>
        <w:jc w:val="center"/>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lastRenderedPageBreak/>
        <w:t>ПРОФСОЮЗ РАБОТНИКОВ НАРОДНОГО ОБРАЗОВАНИЯ И НАУКИ</w:t>
      </w:r>
    </w:p>
    <w:p w:rsidR="000C3150" w:rsidRPr="000407FD" w:rsidRDefault="000C3150" w:rsidP="000C3150">
      <w:pPr>
        <w:jc w:val="center"/>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РОССИЙСКОЙ ФЕДЕРАЦИИ</w:t>
      </w:r>
    </w:p>
    <w:p w:rsidR="000C3150" w:rsidRPr="000407FD" w:rsidRDefault="000C3150" w:rsidP="000C3150">
      <w:pPr>
        <w:jc w:val="center"/>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Первичная профсоюзная организация</w:t>
      </w:r>
      <w:r w:rsidRPr="000407FD">
        <w:rPr>
          <w:rFonts w:ascii="Times New Roman" w:eastAsia="Times New Roman" w:hAnsi="Times New Roman" w:cs="Times New Roman"/>
          <w:bCs/>
          <w:sz w:val="28"/>
          <w:szCs w:val="28"/>
        </w:rPr>
        <w:t>муниципального бюджетного общеобразовательного учреждения Егорлыкской средней общеобразовательной  школы №7 им.О.Казанского</w:t>
      </w:r>
    </w:p>
    <w:p w:rsidR="000C3150" w:rsidRPr="000407FD" w:rsidRDefault="000C3150" w:rsidP="000C3150">
      <w:pPr>
        <w:jc w:val="center"/>
        <w:rPr>
          <w:rFonts w:ascii="Times New Roman" w:eastAsia="Times New Roman" w:hAnsi="Times New Roman" w:cs="Times New Roman"/>
          <w:sz w:val="28"/>
          <w:szCs w:val="28"/>
        </w:rPr>
      </w:pPr>
    </w:p>
    <w:p w:rsidR="000C3150" w:rsidRPr="000407FD" w:rsidRDefault="000C3150" w:rsidP="000C3150">
      <w:pPr>
        <w:jc w:val="center"/>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ВЫПИСКА</w:t>
      </w:r>
    </w:p>
    <w:p w:rsidR="000C3150" w:rsidRPr="000407FD" w:rsidRDefault="000C3150" w:rsidP="000C3150">
      <w:pPr>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xml:space="preserve"> ПОСТАНОВИЛИ:</w:t>
      </w:r>
    </w:p>
    <w:p w:rsidR="000C3150" w:rsidRPr="000407FD" w:rsidRDefault="000C3150" w:rsidP="000C3150">
      <w:pPr>
        <w:jc w:val="center"/>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xml:space="preserve"> Избрать председателем первичной профсоюзной организации </w:t>
      </w:r>
      <w:r w:rsidRPr="000407FD">
        <w:rPr>
          <w:rFonts w:ascii="Times New Roman" w:eastAsia="Times New Roman" w:hAnsi="Times New Roman" w:cs="Times New Roman"/>
          <w:bCs/>
          <w:sz w:val="28"/>
          <w:szCs w:val="28"/>
        </w:rPr>
        <w:t xml:space="preserve">муниципального бюджетного общеобразовательного учреждения Егорлыкской средней </w:t>
      </w:r>
    </w:p>
    <w:p w:rsidR="000C3150" w:rsidRPr="000407FD" w:rsidRDefault="000C3150" w:rsidP="000C3150">
      <w:pPr>
        <w:jc w:val="center"/>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ИЗ ПРОТОКОЛА ОТЧЕТНО-ВЫБОРНОГО СОБРАНИЯ</w:t>
      </w:r>
    </w:p>
    <w:p w:rsidR="000C3150" w:rsidRPr="000407FD" w:rsidRDefault="000C3150" w:rsidP="000C3150">
      <w:pPr>
        <w:shd w:val="clear" w:color="auto" w:fill="FFFFFF"/>
        <w:spacing w:before="75" w:after="0" w:line="336" w:lineRule="atLeast"/>
        <w:jc w:val="center"/>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xml:space="preserve">по выборам председателя  профсоюзного комитета </w:t>
      </w:r>
    </w:p>
    <w:p w:rsidR="000C3150" w:rsidRPr="000407FD" w:rsidRDefault="000C3150" w:rsidP="000C3150">
      <w:pPr>
        <w:shd w:val="clear" w:color="auto" w:fill="FFFFFF"/>
        <w:spacing w:before="75" w:after="0" w:line="336" w:lineRule="atLeast"/>
        <w:rPr>
          <w:rFonts w:ascii="Arial" w:eastAsia="Times New Roman" w:hAnsi="Arial" w:cs="Arial"/>
          <w:sz w:val="19"/>
          <w:szCs w:val="19"/>
        </w:rPr>
      </w:pPr>
      <w:r w:rsidRPr="000407FD">
        <w:rPr>
          <w:rFonts w:ascii="Arial" w:eastAsia="Times New Roman" w:hAnsi="Arial" w:cs="Arial"/>
          <w:sz w:val="19"/>
          <w:szCs w:val="19"/>
        </w:rPr>
        <w:t> </w:t>
      </w:r>
    </w:p>
    <w:p w:rsidR="000C3150" w:rsidRPr="000407FD" w:rsidRDefault="000C3150" w:rsidP="000C3150">
      <w:pPr>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от 18.04.2019г.                           Протокол № 5</w:t>
      </w:r>
    </w:p>
    <w:p w:rsidR="000C3150" w:rsidRPr="000407FD" w:rsidRDefault="000C3150" w:rsidP="000C3150">
      <w:pPr>
        <w:rPr>
          <w:rFonts w:ascii="Times New Roman" w:eastAsia="Times New Roman" w:hAnsi="Times New Roman" w:cs="Times New Roman"/>
          <w:sz w:val="28"/>
          <w:szCs w:val="28"/>
        </w:rPr>
      </w:pPr>
    </w:p>
    <w:p w:rsidR="000C3150" w:rsidRPr="000407FD" w:rsidRDefault="000C3150" w:rsidP="000C3150">
      <w:pPr>
        <w:shd w:val="clear" w:color="auto" w:fill="FFFFFF"/>
        <w:spacing w:before="75" w:after="0" w:line="336" w:lineRule="atLeast"/>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Количество членов первичной профсоюзной организации:  92 чел.</w:t>
      </w:r>
    </w:p>
    <w:p w:rsidR="000C3150" w:rsidRPr="000407FD" w:rsidRDefault="000C3150" w:rsidP="000C3150">
      <w:pPr>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Присутствовало: 70 чел.</w:t>
      </w:r>
    </w:p>
    <w:p w:rsidR="000C3150" w:rsidRPr="000407FD" w:rsidRDefault="000C3150" w:rsidP="000C3150">
      <w:pPr>
        <w:spacing w:after="0"/>
        <w:rPr>
          <w:rFonts w:ascii="Times New Roman" w:eastAsia="Times New Roman" w:hAnsi="Times New Roman" w:cs="Times New Roman"/>
          <w:sz w:val="28"/>
          <w:szCs w:val="28"/>
        </w:rPr>
      </w:pPr>
      <w:r w:rsidRPr="000407FD">
        <w:rPr>
          <w:rFonts w:ascii="Times New Roman" w:eastAsia="Times New Roman" w:hAnsi="Times New Roman" w:cs="Times New Roman"/>
          <w:bCs/>
          <w:sz w:val="28"/>
          <w:szCs w:val="28"/>
        </w:rPr>
        <w:t xml:space="preserve">общеобразовательной  школы №7 им.О.Казанского </w:t>
      </w:r>
      <w:r w:rsidRPr="000407FD">
        <w:rPr>
          <w:rFonts w:ascii="Times New Roman" w:eastAsia="Times New Roman" w:hAnsi="Times New Roman" w:cs="Times New Roman"/>
          <w:sz w:val="28"/>
          <w:szCs w:val="28"/>
        </w:rPr>
        <w:t>Профсоюза работников народного образования и науки Росс</w:t>
      </w:r>
      <w:r w:rsidR="00230D99" w:rsidRPr="000407FD">
        <w:rPr>
          <w:rFonts w:ascii="Times New Roman" w:hAnsi="Times New Roman"/>
          <w:sz w:val="28"/>
          <w:szCs w:val="28"/>
        </w:rPr>
        <w:t>ийской Федерации на срок  на 5</w:t>
      </w:r>
      <w:r w:rsidR="00230D99" w:rsidRPr="000407FD">
        <w:rPr>
          <w:rFonts w:ascii="Times New Roman" w:eastAsia="Times New Roman" w:hAnsi="Times New Roman" w:cs="Times New Roman"/>
          <w:sz w:val="28"/>
          <w:szCs w:val="28"/>
        </w:rPr>
        <w:t xml:space="preserve"> лет</w:t>
      </w:r>
      <w:r w:rsidRPr="000407FD">
        <w:rPr>
          <w:rFonts w:ascii="Times New Roman" w:eastAsia="Times New Roman" w:hAnsi="Times New Roman" w:cs="Times New Roman"/>
          <w:sz w:val="28"/>
          <w:szCs w:val="28"/>
        </w:rPr>
        <w:t xml:space="preserve">: Кучкову Е.Н., учителя физики </w:t>
      </w:r>
      <w:r w:rsidRPr="000407FD">
        <w:rPr>
          <w:rFonts w:ascii="Times New Roman" w:eastAsia="Times New Roman" w:hAnsi="Times New Roman" w:cs="Times New Roman"/>
          <w:bCs/>
          <w:sz w:val="28"/>
          <w:szCs w:val="28"/>
        </w:rPr>
        <w:t>муниципального бюджетного общеобразовательного учреждения Егорлыкской средней общеобразовательной  школы №7 им.О.Казанского.</w:t>
      </w:r>
    </w:p>
    <w:p w:rsidR="000C3150" w:rsidRPr="000407FD" w:rsidRDefault="000C3150" w:rsidP="000C3150">
      <w:pPr>
        <w:spacing w:after="0"/>
        <w:rPr>
          <w:rFonts w:ascii="Times New Roman" w:eastAsia="Times New Roman" w:hAnsi="Times New Roman" w:cs="Times New Roman"/>
          <w:bCs/>
          <w:sz w:val="28"/>
          <w:szCs w:val="28"/>
        </w:rPr>
      </w:pPr>
    </w:p>
    <w:p w:rsidR="000C3150" w:rsidRPr="000407FD" w:rsidRDefault="000C3150" w:rsidP="000C3150">
      <w:pPr>
        <w:shd w:val="clear" w:color="auto" w:fill="FFFFFF"/>
        <w:spacing w:before="75" w:after="0" w:line="336" w:lineRule="atLeast"/>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Выборы председателя и профсоюзного комитета проведены закрытым голосованием.</w:t>
      </w:r>
    </w:p>
    <w:p w:rsidR="000C3150" w:rsidRPr="000407FD" w:rsidRDefault="000C3150" w:rsidP="000C3150">
      <w:pPr>
        <w:shd w:val="clear" w:color="auto" w:fill="FFFFFF"/>
        <w:spacing w:before="75" w:after="75" w:line="336" w:lineRule="atLeast"/>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На основании п.5.6. Устава РПРК срок полномочий профсоюз</w:t>
      </w:r>
      <w:r w:rsidRPr="000407FD">
        <w:rPr>
          <w:rFonts w:ascii="Times New Roman" w:eastAsia="Times New Roman" w:hAnsi="Times New Roman"/>
          <w:sz w:val="28"/>
          <w:szCs w:val="28"/>
        </w:rPr>
        <w:t xml:space="preserve">ного комитета и </w:t>
      </w:r>
      <w:r w:rsidR="00230D99" w:rsidRPr="000407FD">
        <w:rPr>
          <w:rFonts w:ascii="Times New Roman" w:eastAsia="Times New Roman" w:hAnsi="Times New Roman"/>
          <w:sz w:val="28"/>
          <w:szCs w:val="28"/>
        </w:rPr>
        <w:t>председателя 5</w:t>
      </w:r>
      <w:r w:rsidR="00230D99" w:rsidRPr="000407FD">
        <w:rPr>
          <w:rFonts w:ascii="Times New Roman" w:eastAsia="Times New Roman" w:hAnsi="Times New Roman" w:cs="Times New Roman"/>
          <w:sz w:val="28"/>
          <w:szCs w:val="28"/>
        </w:rPr>
        <w:t xml:space="preserve"> лет</w:t>
      </w:r>
      <w:r w:rsidRPr="000407FD">
        <w:rPr>
          <w:rFonts w:ascii="Times New Roman" w:eastAsia="Times New Roman" w:hAnsi="Times New Roman" w:cs="Times New Roman"/>
          <w:sz w:val="28"/>
          <w:szCs w:val="28"/>
        </w:rPr>
        <w:t>.</w:t>
      </w:r>
    </w:p>
    <w:p w:rsidR="000C3150" w:rsidRPr="000407FD" w:rsidRDefault="000C3150" w:rsidP="000C3150">
      <w:pPr>
        <w:shd w:val="clear" w:color="auto" w:fill="FFFFFF"/>
        <w:spacing w:after="0" w:line="336" w:lineRule="atLeast"/>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Решение принято единогласно.</w:t>
      </w:r>
    </w:p>
    <w:p w:rsidR="000C3150" w:rsidRPr="000407FD" w:rsidRDefault="000C3150" w:rsidP="000C3150">
      <w:pPr>
        <w:shd w:val="clear" w:color="auto" w:fill="FFFFFF"/>
        <w:spacing w:before="75" w:after="0" w:line="336" w:lineRule="atLeast"/>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w:t>
      </w:r>
    </w:p>
    <w:p w:rsidR="000C3150" w:rsidRPr="000407FD" w:rsidRDefault="000C3150" w:rsidP="000C3150">
      <w:pPr>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xml:space="preserve">Председатель собрания:___________________/Максименко В.И../ </w:t>
      </w:r>
    </w:p>
    <w:p w:rsidR="00913E08" w:rsidRPr="009E73EA" w:rsidRDefault="000C3150" w:rsidP="009E73EA">
      <w:pPr>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Секретарь собрания: ______________________/Великохатская Н.В./</w:t>
      </w:r>
    </w:p>
    <w:p w:rsidR="003D1B7A" w:rsidRPr="000407FD" w:rsidRDefault="003D1B7A" w:rsidP="00870722">
      <w:pPr>
        <w:spacing w:after="0"/>
        <w:jc w:val="center"/>
        <w:rPr>
          <w:rFonts w:ascii="Times New Roman" w:hAnsi="Times New Roman" w:cs="Times New Roman"/>
          <w:b/>
          <w:sz w:val="28"/>
          <w:szCs w:val="28"/>
        </w:rPr>
      </w:pPr>
    </w:p>
    <w:p w:rsidR="00504069" w:rsidRPr="000407FD" w:rsidRDefault="00504069" w:rsidP="00504069">
      <w:pPr>
        <w:spacing w:after="0" w:line="240" w:lineRule="auto"/>
        <w:jc w:val="center"/>
        <w:rPr>
          <w:rFonts w:ascii="Times New Roman" w:eastAsia="Times New Roman" w:hAnsi="Times New Roman" w:cs="Times New Roman"/>
          <w:sz w:val="24"/>
          <w:szCs w:val="24"/>
        </w:rPr>
      </w:pPr>
      <w:r w:rsidRPr="000407FD">
        <w:rPr>
          <w:rFonts w:ascii="Times New Roman" w:eastAsia="Times New Roman" w:hAnsi="Times New Roman" w:cs="Times New Roman"/>
          <w:sz w:val="24"/>
          <w:szCs w:val="24"/>
        </w:rPr>
        <w:lastRenderedPageBreak/>
        <w:t>ОГЛАВЛЕНИЕ</w:t>
      </w:r>
    </w:p>
    <w:p w:rsidR="00504069" w:rsidRPr="000407FD" w:rsidRDefault="00504069" w:rsidP="00504069">
      <w:pPr>
        <w:spacing w:after="0" w:line="240" w:lineRule="auto"/>
        <w:contextualSpacing/>
        <w:jc w:val="both"/>
        <w:rPr>
          <w:rFonts w:ascii="Times New Roman" w:eastAsia="Times New Roman" w:hAnsi="Times New Roman" w:cs="Times New Roman"/>
          <w:sz w:val="24"/>
          <w:szCs w:val="24"/>
        </w:rPr>
      </w:pPr>
      <w:r w:rsidRPr="000407FD">
        <w:rPr>
          <w:rFonts w:ascii="Times New Roman" w:eastAsia="Times New Roman" w:hAnsi="Times New Roman" w:cs="Times New Roman"/>
          <w:sz w:val="24"/>
          <w:szCs w:val="24"/>
        </w:rPr>
        <w:t xml:space="preserve">1. ОБЩИЕ ПОЛОЖЕНИЯ                                                                                          </w:t>
      </w:r>
      <w:r w:rsidR="0053324B" w:rsidRPr="000407FD">
        <w:rPr>
          <w:rFonts w:ascii="Times New Roman" w:eastAsia="Times New Roman" w:hAnsi="Times New Roman" w:cs="Times New Roman"/>
          <w:sz w:val="24"/>
          <w:szCs w:val="24"/>
        </w:rPr>
        <w:t xml:space="preserve">                      4</w:t>
      </w:r>
    </w:p>
    <w:p w:rsidR="00504069" w:rsidRPr="000407FD" w:rsidRDefault="00504069" w:rsidP="00504069">
      <w:pPr>
        <w:spacing w:after="0" w:line="240" w:lineRule="auto"/>
        <w:contextualSpacing/>
        <w:jc w:val="both"/>
        <w:rPr>
          <w:rFonts w:ascii="Times New Roman" w:eastAsia="Times New Roman" w:hAnsi="Times New Roman" w:cs="Times New Roman"/>
          <w:sz w:val="24"/>
          <w:szCs w:val="24"/>
        </w:rPr>
      </w:pPr>
      <w:r w:rsidRPr="000407FD">
        <w:rPr>
          <w:rFonts w:ascii="Times New Roman" w:eastAsia="Times New Roman" w:hAnsi="Times New Roman" w:cs="Times New Roman"/>
          <w:sz w:val="24"/>
          <w:szCs w:val="24"/>
        </w:rPr>
        <w:t>2. ТРУДОВОЙ ДОГОВОР. ГАРАНТИИ ПРИ ЗАКЛЮЧЕНИИ, ИЗМЕНЕНИИ</w:t>
      </w:r>
    </w:p>
    <w:p w:rsidR="00504069" w:rsidRPr="000407FD" w:rsidRDefault="00504069" w:rsidP="00504069">
      <w:pPr>
        <w:spacing w:after="0" w:line="240" w:lineRule="auto"/>
        <w:contextualSpacing/>
        <w:jc w:val="both"/>
        <w:rPr>
          <w:rFonts w:ascii="Times New Roman" w:eastAsia="Times New Roman" w:hAnsi="Times New Roman" w:cs="Times New Roman"/>
          <w:sz w:val="24"/>
          <w:szCs w:val="24"/>
        </w:rPr>
      </w:pPr>
      <w:r w:rsidRPr="000407FD">
        <w:rPr>
          <w:rFonts w:ascii="Times New Roman" w:eastAsia="Times New Roman" w:hAnsi="Times New Roman" w:cs="Times New Roman"/>
          <w:sz w:val="24"/>
          <w:szCs w:val="24"/>
        </w:rPr>
        <w:t xml:space="preserve">И РАСТОРЖЕНИИ ТРУДОВОГО ДОГОВОРА                                          </w:t>
      </w:r>
      <w:r w:rsidR="0053324B" w:rsidRPr="000407FD">
        <w:rPr>
          <w:rFonts w:ascii="Times New Roman" w:eastAsia="Times New Roman" w:hAnsi="Times New Roman" w:cs="Times New Roman"/>
          <w:sz w:val="24"/>
          <w:szCs w:val="24"/>
        </w:rPr>
        <w:t xml:space="preserve">                                  7</w:t>
      </w:r>
    </w:p>
    <w:p w:rsidR="00504069" w:rsidRPr="000407FD" w:rsidRDefault="00504069" w:rsidP="00504069">
      <w:pPr>
        <w:spacing w:after="0" w:line="240" w:lineRule="auto"/>
        <w:contextualSpacing/>
        <w:jc w:val="both"/>
        <w:outlineLvl w:val="0"/>
        <w:rPr>
          <w:rFonts w:ascii="Times New Roman" w:eastAsia="Times New Roman" w:hAnsi="Times New Roman" w:cs="Times New Roman"/>
          <w:bCs/>
          <w:caps/>
          <w:sz w:val="24"/>
          <w:szCs w:val="24"/>
        </w:rPr>
      </w:pPr>
      <w:r w:rsidRPr="000407FD">
        <w:rPr>
          <w:rFonts w:ascii="Times New Roman" w:eastAsia="Times New Roman" w:hAnsi="Times New Roman" w:cs="Times New Roman"/>
          <w:sz w:val="24"/>
          <w:szCs w:val="24"/>
        </w:rPr>
        <w:t>3</w:t>
      </w:r>
      <w:r w:rsidRPr="000407FD">
        <w:rPr>
          <w:rFonts w:ascii="Times New Roman" w:eastAsia="Times New Roman" w:hAnsi="Times New Roman" w:cs="Times New Roman"/>
          <w:sz w:val="28"/>
          <w:szCs w:val="28"/>
        </w:rPr>
        <w:t>. </w:t>
      </w:r>
      <w:r w:rsidRPr="000407FD">
        <w:rPr>
          <w:rFonts w:ascii="Times New Roman" w:eastAsia="Times New Roman" w:hAnsi="Times New Roman" w:cs="Times New Roman"/>
          <w:bCs/>
          <w:caps/>
          <w:sz w:val="24"/>
          <w:szCs w:val="24"/>
        </w:rPr>
        <w:t>рабочее время и время отдыха                                                                                14</w:t>
      </w:r>
    </w:p>
    <w:p w:rsidR="00504069" w:rsidRPr="000407FD" w:rsidRDefault="00504069" w:rsidP="00504069">
      <w:pPr>
        <w:spacing w:after="0" w:line="240" w:lineRule="auto"/>
        <w:contextualSpacing/>
        <w:jc w:val="both"/>
        <w:outlineLvl w:val="0"/>
        <w:rPr>
          <w:rFonts w:ascii="Times New Roman" w:eastAsia="Times New Roman" w:hAnsi="Times New Roman" w:cs="Times New Roman"/>
          <w:bCs/>
          <w:caps/>
          <w:sz w:val="24"/>
          <w:szCs w:val="24"/>
        </w:rPr>
      </w:pPr>
      <w:r w:rsidRPr="000407FD">
        <w:rPr>
          <w:rFonts w:ascii="Times New Roman" w:eastAsia="Times New Roman" w:hAnsi="Times New Roman" w:cs="Times New Roman"/>
          <w:bCs/>
          <w:caps/>
          <w:sz w:val="24"/>
          <w:szCs w:val="24"/>
        </w:rPr>
        <w:t>4</w:t>
      </w:r>
      <w:r w:rsidRPr="000407FD">
        <w:rPr>
          <w:rFonts w:ascii="Times New Roman" w:eastAsia="Times New Roman" w:hAnsi="Times New Roman" w:cs="Times New Roman"/>
          <w:sz w:val="28"/>
          <w:szCs w:val="28"/>
        </w:rPr>
        <w:t>. </w:t>
      </w:r>
      <w:r w:rsidRPr="000407FD">
        <w:rPr>
          <w:rFonts w:ascii="Times New Roman" w:eastAsia="Times New Roman" w:hAnsi="Times New Roman" w:cs="Times New Roman"/>
          <w:bCs/>
          <w:caps/>
          <w:sz w:val="24"/>
          <w:szCs w:val="24"/>
        </w:rPr>
        <w:t xml:space="preserve">Оплата и нормирование труда                                                </w:t>
      </w:r>
      <w:r w:rsidR="0053324B" w:rsidRPr="000407FD">
        <w:rPr>
          <w:rFonts w:ascii="Times New Roman" w:eastAsia="Times New Roman" w:hAnsi="Times New Roman" w:cs="Times New Roman"/>
          <w:bCs/>
          <w:caps/>
          <w:sz w:val="24"/>
          <w:szCs w:val="24"/>
        </w:rPr>
        <w:t xml:space="preserve">                                 20</w:t>
      </w:r>
    </w:p>
    <w:p w:rsidR="00504069" w:rsidRPr="000407FD" w:rsidRDefault="00504069" w:rsidP="00504069">
      <w:pPr>
        <w:spacing w:after="0" w:line="240" w:lineRule="auto"/>
        <w:contextualSpacing/>
        <w:jc w:val="both"/>
        <w:rPr>
          <w:rFonts w:ascii="Times New Roman" w:eastAsia="Times New Roman" w:hAnsi="Times New Roman" w:cs="Times New Roman"/>
          <w:bCs/>
          <w:caps/>
          <w:sz w:val="24"/>
          <w:szCs w:val="24"/>
        </w:rPr>
      </w:pPr>
      <w:r w:rsidRPr="000407FD">
        <w:rPr>
          <w:rFonts w:ascii="Times New Roman" w:eastAsia="Times New Roman" w:hAnsi="Times New Roman" w:cs="Times New Roman"/>
          <w:sz w:val="24"/>
          <w:szCs w:val="24"/>
        </w:rPr>
        <w:t>5. </w:t>
      </w:r>
      <w:r w:rsidRPr="000407FD">
        <w:rPr>
          <w:rFonts w:ascii="Times New Roman" w:eastAsia="Times New Roman" w:hAnsi="Times New Roman" w:cs="Times New Roman"/>
          <w:bCs/>
          <w:caps/>
          <w:sz w:val="24"/>
          <w:szCs w:val="24"/>
        </w:rPr>
        <w:t>Социальные гарантии и меры социальной поддер</w:t>
      </w:r>
      <w:r w:rsidR="0053324B" w:rsidRPr="000407FD">
        <w:rPr>
          <w:rFonts w:ascii="Times New Roman" w:eastAsia="Times New Roman" w:hAnsi="Times New Roman" w:cs="Times New Roman"/>
          <w:bCs/>
          <w:caps/>
          <w:sz w:val="24"/>
          <w:szCs w:val="24"/>
        </w:rPr>
        <w:t>жки                             23</w:t>
      </w:r>
    </w:p>
    <w:p w:rsidR="00504069" w:rsidRPr="000407FD" w:rsidRDefault="00504069" w:rsidP="00504069">
      <w:pPr>
        <w:spacing w:after="0" w:line="240" w:lineRule="auto"/>
        <w:contextualSpacing/>
        <w:jc w:val="both"/>
        <w:rPr>
          <w:rFonts w:ascii="Times New Roman" w:eastAsia="Times New Roman" w:hAnsi="Times New Roman" w:cs="Times New Roman"/>
          <w:bCs/>
          <w:caps/>
          <w:sz w:val="24"/>
          <w:szCs w:val="24"/>
        </w:rPr>
      </w:pPr>
      <w:r w:rsidRPr="000407FD">
        <w:rPr>
          <w:rFonts w:ascii="Times New Roman" w:eastAsia="Times New Roman" w:hAnsi="Times New Roman" w:cs="Times New Roman"/>
          <w:bCs/>
          <w:caps/>
          <w:sz w:val="24"/>
          <w:szCs w:val="24"/>
        </w:rPr>
        <w:t>6</w:t>
      </w:r>
      <w:r w:rsidRPr="000407FD">
        <w:rPr>
          <w:rFonts w:ascii="Times New Roman" w:eastAsia="Times New Roman" w:hAnsi="Times New Roman" w:cs="Times New Roman"/>
          <w:sz w:val="24"/>
          <w:szCs w:val="24"/>
        </w:rPr>
        <w:t>. </w:t>
      </w:r>
      <w:r w:rsidRPr="000407FD">
        <w:rPr>
          <w:rFonts w:ascii="Times New Roman" w:eastAsia="Times New Roman" w:hAnsi="Times New Roman" w:cs="Times New Roman"/>
          <w:bCs/>
          <w:caps/>
          <w:sz w:val="24"/>
          <w:szCs w:val="24"/>
        </w:rPr>
        <w:t xml:space="preserve">Охрана труда и здоровья                                                             </w:t>
      </w:r>
      <w:r w:rsidR="0053324B" w:rsidRPr="000407FD">
        <w:rPr>
          <w:rFonts w:ascii="Times New Roman" w:eastAsia="Times New Roman" w:hAnsi="Times New Roman" w:cs="Times New Roman"/>
          <w:bCs/>
          <w:caps/>
          <w:sz w:val="24"/>
          <w:szCs w:val="24"/>
        </w:rPr>
        <w:t xml:space="preserve">                                  26</w:t>
      </w:r>
    </w:p>
    <w:p w:rsidR="00504069" w:rsidRPr="000407FD" w:rsidRDefault="00504069" w:rsidP="00504069">
      <w:pPr>
        <w:spacing w:after="0" w:line="240" w:lineRule="auto"/>
        <w:contextualSpacing/>
        <w:jc w:val="both"/>
        <w:rPr>
          <w:rFonts w:ascii="Times New Roman" w:eastAsia="Times New Roman" w:hAnsi="Times New Roman" w:cs="Times New Roman"/>
          <w:bCs/>
          <w:sz w:val="24"/>
          <w:szCs w:val="24"/>
        </w:rPr>
      </w:pPr>
      <w:r w:rsidRPr="000407FD">
        <w:rPr>
          <w:rFonts w:ascii="Times New Roman" w:eastAsia="Times New Roman" w:hAnsi="Times New Roman" w:cs="Times New Roman"/>
          <w:bCs/>
          <w:caps/>
          <w:sz w:val="24"/>
          <w:szCs w:val="24"/>
        </w:rPr>
        <w:t>7</w:t>
      </w:r>
      <w:r w:rsidRPr="000407FD">
        <w:rPr>
          <w:rFonts w:ascii="Times New Roman" w:eastAsia="Times New Roman" w:hAnsi="Times New Roman" w:cs="Times New Roman"/>
          <w:sz w:val="24"/>
          <w:szCs w:val="24"/>
        </w:rPr>
        <w:t>. </w:t>
      </w:r>
      <w:r w:rsidRPr="000407FD">
        <w:rPr>
          <w:rFonts w:ascii="Times New Roman" w:eastAsia="Times New Roman" w:hAnsi="Times New Roman" w:cs="Times New Roman"/>
          <w:bCs/>
          <w:sz w:val="24"/>
          <w:szCs w:val="24"/>
        </w:rPr>
        <w:t xml:space="preserve">ПОДДЕРЖКА МОЛОДЫХ ПЕДАГОГОВ                                                                             </w:t>
      </w:r>
      <w:r w:rsidR="0053324B" w:rsidRPr="000407FD">
        <w:rPr>
          <w:rFonts w:ascii="Times New Roman" w:eastAsia="Times New Roman" w:hAnsi="Times New Roman" w:cs="Times New Roman"/>
          <w:bCs/>
          <w:sz w:val="24"/>
          <w:szCs w:val="24"/>
        </w:rPr>
        <w:t xml:space="preserve">  2</w:t>
      </w:r>
      <w:r w:rsidRPr="000407FD">
        <w:rPr>
          <w:rFonts w:ascii="Times New Roman" w:eastAsia="Times New Roman" w:hAnsi="Times New Roman" w:cs="Times New Roman"/>
          <w:bCs/>
          <w:sz w:val="24"/>
          <w:szCs w:val="24"/>
        </w:rPr>
        <w:t>9</w:t>
      </w:r>
    </w:p>
    <w:p w:rsidR="00504069" w:rsidRPr="000407FD" w:rsidRDefault="00504069" w:rsidP="00504069">
      <w:pPr>
        <w:spacing w:after="0" w:line="240" w:lineRule="auto"/>
        <w:contextualSpacing/>
        <w:jc w:val="both"/>
        <w:rPr>
          <w:rFonts w:ascii="Times New Roman" w:eastAsia="Times New Roman" w:hAnsi="Times New Roman" w:cs="Times New Roman"/>
          <w:bCs/>
          <w:sz w:val="24"/>
          <w:szCs w:val="24"/>
        </w:rPr>
      </w:pPr>
      <w:r w:rsidRPr="000407FD">
        <w:rPr>
          <w:rFonts w:ascii="Times New Roman" w:eastAsia="Times New Roman" w:hAnsi="Times New Roman" w:cs="Times New Roman"/>
          <w:bCs/>
          <w:sz w:val="24"/>
          <w:szCs w:val="24"/>
        </w:rPr>
        <w:t>8</w:t>
      </w:r>
      <w:r w:rsidRPr="000407FD">
        <w:rPr>
          <w:rFonts w:ascii="Times New Roman" w:eastAsia="Times New Roman" w:hAnsi="Times New Roman" w:cs="Times New Roman"/>
          <w:sz w:val="24"/>
          <w:szCs w:val="24"/>
        </w:rPr>
        <w:t>. </w:t>
      </w:r>
      <w:r w:rsidRPr="000407FD">
        <w:rPr>
          <w:rFonts w:ascii="Times New Roman" w:eastAsia="Times New Roman" w:hAnsi="Times New Roman" w:cs="Times New Roman"/>
          <w:bCs/>
          <w:sz w:val="24"/>
          <w:szCs w:val="24"/>
        </w:rPr>
        <w:t>ДОПОЛНИТЕЛЬНОЕ ПРОФЕССИОНАЛЬНОЕ ОБРАЗОВАНИЕ</w:t>
      </w:r>
    </w:p>
    <w:p w:rsidR="00504069" w:rsidRPr="000407FD" w:rsidRDefault="00504069" w:rsidP="00504069">
      <w:pPr>
        <w:spacing w:after="0" w:line="240" w:lineRule="auto"/>
        <w:contextualSpacing/>
        <w:jc w:val="both"/>
        <w:rPr>
          <w:rFonts w:ascii="Times New Roman" w:eastAsia="Times New Roman" w:hAnsi="Times New Roman" w:cs="Times New Roman"/>
          <w:bCs/>
          <w:sz w:val="24"/>
          <w:szCs w:val="24"/>
        </w:rPr>
      </w:pPr>
      <w:r w:rsidRPr="000407FD">
        <w:rPr>
          <w:rFonts w:ascii="Times New Roman" w:eastAsia="Times New Roman" w:hAnsi="Times New Roman" w:cs="Times New Roman"/>
          <w:bCs/>
          <w:sz w:val="24"/>
          <w:szCs w:val="24"/>
        </w:rPr>
        <w:t xml:space="preserve">РАБОТНИКОВ                                                                                                                          </w:t>
      </w:r>
      <w:r w:rsidR="0053324B" w:rsidRPr="000407FD">
        <w:rPr>
          <w:rFonts w:ascii="Times New Roman" w:eastAsia="Times New Roman" w:hAnsi="Times New Roman" w:cs="Times New Roman"/>
          <w:bCs/>
          <w:sz w:val="24"/>
          <w:szCs w:val="24"/>
        </w:rPr>
        <w:t xml:space="preserve">  3</w:t>
      </w:r>
      <w:r w:rsidRPr="000407FD">
        <w:rPr>
          <w:rFonts w:ascii="Times New Roman" w:eastAsia="Times New Roman" w:hAnsi="Times New Roman" w:cs="Times New Roman"/>
          <w:bCs/>
          <w:sz w:val="24"/>
          <w:szCs w:val="24"/>
        </w:rPr>
        <w:t>0</w:t>
      </w:r>
    </w:p>
    <w:p w:rsidR="00504069" w:rsidRPr="000407FD" w:rsidRDefault="00504069" w:rsidP="00504069">
      <w:pPr>
        <w:autoSpaceDE w:val="0"/>
        <w:autoSpaceDN w:val="0"/>
        <w:adjustRightInd w:val="0"/>
        <w:spacing w:after="0" w:line="240" w:lineRule="auto"/>
        <w:contextualSpacing/>
        <w:jc w:val="both"/>
        <w:rPr>
          <w:rFonts w:ascii="Times New Roman" w:eastAsia="Calibri" w:hAnsi="Times New Roman" w:cs="Times New Roman"/>
          <w:bCs/>
          <w:sz w:val="24"/>
          <w:szCs w:val="24"/>
        </w:rPr>
      </w:pPr>
      <w:r w:rsidRPr="000407FD">
        <w:rPr>
          <w:rFonts w:ascii="Times New Roman" w:eastAsia="Calibri" w:hAnsi="Times New Roman" w:cs="Times New Roman"/>
          <w:bCs/>
          <w:sz w:val="24"/>
          <w:szCs w:val="24"/>
        </w:rPr>
        <w:t>9</w:t>
      </w:r>
      <w:r w:rsidRPr="000407FD">
        <w:rPr>
          <w:rFonts w:ascii="Times New Roman" w:eastAsia="Calibri" w:hAnsi="Times New Roman" w:cs="Times New Roman"/>
          <w:sz w:val="24"/>
          <w:szCs w:val="24"/>
        </w:rPr>
        <w:t>. </w:t>
      </w:r>
      <w:r w:rsidRPr="000407FD">
        <w:rPr>
          <w:rFonts w:ascii="Times New Roman" w:eastAsia="Calibri" w:hAnsi="Times New Roman" w:cs="Times New Roman"/>
          <w:bCs/>
          <w:sz w:val="24"/>
          <w:szCs w:val="24"/>
        </w:rPr>
        <w:t xml:space="preserve">СОЦИАЛЬНОЕ ПАРТНЁРСТВО                                                           </w:t>
      </w:r>
      <w:r w:rsidR="005A58BE" w:rsidRPr="000407FD">
        <w:rPr>
          <w:rFonts w:ascii="Times New Roman" w:eastAsia="Calibri" w:hAnsi="Times New Roman" w:cs="Times New Roman"/>
          <w:bCs/>
          <w:sz w:val="24"/>
          <w:szCs w:val="24"/>
        </w:rPr>
        <w:t xml:space="preserve">                                   32</w:t>
      </w:r>
    </w:p>
    <w:p w:rsidR="00504069" w:rsidRPr="000407FD" w:rsidRDefault="00504069" w:rsidP="00504069">
      <w:pPr>
        <w:autoSpaceDE w:val="0"/>
        <w:autoSpaceDN w:val="0"/>
        <w:adjustRightInd w:val="0"/>
        <w:spacing w:after="0" w:line="240" w:lineRule="auto"/>
        <w:contextualSpacing/>
        <w:jc w:val="both"/>
        <w:rPr>
          <w:rFonts w:ascii="Times New Roman" w:eastAsia="Times New Roman" w:hAnsi="Times New Roman" w:cs="Times New Roman"/>
          <w:bCs/>
          <w:sz w:val="24"/>
          <w:szCs w:val="24"/>
        </w:rPr>
      </w:pPr>
      <w:r w:rsidRPr="000407FD">
        <w:rPr>
          <w:rFonts w:ascii="Times New Roman" w:eastAsia="Times New Roman" w:hAnsi="Times New Roman" w:cs="Times New Roman"/>
          <w:sz w:val="24"/>
          <w:szCs w:val="24"/>
        </w:rPr>
        <w:t>10. </w:t>
      </w:r>
      <w:r w:rsidRPr="000407FD">
        <w:rPr>
          <w:rFonts w:ascii="Times New Roman" w:eastAsia="Times New Roman" w:hAnsi="Times New Roman" w:cs="Times New Roman"/>
          <w:bCs/>
          <w:sz w:val="24"/>
          <w:szCs w:val="24"/>
        </w:rPr>
        <w:t xml:space="preserve">ГАРАНТИИ ПРОФСОЮЗНОЙ ДЕЯТЕЛЬНОСТИ                              </w:t>
      </w:r>
      <w:r w:rsidR="005A58BE" w:rsidRPr="000407FD">
        <w:rPr>
          <w:rFonts w:ascii="Times New Roman" w:eastAsia="Times New Roman" w:hAnsi="Times New Roman" w:cs="Times New Roman"/>
          <w:bCs/>
          <w:sz w:val="24"/>
          <w:szCs w:val="24"/>
        </w:rPr>
        <w:t xml:space="preserve">                                 36</w:t>
      </w:r>
    </w:p>
    <w:p w:rsidR="00504069" w:rsidRPr="000407FD" w:rsidRDefault="00504069" w:rsidP="00504069">
      <w:pPr>
        <w:autoSpaceDE w:val="0"/>
        <w:autoSpaceDN w:val="0"/>
        <w:adjustRightInd w:val="0"/>
        <w:spacing w:after="0" w:line="240" w:lineRule="auto"/>
        <w:contextualSpacing/>
        <w:jc w:val="both"/>
        <w:rPr>
          <w:rFonts w:ascii="Times New Roman" w:eastAsia="Times New Roman" w:hAnsi="Times New Roman" w:cs="Times New Roman"/>
          <w:sz w:val="24"/>
          <w:szCs w:val="24"/>
        </w:rPr>
      </w:pPr>
      <w:r w:rsidRPr="000407FD">
        <w:rPr>
          <w:rFonts w:ascii="Times New Roman" w:eastAsia="Calibri" w:hAnsi="Times New Roman" w:cs="Times New Roman"/>
          <w:bCs/>
          <w:sz w:val="24"/>
          <w:szCs w:val="24"/>
        </w:rPr>
        <w:t>11</w:t>
      </w:r>
      <w:r w:rsidRPr="000407FD">
        <w:rPr>
          <w:rFonts w:ascii="Times New Roman" w:eastAsia="Calibri" w:hAnsi="Times New Roman" w:cs="Times New Roman"/>
          <w:sz w:val="24"/>
          <w:szCs w:val="24"/>
        </w:rPr>
        <w:t>. </w:t>
      </w:r>
      <w:r w:rsidRPr="000407FD">
        <w:rPr>
          <w:rFonts w:ascii="Times New Roman" w:eastAsia="Times New Roman" w:hAnsi="Times New Roman" w:cs="Times New Roman"/>
          <w:sz w:val="24"/>
          <w:szCs w:val="24"/>
        </w:rPr>
        <w:t>КОНТРОЛЬ ЗА ВЫПОЛНЕНИЕМ КОЛЛЕКТИВНОГО ДОГОВОРА.</w:t>
      </w:r>
    </w:p>
    <w:p w:rsidR="00504069" w:rsidRPr="000407FD" w:rsidRDefault="00504069" w:rsidP="00504069">
      <w:pPr>
        <w:autoSpaceDE w:val="0"/>
        <w:autoSpaceDN w:val="0"/>
        <w:adjustRightInd w:val="0"/>
        <w:spacing w:after="0" w:line="240" w:lineRule="auto"/>
        <w:contextualSpacing/>
        <w:jc w:val="both"/>
        <w:rPr>
          <w:rFonts w:ascii="Times New Roman" w:eastAsia="Calibri" w:hAnsi="Times New Roman" w:cs="Times New Roman"/>
          <w:sz w:val="24"/>
          <w:szCs w:val="24"/>
        </w:rPr>
      </w:pPr>
      <w:r w:rsidRPr="000407FD">
        <w:rPr>
          <w:rFonts w:ascii="Times New Roman" w:eastAsia="Calibri" w:hAnsi="Times New Roman" w:cs="Times New Roman"/>
          <w:sz w:val="24"/>
          <w:szCs w:val="24"/>
        </w:rPr>
        <w:t xml:space="preserve">ОТВЕТСТВЕННОСТЬ СТОРОН КОЛЛЕКТИВНОГО ДОГОВОРА         </w:t>
      </w:r>
      <w:r w:rsidR="005A58BE" w:rsidRPr="000407FD">
        <w:rPr>
          <w:rFonts w:ascii="Times New Roman" w:eastAsia="Calibri" w:hAnsi="Times New Roman" w:cs="Times New Roman"/>
          <w:sz w:val="24"/>
          <w:szCs w:val="24"/>
        </w:rPr>
        <w:t xml:space="preserve">                               40</w:t>
      </w:r>
    </w:p>
    <w:p w:rsidR="005A58BE" w:rsidRPr="000407FD" w:rsidRDefault="00504069" w:rsidP="00504069">
      <w:pPr>
        <w:autoSpaceDE w:val="0"/>
        <w:autoSpaceDN w:val="0"/>
        <w:adjustRightInd w:val="0"/>
        <w:spacing w:after="0" w:line="240" w:lineRule="auto"/>
        <w:contextualSpacing/>
        <w:jc w:val="both"/>
        <w:rPr>
          <w:rFonts w:ascii="Times New Roman" w:eastAsia="Times New Roman" w:hAnsi="Times New Roman" w:cs="Times New Roman"/>
          <w:bCs/>
          <w:sz w:val="24"/>
          <w:szCs w:val="24"/>
        </w:rPr>
      </w:pPr>
      <w:r w:rsidRPr="000407FD">
        <w:rPr>
          <w:rFonts w:ascii="Times New Roman" w:eastAsia="Times New Roman" w:hAnsi="Times New Roman" w:cs="Times New Roman"/>
          <w:sz w:val="24"/>
          <w:szCs w:val="24"/>
        </w:rPr>
        <w:t>12. </w:t>
      </w:r>
      <w:r w:rsidR="005A58BE" w:rsidRPr="000407FD">
        <w:rPr>
          <w:rFonts w:ascii="Times New Roman" w:eastAsia="Times New Roman" w:hAnsi="Times New Roman" w:cs="Times New Roman"/>
          <w:bCs/>
          <w:sz w:val="24"/>
          <w:szCs w:val="24"/>
        </w:rPr>
        <w:t>ПРОТОКОЛ СОБРАНИЯ ТРУДОВОГО КОЛЛЕКТИВА                                                    41</w:t>
      </w:r>
    </w:p>
    <w:p w:rsidR="00504069" w:rsidRPr="000407FD" w:rsidRDefault="00504069" w:rsidP="00504069">
      <w:pPr>
        <w:autoSpaceDE w:val="0"/>
        <w:autoSpaceDN w:val="0"/>
        <w:adjustRightInd w:val="0"/>
        <w:spacing w:after="0" w:line="240" w:lineRule="auto"/>
        <w:jc w:val="center"/>
        <w:rPr>
          <w:rFonts w:ascii="Times New Roman" w:eastAsia="Times New Roman" w:hAnsi="Times New Roman" w:cs="Times New Roman"/>
          <w:bCs/>
          <w:sz w:val="24"/>
          <w:szCs w:val="24"/>
        </w:rPr>
      </w:pPr>
    </w:p>
    <w:p w:rsidR="00504069" w:rsidRPr="000407FD" w:rsidRDefault="00504069" w:rsidP="00504069">
      <w:pPr>
        <w:autoSpaceDE w:val="0"/>
        <w:autoSpaceDN w:val="0"/>
        <w:adjustRightInd w:val="0"/>
        <w:spacing w:after="0" w:line="240" w:lineRule="auto"/>
        <w:jc w:val="center"/>
        <w:rPr>
          <w:rFonts w:ascii="Times New Roman" w:eastAsia="Times New Roman" w:hAnsi="Times New Roman" w:cs="Times New Roman"/>
          <w:bCs/>
          <w:sz w:val="24"/>
          <w:szCs w:val="24"/>
        </w:rPr>
      </w:pPr>
    </w:p>
    <w:p w:rsidR="00504069" w:rsidRPr="000407FD" w:rsidRDefault="00504069" w:rsidP="00504069">
      <w:pPr>
        <w:autoSpaceDE w:val="0"/>
        <w:autoSpaceDN w:val="0"/>
        <w:adjustRightInd w:val="0"/>
        <w:spacing w:after="0" w:line="240" w:lineRule="auto"/>
        <w:jc w:val="center"/>
        <w:rPr>
          <w:rFonts w:ascii="Times New Roman" w:eastAsia="Times New Roman" w:hAnsi="Times New Roman" w:cs="Times New Roman"/>
          <w:bCs/>
          <w:sz w:val="24"/>
          <w:szCs w:val="24"/>
        </w:rPr>
      </w:pPr>
    </w:p>
    <w:p w:rsidR="00504069" w:rsidRPr="000407FD" w:rsidRDefault="00504069" w:rsidP="00504069">
      <w:pPr>
        <w:autoSpaceDE w:val="0"/>
        <w:autoSpaceDN w:val="0"/>
        <w:adjustRightInd w:val="0"/>
        <w:spacing w:after="0" w:line="240" w:lineRule="auto"/>
        <w:jc w:val="center"/>
        <w:rPr>
          <w:rFonts w:ascii="Times New Roman" w:eastAsia="Times New Roman" w:hAnsi="Times New Roman" w:cs="Times New Roman"/>
          <w:bCs/>
          <w:sz w:val="24"/>
          <w:szCs w:val="24"/>
        </w:rPr>
      </w:pPr>
    </w:p>
    <w:p w:rsidR="00504069" w:rsidRPr="000407FD" w:rsidRDefault="00504069" w:rsidP="00504069">
      <w:pPr>
        <w:autoSpaceDE w:val="0"/>
        <w:autoSpaceDN w:val="0"/>
        <w:adjustRightInd w:val="0"/>
        <w:spacing w:after="0" w:line="240" w:lineRule="auto"/>
        <w:jc w:val="center"/>
        <w:rPr>
          <w:rFonts w:ascii="Times New Roman" w:eastAsia="Times New Roman" w:hAnsi="Times New Roman" w:cs="Times New Roman"/>
          <w:bCs/>
          <w:sz w:val="24"/>
          <w:szCs w:val="24"/>
        </w:rPr>
      </w:pPr>
    </w:p>
    <w:p w:rsidR="00504069" w:rsidRPr="000407FD" w:rsidRDefault="00504069" w:rsidP="00504069">
      <w:pPr>
        <w:autoSpaceDE w:val="0"/>
        <w:autoSpaceDN w:val="0"/>
        <w:adjustRightInd w:val="0"/>
        <w:spacing w:after="0" w:line="240" w:lineRule="auto"/>
        <w:jc w:val="center"/>
        <w:rPr>
          <w:rFonts w:ascii="Times New Roman" w:eastAsia="Times New Roman" w:hAnsi="Times New Roman" w:cs="Times New Roman"/>
          <w:bCs/>
          <w:sz w:val="24"/>
          <w:szCs w:val="24"/>
        </w:rPr>
      </w:pPr>
    </w:p>
    <w:p w:rsidR="00504069" w:rsidRPr="000407FD" w:rsidRDefault="00504069" w:rsidP="00504069">
      <w:pPr>
        <w:autoSpaceDE w:val="0"/>
        <w:autoSpaceDN w:val="0"/>
        <w:adjustRightInd w:val="0"/>
        <w:spacing w:after="0" w:line="240" w:lineRule="auto"/>
        <w:jc w:val="center"/>
        <w:rPr>
          <w:rFonts w:ascii="Times New Roman" w:eastAsia="Times New Roman" w:hAnsi="Times New Roman" w:cs="Times New Roman"/>
          <w:bCs/>
          <w:sz w:val="24"/>
          <w:szCs w:val="24"/>
        </w:rPr>
      </w:pPr>
    </w:p>
    <w:p w:rsidR="00504069" w:rsidRPr="000407FD" w:rsidRDefault="00504069" w:rsidP="00504069">
      <w:pPr>
        <w:autoSpaceDE w:val="0"/>
        <w:autoSpaceDN w:val="0"/>
        <w:adjustRightInd w:val="0"/>
        <w:spacing w:after="0" w:line="240" w:lineRule="auto"/>
        <w:jc w:val="center"/>
        <w:rPr>
          <w:rFonts w:ascii="Times New Roman" w:eastAsia="Times New Roman" w:hAnsi="Times New Roman" w:cs="Times New Roman"/>
          <w:bCs/>
          <w:sz w:val="24"/>
          <w:szCs w:val="24"/>
        </w:rPr>
      </w:pPr>
    </w:p>
    <w:p w:rsidR="00504069" w:rsidRPr="000407FD" w:rsidRDefault="00504069" w:rsidP="00504069">
      <w:pPr>
        <w:autoSpaceDE w:val="0"/>
        <w:autoSpaceDN w:val="0"/>
        <w:adjustRightInd w:val="0"/>
        <w:spacing w:after="0" w:line="240" w:lineRule="auto"/>
        <w:jc w:val="center"/>
        <w:rPr>
          <w:rFonts w:ascii="Times New Roman" w:eastAsia="Times New Roman" w:hAnsi="Times New Roman" w:cs="Times New Roman"/>
          <w:bCs/>
          <w:sz w:val="24"/>
          <w:szCs w:val="24"/>
        </w:rPr>
      </w:pPr>
    </w:p>
    <w:p w:rsidR="00504069" w:rsidRPr="000407FD" w:rsidRDefault="00504069" w:rsidP="00504069">
      <w:pPr>
        <w:autoSpaceDE w:val="0"/>
        <w:autoSpaceDN w:val="0"/>
        <w:adjustRightInd w:val="0"/>
        <w:spacing w:after="0" w:line="240" w:lineRule="auto"/>
        <w:jc w:val="center"/>
        <w:rPr>
          <w:rFonts w:ascii="Times New Roman" w:eastAsia="Times New Roman" w:hAnsi="Times New Roman" w:cs="Times New Roman"/>
          <w:bCs/>
          <w:sz w:val="24"/>
          <w:szCs w:val="24"/>
        </w:rPr>
      </w:pPr>
    </w:p>
    <w:p w:rsidR="00504069" w:rsidRPr="000407FD" w:rsidRDefault="00504069" w:rsidP="00504069">
      <w:pPr>
        <w:autoSpaceDE w:val="0"/>
        <w:autoSpaceDN w:val="0"/>
        <w:adjustRightInd w:val="0"/>
        <w:spacing w:after="0" w:line="240" w:lineRule="auto"/>
        <w:jc w:val="center"/>
        <w:rPr>
          <w:rFonts w:ascii="Times New Roman" w:eastAsia="Times New Roman" w:hAnsi="Times New Roman" w:cs="Times New Roman"/>
          <w:bCs/>
          <w:sz w:val="24"/>
          <w:szCs w:val="24"/>
        </w:rPr>
      </w:pPr>
    </w:p>
    <w:p w:rsidR="00504069" w:rsidRPr="000407FD" w:rsidRDefault="00504069" w:rsidP="00504069">
      <w:pPr>
        <w:autoSpaceDE w:val="0"/>
        <w:autoSpaceDN w:val="0"/>
        <w:adjustRightInd w:val="0"/>
        <w:spacing w:after="0" w:line="240" w:lineRule="auto"/>
        <w:jc w:val="center"/>
        <w:rPr>
          <w:rFonts w:ascii="Times New Roman" w:eastAsia="Times New Roman" w:hAnsi="Times New Roman" w:cs="Times New Roman"/>
          <w:bCs/>
          <w:sz w:val="24"/>
          <w:szCs w:val="24"/>
        </w:rPr>
      </w:pPr>
    </w:p>
    <w:p w:rsidR="00504069" w:rsidRPr="000407FD" w:rsidRDefault="00504069" w:rsidP="00504069">
      <w:pPr>
        <w:autoSpaceDE w:val="0"/>
        <w:autoSpaceDN w:val="0"/>
        <w:adjustRightInd w:val="0"/>
        <w:spacing w:after="0" w:line="240" w:lineRule="auto"/>
        <w:jc w:val="center"/>
        <w:rPr>
          <w:rFonts w:ascii="Times New Roman" w:eastAsia="Times New Roman" w:hAnsi="Times New Roman" w:cs="Times New Roman"/>
          <w:bCs/>
          <w:sz w:val="24"/>
          <w:szCs w:val="24"/>
        </w:rPr>
      </w:pPr>
    </w:p>
    <w:p w:rsidR="00504069" w:rsidRPr="000407FD" w:rsidRDefault="00504069" w:rsidP="00504069">
      <w:pPr>
        <w:autoSpaceDE w:val="0"/>
        <w:autoSpaceDN w:val="0"/>
        <w:adjustRightInd w:val="0"/>
        <w:spacing w:after="0" w:line="240" w:lineRule="auto"/>
        <w:jc w:val="center"/>
        <w:rPr>
          <w:rFonts w:ascii="Times New Roman" w:eastAsia="Times New Roman" w:hAnsi="Times New Roman" w:cs="Times New Roman"/>
          <w:bCs/>
          <w:sz w:val="24"/>
          <w:szCs w:val="24"/>
        </w:rPr>
      </w:pPr>
    </w:p>
    <w:p w:rsidR="00504069" w:rsidRPr="000407FD" w:rsidRDefault="00504069" w:rsidP="00504069">
      <w:pPr>
        <w:autoSpaceDE w:val="0"/>
        <w:autoSpaceDN w:val="0"/>
        <w:adjustRightInd w:val="0"/>
        <w:spacing w:after="0" w:line="240" w:lineRule="auto"/>
        <w:jc w:val="center"/>
        <w:rPr>
          <w:rFonts w:ascii="Times New Roman" w:eastAsia="Times New Roman" w:hAnsi="Times New Roman" w:cs="Times New Roman"/>
          <w:bCs/>
          <w:sz w:val="24"/>
          <w:szCs w:val="24"/>
        </w:rPr>
      </w:pPr>
    </w:p>
    <w:p w:rsidR="00504069" w:rsidRPr="000407FD" w:rsidRDefault="00504069" w:rsidP="00504069">
      <w:pPr>
        <w:autoSpaceDE w:val="0"/>
        <w:autoSpaceDN w:val="0"/>
        <w:adjustRightInd w:val="0"/>
        <w:spacing w:after="0" w:line="240" w:lineRule="auto"/>
        <w:jc w:val="center"/>
        <w:rPr>
          <w:rFonts w:ascii="Times New Roman" w:eastAsia="Times New Roman" w:hAnsi="Times New Roman" w:cs="Times New Roman"/>
          <w:bCs/>
          <w:sz w:val="24"/>
          <w:szCs w:val="24"/>
        </w:rPr>
      </w:pPr>
    </w:p>
    <w:p w:rsidR="00504069" w:rsidRPr="000407FD" w:rsidRDefault="00504069" w:rsidP="00504069">
      <w:pPr>
        <w:autoSpaceDE w:val="0"/>
        <w:autoSpaceDN w:val="0"/>
        <w:adjustRightInd w:val="0"/>
        <w:spacing w:after="0" w:line="240" w:lineRule="auto"/>
        <w:jc w:val="center"/>
        <w:rPr>
          <w:rFonts w:ascii="Times New Roman" w:eastAsia="Times New Roman" w:hAnsi="Times New Roman" w:cs="Times New Roman"/>
          <w:bCs/>
          <w:sz w:val="24"/>
          <w:szCs w:val="24"/>
        </w:rPr>
      </w:pPr>
    </w:p>
    <w:p w:rsidR="00504069" w:rsidRPr="000407FD" w:rsidRDefault="00504069" w:rsidP="00504069">
      <w:pPr>
        <w:autoSpaceDE w:val="0"/>
        <w:autoSpaceDN w:val="0"/>
        <w:adjustRightInd w:val="0"/>
        <w:spacing w:after="0" w:line="240" w:lineRule="auto"/>
        <w:jc w:val="center"/>
        <w:rPr>
          <w:rFonts w:ascii="Times New Roman" w:eastAsia="Times New Roman" w:hAnsi="Times New Roman" w:cs="Times New Roman"/>
          <w:bCs/>
          <w:sz w:val="24"/>
          <w:szCs w:val="24"/>
        </w:rPr>
      </w:pPr>
    </w:p>
    <w:p w:rsidR="00504069" w:rsidRPr="000407FD" w:rsidRDefault="00504069" w:rsidP="00504069">
      <w:pPr>
        <w:autoSpaceDE w:val="0"/>
        <w:autoSpaceDN w:val="0"/>
        <w:adjustRightInd w:val="0"/>
        <w:spacing w:after="0" w:line="240" w:lineRule="auto"/>
        <w:jc w:val="center"/>
        <w:rPr>
          <w:rFonts w:ascii="Times New Roman" w:eastAsia="Times New Roman" w:hAnsi="Times New Roman" w:cs="Times New Roman"/>
          <w:bCs/>
          <w:sz w:val="24"/>
          <w:szCs w:val="24"/>
        </w:rPr>
      </w:pPr>
    </w:p>
    <w:p w:rsidR="00504069" w:rsidRPr="000407FD" w:rsidRDefault="00504069" w:rsidP="00504069">
      <w:pPr>
        <w:autoSpaceDE w:val="0"/>
        <w:autoSpaceDN w:val="0"/>
        <w:adjustRightInd w:val="0"/>
        <w:spacing w:after="0" w:line="240" w:lineRule="auto"/>
        <w:jc w:val="center"/>
        <w:rPr>
          <w:rFonts w:ascii="Times New Roman" w:eastAsia="Times New Roman" w:hAnsi="Times New Roman" w:cs="Times New Roman"/>
          <w:bCs/>
          <w:sz w:val="24"/>
          <w:szCs w:val="24"/>
        </w:rPr>
      </w:pPr>
    </w:p>
    <w:p w:rsidR="00504069" w:rsidRPr="000407FD" w:rsidRDefault="00504069" w:rsidP="00504069">
      <w:pPr>
        <w:autoSpaceDE w:val="0"/>
        <w:autoSpaceDN w:val="0"/>
        <w:adjustRightInd w:val="0"/>
        <w:spacing w:after="0" w:line="240" w:lineRule="auto"/>
        <w:jc w:val="center"/>
        <w:rPr>
          <w:rFonts w:ascii="Times New Roman" w:eastAsia="Times New Roman" w:hAnsi="Times New Roman" w:cs="Times New Roman"/>
          <w:bCs/>
          <w:sz w:val="24"/>
          <w:szCs w:val="24"/>
        </w:rPr>
      </w:pPr>
    </w:p>
    <w:p w:rsidR="00504069" w:rsidRPr="000407FD" w:rsidRDefault="00504069" w:rsidP="00504069">
      <w:pPr>
        <w:autoSpaceDE w:val="0"/>
        <w:autoSpaceDN w:val="0"/>
        <w:adjustRightInd w:val="0"/>
        <w:spacing w:after="0" w:line="240" w:lineRule="auto"/>
        <w:jc w:val="center"/>
        <w:rPr>
          <w:rFonts w:ascii="Times New Roman" w:eastAsia="Times New Roman" w:hAnsi="Times New Roman" w:cs="Times New Roman"/>
          <w:bCs/>
          <w:sz w:val="24"/>
          <w:szCs w:val="24"/>
        </w:rPr>
      </w:pPr>
    </w:p>
    <w:p w:rsidR="00504069" w:rsidRPr="000407FD" w:rsidRDefault="00504069" w:rsidP="00504069">
      <w:pPr>
        <w:autoSpaceDE w:val="0"/>
        <w:autoSpaceDN w:val="0"/>
        <w:adjustRightInd w:val="0"/>
        <w:spacing w:after="0" w:line="240" w:lineRule="auto"/>
        <w:jc w:val="center"/>
        <w:rPr>
          <w:rFonts w:ascii="Times New Roman" w:eastAsia="Times New Roman" w:hAnsi="Times New Roman" w:cs="Times New Roman"/>
          <w:bCs/>
          <w:sz w:val="24"/>
          <w:szCs w:val="24"/>
        </w:rPr>
      </w:pPr>
    </w:p>
    <w:p w:rsidR="00504069" w:rsidRPr="000407FD" w:rsidRDefault="00504069" w:rsidP="00504069">
      <w:pPr>
        <w:autoSpaceDE w:val="0"/>
        <w:autoSpaceDN w:val="0"/>
        <w:adjustRightInd w:val="0"/>
        <w:spacing w:after="0" w:line="240" w:lineRule="auto"/>
        <w:jc w:val="center"/>
        <w:rPr>
          <w:rFonts w:ascii="Times New Roman" w:eastAsia="Times New Roman" w:hAnsi="Times New Roman" w:cs="Times New Roman"/>
          <w:bCs/>
          <w:sz w:val="24"/>
          <w:szCs w:val="24"/>
        </w:rPr>
      </w:pPr>
    </w:p>
    <w:p w:rsidR="00504069" w:rsidRPr="000407FD" w:rsidRDefault="00504069" w:rsidP="00504069">
      <w:pPr>
        <w:autoSpaceDE w:val="0"/>
        <w:autoSpaceDN w:val="0"/>
        <w:adjustRightInd w:val="0"/>
        <w:spacing w:after="0" w:line="240" w:lineRule="auto"/>
        <w:jc w:val="center"/>
        <w:rPr>
          <w:rFonts w:ascii="Times New Roman" w:eastAsia="Times New Roman" w:hAnsi="Times New Roman" w:cs="Times New Roman"/>
          <w:bCs/>
          <w:sz w:val="24"/>
          <w:szCs w:val="24"/>
        </w:rPr>
      </w:pPr>
    </w:p>
    <w:p w:rsidR="00504069" w:rsidRPr="000407FD" w:rsidRDefault="00504069" w:rsidP="00504069">
      <w:pPr>
        <w:autoSpaceDE w:val="0"/>
        <w:autoSpaceDN w:val="0"/>
        <w:adjustRightInd w:val="0"/>
        <w:spacing w:after="0" w:line="240" w:lineRule="auto"/>
        <w:jc w:val="center"/>
        <w:rPr>
          <w:rFonts w:ascii="Times New Roman" w:eastAsia="Times New Roman" w:hAnsi="Times New Roman" w:cs="Times New Roman"/>
          <w:bCs/>
          <w:sz w:val="24"/>
          <w:szCs w:val="24"/>
        </w:rPr>
      </w:pPr>
    </w:p>
    <w:p w:rsidR="00504069" w:rsidRPr="000407FD" w:rsidRDefault="00504069" w:rsidP="00504069">
      <w:pPr>
        <w:autoSpaceDE w:val="0"/>
        <w:autoSpaceDN w:val="0"/>
        <w:adjustRightInd w:val="0"/>
        <w:spacing w:after="0" w:line="240" w:lineRule="auto"/>
        <w:jc w:val="center"/>
        <w:rPr>
          <w:rFonts w:ascii="Times New Roman" w:eastAsia="Times New Roman" w:hAnsi="Times New Roman" w:cs="Times New Roman"/>
          <w:bCs/>
          <w:sz w:val="24"/>
          <w:szCs w:val="24"/>
        </w:rPr>
      </w:pPr>
    </w:p>
    <w:p w:rsidR="00504069" w:rsidRPr="000407FD" w:rsidRDefault="00504069" w:rsidP="00504069">
      <w:pPr>
        <w:autoSpaceDE w:val="0"/>
        <w:autoSpaceDN w:val="0"/>
        <w:adjustRightInd w:val="0"/>
        <w:spacing w:after="0" w:line="240" w:lineRule="auto"/>
        <w:jc w:val="center"/>
        <w:rPr>
          <w:rFonts w:ascii="Times New Roman" w:eastAsia="Times New Roman" w:hAnsi="Times New Roman" w:cs="Times New Roman"/>
          <w:bCs/>
          <w:sz w:val="24"/>
          <w:szCs w:val="24"/>
        </w:rPr>
      </w:pPr>
    </w:p>
    <w:p w:rsidR="00504069" w:rsidRPr="000407FD" w:rsidRDefault="00504069" w:rsidP="00504069">
      <w:pPr>
        <w:autoSpaceDE w:val="0"/>
        <w:autoSpaceDN w:val="0"/>
        <w:adjustRightInd w:val="0"/>
        <w:spacing w:after="0" w:line="240" w:lineRule="auto"/>
        <w:jc w:val="center"/>
        <w:rPr>
          <w:rFonts w:ascii="Times New Roman" w:eastAsia="Times New Roman" w:hAnsi="Times New Roman" w:cs="Times New Roman"/>
          <w:bCs/>
          <w:sz w:val="24"/>
          <w:szCs w:val="24"/>
        </w:rPr>
      </w:pPr>
    </w:p>
    <w:p w:rsidR="00504069" w:rsidRPr="000407FD" w:rsidRDefault="00504069" w:rsidP="00504069">
      <w:pPr>
        <w:autoSpaceDE w:val="0"/>
        <w:autoSpaceDN w:val="0"/>
        <w:adjustRightInd w:val="0"/>
        <w:spacing w:after="0" w:line="240" w:lineRule="auto"/>
        <w:jc w:val="center"/>
        <w:rPr>
          <w:rFonts w:ascii="Times New Roman" w:eastAsia="Times New Roman" w:hAnsi="Times New Roman" w:cs="Times New Roman"/>
          <w:bCs/>
          <w:sz w:val="24"/>
          <w:szCs w:val="24"/>
        </w:rPr>
      </w:pPr>
    </w:p>
    <w:p w:rsidR="00504069" w:rsidRPr="000407FD" w:rsidRDefault="00504069" w:rsidP="00504069">
      <w:pPr>
        <w:autoSpaceDE w:val="0"/>
        <w:autoSpaceDN w:val="0"/>
        <w:adjustRightInd w:val="0"/>
        <w:spacing w:after="0" w:line="240" w:lineRule="auto"/>
        <w:jc w:val="center"/>
        <w:rPr>
          <w:rFonts w:ascii="Times New Roman" w:eastAsia="Times New Roman" w:hAnsi="Times New Roman" w:cs="Times New Roman"/>
          <w:bCs/>
          <w:sz w:val="24"/>
          <w:szCs w:val="24"/>
        </w:rPr>
      </w:pPr>
    </w:p>
    <w:p w:rsidR="00504069" w:rsidRPr="000407FD" w:rsidRDefault="00504069" w:rsidP="0053324B">
      <w:pPr>
        <w:autoSpaceDE w:val="0"/>
        <w:autoSpaceDN w:val="0"/>
        <w:adjustRightInd w:val="0"/>
        <w:spacing w:after="0" w:line="240" w:lineRule="auto"/>
        <w:rPr>
          <w:rFonts w:ascii="Times New Roman" w:eastAsia="Times New Roman" w:hAnsi="Times New Roman" w:cs="Times New Roman"/>
          <w:bCs/>
          <w:sz w:val="24"/>
          <w:szCs w:val="24"/>
        </w:rPr>
      </w:pPr>
    </w:p>
    <w:p w:rsidR="00504069" w:rsidRDefault="00504069" w:rsidP="00504069">
      <w:pPr>
        <w:autoSpaceDE w:val="0"/>
        <w:autoSpaceDN w:val="0"/>
        <w:adjustRightInd w:val="0"/>
        <w:spacing w:after="0" w:line="240" w:lineRule="auto"/>
        <w:jc w:val="center"/>
        <w:rPr>
          <w:rFonts w:ascii="Times New Roman" w:eastAsia="Times New Roman" w:hAnsi="Times New Roman" w:cs="Times New Roman"/>
          <w:sz w:val="24"/>
          <w:szCs w:val="24"/>
        </w:rPr>
      </w:pPr>
    </w:p>
    <w:p w:rsidR="009E73EA" w:rsidRPr="000407FD" w:rsidRDefault="009E73EA" w:rsidP="00504069">
      <w:pPr>
        <w:autoSpaceDE w:val="0"/>
        <w:autoSpaceDN w:val="0"/>
        <w:adjustRightInd w:val="0"/>
        <w:spacing w:after="0" w:line="240" w:lineRule="auto"/>
        <w:jc w:val="center"/>
        <w:rPr>
          <w:rFonts w:ascii="Times New Roman" w:eastAsia="Times New Roman" w:hAnsi="Times New Roman" w:cs="Times New Roman"/>
          <w:sz w:val="24"/>
          <w:szCs w:val="24"/>
        </w:rPr>
      </w:pPr>
    </w:p>
    <w:p w:rsidR="00870722" w:rsidRPr="000407FD" w:rsidRDefault="00870722" w:rsidP="00870722">
      <w:pPr>
        <w:spacing w:after="0"/>
        <w:jc w:val="center"/>
        <w:rPr>
          <w:rFonts w:ascii="Times New Roman" w:hAnsi="Times New Roman" w:cs="Times New Roman"/>
          <w:b/>
          <w:sz w:val="28"/>
          <w:szCs w:val="28"/>
        </w:rPr>
      </w:pPr>
      <w:r w:rsidRPr="000407FD">
        <w:rPr>
          <w:rFonts w:ascii="Times New Roman" w:hAnsi="Times New Roman" w:cs="Times New Roman"/>
          <w:b/>
          <w:sz w:val="28"/>
          <w:szCs w:val="28"/>
        </w:rPr>
        <w:t>I. ОБЩИЕ ПОЛОЖЕНИЯ</w:t>
      </w:r>
    </w:p>
    <w:p w:rsidR="00870722" w:rsidRPr="000407FD" w:rsidRDefault="00870722" w:rsidP="00870722">
      <w:pPr>
        <w:pStyle w:val="31"/>
      </w:pPr>
    </w:p>
    <w:p w:rsidR="00870722" w:rsidRPr="000407FD" w:rsidRDefault="00870722" w:rsidP="00870722">
      <w:pPr>
        <w:pStyle w:val="31"/>
        <w:ind w:firstLine="567"/>
      </w:pPr>
      <w:r w:rsidRPr="000407FD">
        <w:t>1.1. Настоящий коллективный договор заключен между работодателем и работниками в лице их представителей и является правовым актом, регулирующим социальн</w:t>
      </w:r>
      <w:r w:rsidR="00577CB5" w:rsidRPr="000407FD">
        <w:t>о-трудовые отношения в МБОУЕСОШ № 7</w:t>
      </w:r>
      <w:r w:rsidR="005A1A8F" w:rsidRPr="000407FD">
        <w:t xml:space="preserve"> им. О. Казанского</w:t>
      </w:r>
      <w:r w:rsidRPr="000407FD">
        <w:t>.</w:t>
      </w:r>
    </w:p>
    <w:p w:rsidR="00870722" w:rsidRPr="000407FD" w:rsidRDefault="00870722" w:rsidP="00870722">
      <w:pPr>
        <w:pStyle w:val="31"/>
        <w:ind w:firstLine="567"/>
        <w:rPr>
          <w:i/>
        </w:rPr>
      </w:pPr>
      <w:r w:rsidRPr="000407FD">
        <w:t>1.2. Основой для заключения коллективного договора являются:</w:t>
      </w:r>
    </w:p>
    <w:p w:rsidR="005A1A8F" w:rsidRPr="000407FD" w:rsidRDefault="005A1A8F" w:rsidP="005A1A8F">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Конституция Российской Федерации;</w:t>
      </w:r>
    </w:p>
    <w:p w:rsidR="005A1A8F" w:rsidRPr="000407FD" w:rsidRDefault="005A1A8F" w:rsidP="005A1A8F">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нормы международного права и международные договоры Российской Федерации (если они не противоречат Конституции Российской Федерации);</w:t>
      </w:r>
    </w:p>
    <w:p w:rsidR="00870722" w:rsidRPr="000407FD" w:rsidRDefault="00870722" w:rsidP="00870722">
      <w:pPr>
        <w:pStyle w:val="31"/>
        <w:ind w:firstLine="567"/>
      </w:pPr>
      <w:r w:rsidRPr="000407FD">
        <w:t>Трудовой кодекс Российской Федерации (далее – ТК РФ);</w:t>
      </w:r>
    </w:p>
    <w:p w:rsidR="00870722" w:rsidRPr="000407FD" w:rsidRDefault="00870722" w:rsidP="00870722">
      <w:pPr>
        <w:pStyle w:val="31"/>
        <w:ind w:firstLine="567"/>
      </w:pPr>
      <w:r w:rsidRPr="000407FD">
        <w:t>Федеральный закон от 12 января 1996 г. № 10-ФЗ «О профессиональных союзах, их правах и гарантиях деятельности»;</w:t>
      </w:r>
    </w:p>
    <w:p w:rsidR="00870722" w:rsidRPr="000407FD" w:rsidRDefault="00870722" w:rsidP="00870722">
      <w:pPr>
        <w:pStyle w:val="31"/>
        <w:ind w:firstLine="567"/>
      </w:pPr>
      <w:r w:rsidRPr="000407FD">
        <w:t>Федеральный закон от 29 декабря 2012 г. 273-ФЗ «Об образовании в Российской Федерации»;</w:t>
      </w:r>
    </w:p>
    <w:p w:rsidR="00870722" w:rsidRPr="000407FD" w:rsidRDefault="00870722" w:rsidP="00870722">
      <w:pPr>
        <w:pStyle w:val="31"/>
        <w:ind w:firstLine="567"/>
      </w:pPr>
      <w:r w:rsidRPr="000407FD">
        <w:t>Региональное отраслевое соглашение между министерством общего и профессионального образования Ростовской области и Ростовской областной организацией Профсоюза работников народног</w:t>
      </w:r>
      <w:r w:rsidR="00687092" w:rsidRPr="000407FD">
        <w:t xml:space="preserve">о образования и науки РФ </w:t>
      </w:r>
      <w:r w:rsidR="00BA3833">
        <w:t>на 2020-2022</w:t>
      </w:r>
      <w:r w:rsidRPr="000407FD">
        <w:t>г.г.</w:t>
      </w:r>
    </w:p>
    <w:p w:rsidR="005A1A8F" w:rsidRPr="000407FD" w:rsidRDefault="00870722" w:rsidP="005A1A8F">
      <w:pPr>
        <w:pStyle w:val="31"/>
        <w:ind w:firstLine="567"/>
      </w:pPr>
      <w:r w:rsidRPr="000407FD">
        <w:t xml:space="preserve">1.3. </w:t>
      </w:r>
      <w:r w:rsidR="005A1A8F" w:rsidRPr="000407FD">
        <w:t xml:space="preserve">Сторонами коллективного договора являются: </w:t>
      </w:r>
    </w:p>
    <w:p w:rsidR="005A1A8F" w:rsidRPr="000407FD" w:rsidRDefault="005A1A8F" w:rsidP="005A1A8F">
      <w:pPr>
        <w:pStyle w:val="31"/>
        <w:ind w:firstLine="567"/>
      </w:pPr>
      <w:r w:rsidRPr="000407FD">
        <w:t>работодатель в лице его представителя – руководителя образовательной организации Авиловой Ольгой Владимировной (далее – работодатель);</w:t>
      </w:r>
    </w:p>
    <w:p w:rsidR="005A1A8F" w:rsidRPr="000407FD" w:rsidRDefault="005A1A8F" w:rsidP="005A1A8F">
      <w:pPr>
        <w:pStyle w:val="31"/>
      </w:pPr>
      <w:r w:rsidRPr="000407FD">
        <w:t xml:space="preserve">       работники образовательной организации в лице их представителя – первичной профсоюзной организации (далее – выборный орган первичной профсоюзной организации) Кучковой Еленой Николаевной.</w:t>
      </w:r>
    </w:p>
    <w:p w:rsidR="005A1A8F" w:rsidRPr="000407FD" w:rsidRDefault="005A1A8F" w:rsidP="00870722">
      <w:pPr>
        <w:pStyle w:val="31"/>
        <w:ind w:firstLine="567"/>
      </w:pPr>
      <w:r w:rsidRPr="000407FD">
        <w:t>Для обеспечения регулирования социально-трудовых отношений, ведения коллективных переговоров, подготовки и заключения коллективного договора, а также для организации контроля за его выполнением образуется комиссия по подготовке, заключению, контролю исполнения коллективного договора – орган социального партнёрства на локальном уровне, созданный на равноправной основе по решению сторон и действующий на основании утвержденного сторонами положения.</w:t>
      </w:r>
    </w:p>
    <w:p w:rsidR="00870722" w:rsidRPr="000407FD" w:rsidRDefault="002A48DE" w:rsidP="00870722">
      <w:pPr>
        <w:pStyle w:val="31"/>
        <w:ind w:firstLine="567"/>
      </w:pPr>
      <w:r w:rsidRPr="000407FD">
        <w:t xml:space="preserve">1.4. </w:t>
      </w:r>
      <w:r w:rsidR="00870722" w:rsidRPr="000407FD">
        <w:t xml:space="preserve">Коллективный договор заключен с целью определения взаимных обязательств работников и работодателя по защите социально-трудовых прав и профессиональных интересов работников образовательной организации и установлению дополнительных социально-экономических, правовых и профессиональных гарантий, льгот и преимуществ для работников, а также по созданию более благоприятных условий труда по сравнению с трудовым законодательством, иными актами, содержащими нормы трудового </w:t>
      </w:r>
      <w:r w:rsidR="005A1A8F" w:rsidRPr="000407FD">
        <w:t>права, соглашениями</w:t>
      </w:r>
      <w:r w:rsidR="00870722" w:rsidRPr="000407FD">
        <w:t xml:space="preserve">. </w:t>
      </w:r>
    </w:p>
    <w:p w:rsidR="001E303B" w:rsidRPr="000407FD" w:rsidRDefault="001E303B" w:rsidP="001E303B">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1.5.</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Действие настоящего коллективного договора распространяется на всех работников образовательной организации, в том числе заключивших трудовой договор о работе по совместительству.</w:t>
      </w:r>
    </w:p>
    <w:p w:rsidR="001E303B" w:rsidRPr="000407FD" w:rsidRDefault="001E303B" w:rsidP="001E303B">
      <w:pPr>
        <w:spacing w:after="0" w:line="240" w:lineRule="auto"/>
        <w:ind w:firstLine="709"/>
        <w:contextualSpacing/>
        <w:jc w:val="both"/>
        <w:rPr>
          <w:rFonts w:ascii="Times New Roman" w:eastAsia="Times New Roman" w:hAnsi="Times New Roman" w:cs="Times New Roman"/>
          <w:strike/>
          <w:sz w:val="28"/>
          <w:szCs w:val="28"/>
        </w:rPr>
      </w:pPr>
      <w:r w:rsidRPr="000407FD">
        <w:rPr>
          <w:rFonts w:ascii="Times New Roman" w:eastAsia="Times New Roman" w:hAnsi="Times New Roman" w:cs="Times New Roman"/>
          <w:sz w:val="28"/>
          <w:szCs w:val="28"/>
        </w:rPr>
        <w:t>1.6.</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Стороны договорились о том, что изменения и дополнения в коллективный договор в течение срока его действия могут вноситься по совместному решению представителями сторон в порядке, установленном при его заключении (статья 44</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ТК РФ). Вносимые изменения и дополнения в текст </w:t>
      </w:r>
      <w:r w:rsidRPr="000407FD">
        <w:rPr>
          <w:rFonts w:ascii="Times New Roman" w:eastAsia="Times New Roman" w:hAnsi="Times New Roman" w:cs="Times New Roman"/>
          <w:sz w:val="28"/>
          <w:szCs w:val="28"/>
        </w:rPr>
        <w:lastRenderedPageBreak/>
        <w:t>коллективного договора не могут ухудшать положение работников по сравнению с законодательством Российской Федерации.</w:t>
      </w:r>
    </w:p>
    <w:p w:rsidR="001E303B" w:rsidRPr="000407FD" w:rsidRDefault="001E303B" w:rsidP="001E303B">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В случае изменения законодательства Российской Федерации в части, улучшающей положение работников образовательной организации по сравнению с условиями коллективного договора, со дня его изменения применяются нормы законодательства Российской Федерации.</w:t>
      </w:r>
    </w:p>
    <w:p w:rsidR="001E303B" w:rsidRPr="000407FD" w:rsidRDefault="001E303B" w:rsidP="001E303B">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1.7.</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Для достижения поставленных целей:</w:t>
      </w:r>
    </w:p>
    <w:p w:rsidR="001E303B" w:rsidRPr="000407FD" w:rsidRDefault="001E303B" w:rsidP="001E303B">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xml:space="preserve">работодатель обязуется оперативно рассматривать и совместно обсуждать предложения с выборным органом первичной профсоюзной организации по вопросам, возникающим в сфере трудовых, социальных и иных непосредственно связанных с ними отношений в образовательной организации, </w:t>
      </w:r>
      <w:r w:rsidR="00230D99" w:rsidRPr="000407FD">
        <w:rPr>
          <w:rFonts w:ascii="Times New Roman" w:eastAsia="Times New Roman" w:hAnsi="Times New Roman" w:cs="Times New Roman"/>
          <w:sz w:val="28"/>
          <w:szCs w:val="28"/>
        </w:rPr>
        <w:t xml:space="preserve">и не позднее чем в течение 5 рабочих дней </w:t>
      </w:r>
      <w:r w:rsidRPr="000407FD">
        <w:rPr>
          <w:rFonts w:ascii="Times New Roman" w:eastAsia="Times New Roman" w:hAnsi="Times New Roman" w:cs="Times New Roman"/>
          <w:sz w:val="28"/>
          <w:szCs w:val="28"/>
        </w:rPr>
        <w:t>сообщать выборному органу первичной профсоюзной организации свой мотивированный ответ по каждому вопросу;</w:t>
      </w:r>
    </w:p>
    <w:p w:rsidR="001E303B" w:rsidRPr="000407FD" w:rsidRDefault="001E303B" w:rsidP="001E303B">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xml:space="preserve">работодатель принимает на себя обязательство информировать выборный орган первичной профсоюзной организации о решениях органов государственного контроля (надзора), принятых по вопросам в сфере трудовых, социальных и иных непосредственно связанных с ними отношений в образовательной организации, путём предоставления выборному органу первичной профсоюзной организации копий документов о принятии таких решений в течение </w:t>
      </w:r>
      <w:r w:rsidR="00230D99" w:rsidRPr="000407FD">
        <w:rPr>
          <w:rFonts w:ascii="Times New Roman" w:eastAsia="Times New Roman" w:hAnsi="Times New Roman" w:cs="Times New Roman"/>
          <w:sz w:val="28"/>
          <w:szCs w:val="28"/>
        </w:rPr>
        <w:t xml:space="preserve">5 рабочих </w:t>
      </w:r>
      <w:r w:rsidRPr="000407FD">
        <w:rPr>
          <w:rFonts w:ascii="Times New Roman" w:eastAsia="Times New Roman" w:hAnsi="Times New Roman" w:cs="Times New Roman"/>
          <w:sz w:val="28"/>
          <w:szCs w:val="28"/>
        </w:rPr>
        <w:t>дней со дня получения работодателем решения от соответствующего государственного органа;</w:t>
      </w:r>
    </w:p>
    <w:p w:rsidR="001E303B" w:rsidRPr="000407FD" w:rsidRDefault="001E303B" w:rsidP="001E303B">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работодатель обеспечивает соблюдение законодательства о защите персональных данных, ознакомление работников и их представителей под роспись с документами, устанавливающими порядок обработки персональных данных, а также их правами и обязанностями в этой области;</w:t>
      </w:r>
    </w:p>
    <w:p w:rsidR="001E303B" w:rsidRPr="000407FD" w:rsidRDefault="001E303B" w:rsidP="001E303B">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выборный орган первичной профсоюзной организации представляет и защищает права и интересы членов Профсоюза по вопросам индивидуальных трудовых и иных непосредственно связанных с ними отношений, интересы работников, не являющихся членами Профсоюза, но уполномочивших выборный орган первичной профсоюзной организации представлять их интересы при проведении коллективных переговоров, заключении или изменении коллективного договора, а также при рассмотрении и разрешении коллективных трудовых споров работников с работодателем на условиях, установленных выборным органом первичной профсоюзной организации (статья 30</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ТК РФ).</w:t>
      </w:r>
    </w:p>
    <w:p w:rsidR="001E303B" w:rsidRPr="000407FD" w:rsidRDefault="001E303B" w:rsidP="001E303B">
      <w:pPr>
        <w:overflowPunct w:val="0"/>
        <w:autoSpaceDE w:val="0"/>
        <w:autoSpaceDN w:val="0"/>
        <w:adjustRightInd w:val="0"/>
        <w:spacing w:after="0" w:line="240" w:lineRule="auto"/>
        <w:ind w:firstLine="709"/>
        <w:contextualSpacing/>
        <w:jc w:val="both"/>
        <w:textAlignment w:val="baseline"/>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1.8.</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Контроль за ходом выполнения коллективного договора осуществляется сторонами коллективного договора в лице их представителей, а также соответствующими органами по труду (уполномоченным органом).</w:t>
      </w:r>
    </w:p>
    <w:p w:rsidR="001E303B" w:rsidRPr="000407FD" w:rsidRDefault="001E303B" w:rsidP="001E303B">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Все спорные вопросы по реализации положений коллективного договора решаются сторонами в форме взаимных консультаций (переговоров) и иных рамках социального партнёрства, осуществляемого в формах, предусмотренных статьёй 27</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ТК РФ и нормами главы 61</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ТК РФ, регулирующими вопросы рассмотрения и разрешения коллективных трудовых споров.</w:t>
      </w:r>
    </w:p>
    <w:p w:rsidR="001E303B" w:rsidRPr="000407FD" w:rsidRDefault="001E303B" w:rsidP="001E303B">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1.9.</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В соответствии с действующим законодательством (статья 54</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ТК РФ) работодатель или лицо, его представляющее, несёт ответственность за уклонение от участия в переговорах, нарушение или невыполнение обязательств, принятых коллективным договором, непредставление информации, необходимой для </w:t>
      </w:r>
      <w:r w:rsidRPr="000407FD">
        <w:rPr>
          <w:rFonts w:ascii="Times New Roman" w:eastAsia="Times New Roman" w:hAnsi="Times New Roman" w:cs="Times New Roman"/>
          <w:sz w:val="28"/>
          <w:szCs w:val="28"/>
        </w:rPr>
        <w:lastRenderedPageBreak/>
        <w:t>проведения коллективных переговоров и осуществления контроля за соблюдением коллективного договора, другие противоправные действия (бездействия)направленные на воспрепятствование реализации договоренностей, принятых в рамках социального партнёрства.</w:t>
      </w:r>
    </w:p>
    <w:p w:rsidR="001E303B" w:rsidRPr="000407FD" w:rsidRDefault="001E303B" w:rsidP="001E303B">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1.10.</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Стороны коллективного договора обязуются проводить обсуждение итогов выполнения коллективного договора на общем собрании работников не реже одного раза в год.</w:t>
      </w:r>
    </w:p>
    <w:p w:rsidR="001E303B" w:rsidRPr="000407FD" w:rsidRDefault="001E303B" w:rsidP="001E303B">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1.11.</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Стороны определяют следующие формы управления организацией непосредственно работниками и через выборный орган первичной профсоюзной организации:</w:t>
      </w:r>
    </w:p>
    <w:p w:rsidR="001E303B" w:rsidRPr="000407FD" w:rsidRDefault="001E303B" w:rsidP="001E303B">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учёт мнения выборного органа первичной профсоюзной организации (согласование);</w:t>
      </w:r>
    </w:p>
    <w:p w:rsidR="001E303B" w:rsidRPr="000407FD" w:rsidRDefault="001E303B" w:rsidP="001E303B">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консультации работодателя и представителей работников по вопросам принятия локальных нормативных актов, </w:t>
      </w:r>
    </w:p>
    <w:p w:rsidR="001E303B" w:rsidRPr="000407FD" w:rsidRDefault="001E303B" w:rsidP="001E303B">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получение представителями работников от работодателя информации по вопросам, непосредственно затрагивающим интересы работников, в том числе по их запросам, а также предусмотренным частью второй статьи</w:t>
      </w:r>
      <w:r w:rsidRPr="000407FD">
        <w:rPr>
          <w:rFonts w:ascii="Times New Roman" w:eastAsia="Arial Unicode MS" w:hAnsi="Times New Roman" w:cs="Times New Roman"/>
          <w:kern w:val="1"/>
          <w:sz w:val="24"/>
          <w:szCs w:val="24"/>
        </w:rPr>
        <w:t> </w:t>
      </w:r>
      <w:r w:rsidRPr="000407FD">
        <w:rPr>
          <w:rFonts w:ascii="Times New Roman" w:eastAsia="Times New Roman" w:hAnsi="Times New Roman" w:cs="Times New Roman"/>
          <w:sz w:val="28"/>
          <w:szCs w:val="28"/>
        </w:rPr>
        <w:t>53</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ТК РФ и настоящим коллективным договором;</w:t>
      </w:r>
    </w:p>
    <w:p w:rsidR="001E303B" w:rsidRPr="000407FD" w:rsidRDefault="001E303B" w:rsidP="001E303B">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обсуждение с работодателем вопросов о работе организации, внесении предложений по ее совершенствованию;</w:t>
      </w:r>
    </w:p>
    <w:p w:rsidR="001E303B" w:rsidRPr="000407FD" w:rsidRDefault="001E303B" w:rsidP="001E303B">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обсуждение с работодателем вопросов планов социально-экономического развития организации;</w:t>
      </w:r>
    </w:p>
    <w:p w:rsidR="001E303B" w:rsidRPr="000407FD" w:rsidRDefault="001E303B" w:rsidP="001E303B">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участие в разработке и принятии коллективного договора;</w:t>
      </w:r>
    </w:p>
    <w:p w:rsidR="001E303B" w:rsidRPr="000407FD" w:rsidRDefault="001E303B" w:rsidP="001E303B">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членство в комиссиях организации с целью защиты трудовых прав работников;</w:t>
      </w:r>
    </w:p>
    <w:p w:rsidR="001E303B" w:rsidRPr="000407FD" w:rsidRDefault="001E303B" w:rsidP="00B15801">
      <w:pPr>
        <w:autoSpaceDE w:val="0"/>
        <w:autoSpaceDN w:val="0"/>
        <w:adjustRightInd w:val="0"/>
        <w:spacing w:after="0" w:line="240" w:lineRule="auto"/>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Работодатель признаёт пе</w:t>
      </w:r>
      <w:r w:rsidR="00B15801" w:rsidRPr="000407FD">
        <w:rPr>
          <w:rFonts w:ascii="Times New Roman" w:eastAsia="Times New Roman" w:hAnsi="Times New Roman" w:cs="Times New Roman"/>
          <w:sz w:val="28"/>
          <w:szCs w:val="28"/>
        </w:rPr>
        <w:t>рвичную профсоюзную организацию МБОУ ЕСОШ № 7 им. О. Казанского</w:t>
      </w:r>
      <w:r w:rsidRPr="000407FD">
        <w:rPr>
          <w:rFonts w:ascii="Times New Roman" w:eastAsia="Times New Roman" w:hAnsi="Times New Roman" w:cs="Times New Roman"/>
          <w:sz w:val="28"/>
          <w:szCs w:val="28"/>
        </w:rPr>
        <w:t xml:space="preserve"> единственным полномочным представителем работников образовательной организации как объединяющую всех (более половины) членов Профсоюза организации, делегирующую своих представителей для разработки и заключения коллективного договора, для ведения переговоров по решению трудовых, профессиональных и социально- экономических вопросов и предоставлению социальных гарантий, а также при принятии локальных нормативных актов.</w:t>
      </w:r>
    </w:p>
    <w:p w:rsidR="00C07806" w:rsidRPr="000407FD" w:rsidRDefault="001E303B" w:rsidP="001E303B">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1.12.</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Локальные нормативные акты образовательной организации, содержащие нормы трудового права и являющиеся приложениями к коллективному договору, принимаются по согласованию с выборным органом первичной профсоюзной организации и являются их неотъемлемой частью.</w:t>
      </w:r>
    </w:p>
    <w:p w:rsidR="001E303B" w:rsidRPr="000407FD" w:rsidRDefault="001E303B" w:rsidP="001E303B">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Изменения и дополнения в локальные акты, являющиеся приложениями к коллективному договору, вносятся в них в порядке, установленном ТК РФ для заключения коллективного договора.</w:t>
      </w:r>
    </w:p>
    <w:p w:rsidR="001E303B" w:rsidRPr="000407FD" w:rsidRDefault="001E303B" w:rsidP="001E303B">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Положения коллективного договора учитываются при разработке приказов и других нормативных актов локального характера, а также мероприятий по вопросам установления условий оплаты труда, режима рабочего времени и времени отдыха, охраны труда, развития социальной сферы.</w:t>
      </w:r>
    </w:p>
    <w:p w:rsidR="001E303B" w:rsidRPr="000407FD" w:rsidRDefault="001E303B" w:rsidP="001E303B">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lastRenderedPageBreak/>
        <w:t>При нарушении порядка принятия локальных нормативных актов, содержащих нормы трудового права, работодатель обязуется по письменному требованию выборного органа первичной профсоюзной организации отменить соответствующий локальный нормативный акт с даты его принятия (статья</w:t>
      </w:r>
      <w:r w:rsidRPr="000407FD">
        <w:rPr>
          <w:rFonts w:ascii="Times New Roman" w:eastAsia="Arial Unicode MS" w:hAnsi="Times New Roman" w:cs="Times New Roman"/>
          <w:kern w:val="1"/>
          <w:sz w:val="24"/>
          <w:szCs w:val="24"/>
        </w:rPr>
        <w:t> </w:t>
      </w:r>
      <w:r w:rsidRPr="000407FD">
        <w:rPr>
          <w:rFonts w:ascii="Times New Roman" w:eastAsia="Times New Roman" w:hAnsi="Times New Roman" w:cs="Times New Roman"/>
          <w:sz w:val="28"/>
          <w:szCs w:val="28"/>
        </w:rPr>
        <w:t>12 ТК РФ).</w:t>
      </w:r>
    </w:p>
    <w:p w:rsidR="001E303B" w:rsidRPr="000407FD" w:rsidRDefault="001E303B" w:rsidP="00B15801">
      <w:pPr>
        <w:spacing w:after="0" w:line="240" w:lineRule="auto"/>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1.13.</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В течение срока действия коллективного договора ни одна из сторон не вправе прекратить в одностороннем порядке выполнение принятых на себя обязательств.</w:t>
      </w:r>
    </w:p>
    <w:p w:rsidR="00870722" w:rsidRPr="000407FD" w:rsidRDefault="00870722" w:rsidP="00870722">
      <w:pPr>
        <w:pStyle w:val="31"/>
        <w:ind w:firstLine="567"/>
      </w:pPr>
      <w:r w:rsidRPr="000407FD">
        <w:t>1</w:t>
      </w:r>
      <w:r w:rsidR="00B15801" w:rsidRPr="000407FD">
        <w:t>.14</w:t>
      </w:r>
      <w:r w:rsidRPr="000407FD">
        <w:t>. Работодатель обязан ознакомить под роспись с текстом коллективного договора всех работников образовательной организации в течение 10 дней после его подписания.</w:t>
      </w:r>
    </w:p>
    <w:p w:rsidR="00870722" w:rsidRPr="000407FD" w:rsidRDefault="00B15801" w:rsidP="00870722">
      <w:pPr>
        <w:pStyle w:val="31"/>
        <w:ind w:firstLine="567"/>
      </w:pPr>
      <w:r w:rsidRPr="000407FD">
        <w:t>1.15</w:t>
      </w:r>
      <w:r w:rsidR="00870722" w:rsidRPr="000407FD">
        <w:t>. Коллективный договор сохраняет свое действие в случае изменения наименования образовательной организации, реорганизации в форме преобразования, а также расторжения трудового договора с руководителем образовательной организации.</w:t>
      </w:r>
    </w:p>
    <w:p w:rsidR="00870722" w:rsidRPr="000407FD" w:rsidRDefault="00B15801" w:rsidP="00870722">
      <w:pPr>
        <w:pStyle w:val="31"/>
        <w:ind w:firstLine="567"/>
      </w:pPr>
      <w:r w:rsidRPr="000407FD">
        <w:t>1.16</w:t>
      </w:r>
      <w:r w:rsidR="00870722" w:rsidRPr="000407FD">
        <w:t>. При реорганизации (слиянии, присоединении, разделении, выделении) образовательной организации коллективный договор сохраняет свое действие в течение всего срока реорганизации.</w:t>
      </w:r>
    </w:p>
    <w:p w:rsidR="00870722" w:rsidRPr="000407FD" w:rsidRDefault="00B15801" w:rsidP="00870722">
      <w:pPr>
        <w:pStyle w:val="31"/>
        <w:ind w:firstLine="567"/>
      </w:pPr>
      <w:r w:rsidRPr="000407FD">
        <w:t>1.17</w:t>
      </w:r>
      <w:r w:rsidR="00870722" w:rsidRPr="000407FD">
        <w:t>. При смене формы собственности образовательной организации коллективный договор сохраняет свое действие в течение трех месяцев со дня перехода прав собственности.</w:t>
      </w:r>
    </w:p>
    <w:p w:rsidR="00870722" w:rsidRPr="000407FD" w:rsidRDefault="00870722" w:rsidP="00B15801">
      <w:pPr>
        <w:spacing w:after="0" w:line="240" w:lineRule="auto"/>
        <w:ind w:firstLine="709"/>
        <w:jc w:val="both"/>
        <w:rPr>
          <w:rFonts w:ascii="Times New Roman" w:hAnsi="Times New Roman" w:cs="Times New Roman"/>
          <w:sz w:val="28"/>
          <w:szCs w:val="28"/>
        </w:rPr>
      </w:pPr>
      <w:r w:rsidRPr="000407FD">
        <w:rPr>
          <w:rFonts w:ascii="Times New Roman" w:hAnsi="Times New Roman" w:cs="Times New Roman"/>
          <w:sz w:val="28"/>
          <w:szCs w:val="28"/>
        </w:rPr>
        <w:t>Любая из сторон имеет право направить другой стороне предложение о заключении нового коллективного договора или о продлении действующего на срок до трех лет, которое осуществляется в порядке, аналогичном порядку внесения изменений и дополнений в коллективный договор.</w:t>
      </w:r>
    </w:p>
    <w:p w:rsidR="00870722" w:rsidRPr="000407FD" w:rsidRDefault="00B15801" w:rsidP="00870722">
      <w:pPr>
        <w:pStyle w:val="31"/>
        <w:ind w:firstLine="567"/>
      </w:pPr>
      <w:r w:rsidRPr="000407FD">
        <w:t>1.18</w:t>
      </w:r>
      <w:r w:rsidR="00870722" w:rsidRPr="000407FD">
        <w:t>. При ликвидации образовательной организации коллективный договор сохраняет свое действие в течение всего срока проведения ликвидации.</w:t>
      </w:r>
    </w:p>
    <w:p w:rsidR="00870722" w:rsidRPr="000407FD" w:rsidRDefault="00B15801" w:rsidP="00B15801">
      <w:pPr>
        <w:autoSpaceDE w:val="0"/>
        <w:autoSpaceDN w:val="0"/>
        <w:adjustRightInd w:val="0"/>
        <w:spacing w:after="0" w:line="240" w:lineRule="auto"/>
        <w:ind w:firstLine="540"/>
        <w:jc w:val="both"/>
        <w:rPr>
          <w:rFonts w:ascii="Times New Roman" w:hAnsi="Times New Roman" w:cs="Times New Roman"/>
          <w:sz w:val="28"/>
          <w:szCs w:val="28"/>
        </w:rPr>
      </w:pPr>
      <w:r w:rsidRPr="000407FD">
        <w:rPr>
          <w:rFonts w:ascii="Times New Roman" w:hAnsi="Times New Roman" w:cs="Times New Roman"/>
          <w:sz w:val="28"/>
          <w:szCs w:val="28"/>
        </w:rPr>
        <w:t>1.19</w:t>
      </w:r>
      <w:r w:rsidR="00870722" w:rsidRPr="000407FD">
        <w:rPr>
          <w:rFonts w:ascii="Times New Roman" w:hAnsi="Times New Roman" w:cs="Times New Roman"/>
          <w:sz w:val="28"/>
          <w:szCs w:val="28"/>
        </w:rPr>
        <w:t>. Контроль за ходом выполнения коллективного договора осуществляется сторонами коллективного договора в лице их представителей, соответствующими органами по труду.</w:t>
      </w:r>
    </w:p>
    <w:p w:rsidR="00870722" w:rsidRPr="000407FD" w:rsidRDefault="00B15801" w:rsidP="00B15801">
      <w:pPr>
        <w:autoSpaceDE w:val="0"/>
        <w:autoSpaceDN w:val="0"/>
        <w:adjustRightInd w:val="0"/>
        <w:spacing w:after="0" w:line="240" w:lineRule="auto"/>
        <w:ind w:firstLine="540"/>
        <w:jc w:val="both"/>
        <w:rPr>
          <w:rFonts w:ascii="Times New Roman" w:hAnsi="Times New Roman" w:cs="Times New Roman"/>
          <w:sz w:val="28"/>
          <w:szCs w:val="28"/>
        </w:rPr>
      </w:pPr>
      <w:r w:rsidRPr="000407FD">
        <w:rPr>
          <w:rFonts w:ascii="Times New Roman" w:hAnsi="Times New Roman" w:cs="Times New Roman"/>
          <w:sz w:val="28"/>
          <w:szCs w:val="28"/>
        </w:rPr>
        <w:t>1.20</w:t>
      </w:r>
      <w:r w:rsidR="00870722" w:rsidRPr="000407FD">
        <w:rPr>
          <w:rFonts w:ascii="Times New Roman" w:hAnsi="Times New Roman" w:cs="Times New Roman"/>
          <w:sz w:val="28"/>
          <w:szCs w:val="28"/>
        </w:rPr>
        <w:t>. Работодатель обязуется обеспечивать гласность содержания и выполнения условий коллективного договора.</w:t>
      </w:r>
    </w:p>
    <w:p w:rsidR="00870722" w:rsidRPr="000407FD" w:rsidRDefault="00B15801" w:rsidP="00870722">
      <w:pPr>
        <w:pStyle w:val="31"/>
        <w:ind w:firstLine="567"/>
      </w:pPr>
      <w:r w:rsidRPr="000407FD">
        <w:t>1.21</w:t>
      </w:r>
      <w:r w:rsidR="00870722" w:rsidRPr="000407FD">
        <w:t>. Настоящий коллективный договор вступает в силу с момента его подписания</w:t>
      </w:r>
      <w:r w:rsidR="00BA3833">
        <w:t xml:space="preserve"> сторонами и действует </w:t>
      </w:r>
      <w:r w:rsidR="00BA3833" w:rsidRPr="00BA3833">
        <w:t>по 18.04. 2024г.</w:t>
      </w:r>
    </w:p>
    <w:p w:rsidR="00870722" w:rsidRPr="000407FD" w:rsidRDefault="00870722" w:rsidP="00870722">
      <w:pPr>
        <w:spacing w:after="0"/>
        <w:rPr>
          <w:rFonts w:ascii="Times New Roman" w:hAnsi="Times New Roman" w:cs="Times New Roman"/>
          <w:b/>
          <w:bCs/>
          <w:caps/>
          <w:sz w:val="28"/>
          <w:szCs w:val="28"/>
        </w:rPr>
      </w:pPr>
    </w:p>
    <w:p w:rsidR="00870722" w:rsidRPr="000407FD" w:rsidRDefault="00870722" w:rsidP="00870722">
      <w:pPr>
        <w:pStyle w:val="31"/>
        <w:jc w:val="center"/>
        <w:outlineLvl w:val="0"/>
        <w:rPr>
          <w:b/>
          <w:bCs/>
          <w:caps/>
        </w:rPr>
      </w:pPr>
      <w:r w:rsidRPr="000407FD">
        <w:rPr>
          <w:b/>
          <w:bCs/>
          <w:caps/>
          <w:lang w:val="en-US"/>
        </w:rPr>
        <w:t>II</w:t>
      </w:r>
      <w:r w:rsidRPr="000407FD">
        <w:rPr>
          <w:b/>
          <w:bCs/>
          <w:caps/>
        </w:rPr>
        <w:t xml:space="preserve">. </w:t>
      </w:r>
      <w:r w:rsidR="00B15801" w:rsidRPr="000407FD">
        <w:rPr>
          <w:b/>
          <w:bCs/>
          <w:caps/>
          <w:sz w:val="24"/>
          <w:szCs w:val="24"/>
        </w:rPr>
        <w:t xml:space="preserve">ТРУДОВОЙ ДОГОВОР. </w:t>
      </w:r>
      <w:r w:rsidRPr="000407FD">
        <w:rPr>
          <w:b/>
          <w:bCs/>
          <w:caps/>
        </w:rPr>
        <w:t>ГАРАНТИИ ПРИ ЗАКЛЮЧЕНИИ, изменении И РАСТОРЖЕНИИ ТРУДОВОГО ДОГОВОРа</w:t>
      </w:r>
    </w:p>
    <w:p w:rsidR="00504069" w:rsidRPr="000407FD" w:rsidRDefault="002A5263" w:rsidP="00504069">
      <w:pPr>
        <w:pStyle w:val="31"/>
        <w:ind w:firstLine="709"/>
        <w:contextualSpacing/>
      </w:pPr>
      <w:r w:rsidRPr="000407FD">
        <w:rPr>
          <w:iCs/>
        </w:rPr>
        <w:t>2.1.</w:t>
      </w:r>
      <w:r w:rsidRPr="000407FD">
        <w:rPr>
          <w:rFonts w:eastAsia="Arial Unicode MS"/>
          <w:kern w:val="1"/>
        </w:rPr>
        <w:t> </w:t>
      </w:r>
      <w:r w:rsidRPr="000407FD">
        <w:t>Содержание трудового договора, порядок его заключения, изменения и расторжения определяются в соответствии с ТК РФ, другими законодательными и нормативными правовыми актами, уставом</w:t>
      </w:r>
      <w:r w:rsidR="00504069" w:rsidRPr="000407FD">
        <w:t xml:space="preserve"> образовательной организации, правилами внутреннего трудового распорядка и не могут ухудшать положение работников по сравнению с действующим трудовым законодательством</w:t>
      </w:r>
      <w:r w:rsidR="006C5820" w:rsidRPr="000407FD">
        <w:t xml:space="preserve"> и иными нормативными правовыми актами, содержащими нормы трудового права, соглашениями, локальными нормативными актами, </w:t>
      </w:r>
      <w:r w:rsidR="00504069" w:rsidRPr="000407FD">
        <w:t>настоящим коллективным договором.</w:t>
      </w:r>
    </w:p>
    <w:p w:rsidR="00504069" w:rsidRPr="000407FD" w:rsidRDefault="00504069" w:rsidP="00504069">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lastRenderedPageBreak/>
        <w:t>Стороны подтверждают, что заключение гражданско-правовых договоров в образовательных организациях, фактически регулирующих трудовые отношения между работником и работодателем, не допускается (часть вторая статьи 15</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ТК РФ).</w:t>
      </w:r>
    </w:p>
    <w:p w:rsidR="00870722" w:rsidRPr="000407FD" w:rsidRDefault="00504069" w:rsidP="00504069">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Нормы профессиональной этики педагогических работников закрепляются в локальных нормативных актах организации, осуществляющей образовательную деятельность, принимаемых работодателем в порядке, установленном уставом образовательной организации, по согласованию с выборным органом первичной профсоюзной организации.</w:t>
      </w:r>
    </w:p>
    <w:p w:rsidR="00870722" w:rsidRPr="000407FD" w:rsidRDefault="00870722" w:rsidP="00870722">
      <w:pPr>
        <w:pStyle w:val="31"/>
      </w:pPr>
      <w:r w:rsidRPr="000407FD">
        <w:t>Стороны договорились, что:</w:t>
      </w:r>
    </w:p>
    <w:p w:rsidR="00504069" w:rsidRPr="000407FD" w:rsidRDefault="00870722" w:rsidP="00504069">
      <w:pPr>
        <w:pStyle w:val="31"/>
        <w:ind w:firstLine="709"/>
        <w:contextualSpacing/>
        <w:rPr>
          <w:iCs/>
        </w:rPr>
      </w:pPr>
      <w:r w:rsidRPr="000407FD">
        <w:t>2.1.</w:t>
      </w:r>
      <w:r w:rsidR="00504069" w:rsidRPr="000407FD">
        <w:t xml:space="preserve">1. </w:t>
      </w:r>
      <w:r w:rsidR="00504069" w:rsidRPr="000407FD">
        <w:rPr>
          <w:iCs/>
        </w:rPr>
        <w:t xml:space="preserve">Работодатель не вправе требовать от работника выполнения работы, не обусловленной трудовым договором, условия трудового договора не могут ухудшать положение работника по сравнению с действующим трудовым законодательством. </w:t>
      </w:r>
    </w:p>
    <w:p w:rsidR="00504069" w:rsidRPr="000407FD" w:rsidRDefault="00504069" w:rsidP="00504069">
      <w:pPr>
        <w:pStyle w:val="31"/>
        <w:ind w:firstLine="709"/>
        <w:contextualSpacing/>
        <w:rPr>
          <w:iCs/>
        </w:rPr>
      </w:pPr>
      <w:r w:rsidRPr="000407FD">
        <w:t>Условия трудового договора, снижающие уровень прав и гарантий работника, установленный трудовым законодательством, нормативными правовыми актами, содержащими нормы трудового права, уставом образовательной организации, соглашениями, коллективным договором, локальными нормативными актами образовательной организации, являются недействительными и не могут применяться.</w:t>
      </w:r>
    </w:p>
    <w:p w:rsidR="00504069" w:rsidRPr="000407FD" w:rsidRDefault="00504069" w:rsidP="00504069">
      <w:pPr>
        <w:pStyle w:val="31"/>
        <w:ind w:firstLine="709"/>
        <w:contextualSpacing/>
        <w:rPr>
          <w:iCs/>
        </w:rPr>
      </w:pPr>
      <w:r w:rsidRPr="000407FD">
        <w:rPr>
          <w:iCs/>
        </w:rPr>
        <w:t>2.1.2.</w:t>
      </w:r>
      <w:r w:rsidRPr="000407FD">
        <w:rPr>
          <w:rFonts w:eastAsia="Arial Unicode MS"/>
          <w:kern w:val="1"/>
        </w:rPr>
        <w:t> </w:t>
      </w:r>
      <w:r w:rsidRPr="000407FD">
        <w:rPr>
          <w:iCs/>
        </w:rPr>
        <w:t>Лица, не имеющие специальной подготовки и (или) стажа работы, установленных квалификационными требованиями и (или) профессиональными стандартами, но обладающие достаточным практическим опытом и выполняющие качественно и в полном объёме возложенные на них должностные обязанности, по рекомендации аттестационной комиссии образовательной организации, могут быть назначены на соответствующие должности также, как и лица, имеющие специальную подготовку и стаж работы.</w:t>
      </w:r>
    </w:p>
    <w:p w:rsidR="002C5623" w:rsidRPr="000407FD" w:rsidRDefault="00504069" w:rsidP="002C5623">
      <w:pPr>
        <w:pStyle w:val="31"/>
        <w:ind w:firstLine="709"/>
        <w:contextualSpacing/>
        <w:rPr>
          <w:iCs/>
          <w:strike/>
        </w:rPr>
      </w:pPr>
      <w:r w:rsidRPr="000407FD">
        <w:rPr>
          <w:iCs/>
        </w:rPr>
        <w:t xml:space="preserve">Трудовой договор с педагогическими работниками, принятыми на работу до вступления в силу Федерального закона № 273-ФЗ, успешно осуществляющими профессиональную деятельность, имеющими квалификационные категории или </w:t>
      </w:r>
      <w:r w:rsidR="002C5623" w:rsidRPr="000407FD">
        <w:rPr>
          <w:iCs/>
        </w:rPr>
        <w:t>признанными аттестационной комиссиейобразовательной организации, соответствующими занимаемой должности, не может быть прекращён на основании части первой статьи 46 Федерального закона № 273-ФЗ.</w:t>
      </w:r>
    </w:p>
    <w:p w:rsidR="0059059F" w:rsidRPr="000407FD" w:rsidRDefault="002C5623" w:rsidP="0059059F">
      <w:pPr>
        <w:spacing w:after="0" w:line="240" w:lineRule="auto"/>
        <w:ind w:firstLine="709"/>
        <w:contextualSpacing/>
        <w:jc w:val="both"/>
        <w:rPr>
          <w:rFonts w:ascii="Times New Roman" w:eastAsia="Times New Roman" w:hAnsi="Times New Roman" w:cs="Times New Roman"/>
          <w:iCs/>
          <w:sz w:val="28"/>
          <w:szCs w:val="28"/>
        </w:rPr>
      </w:pPr>
      <w:r w:rsidRPr="000407FD">
        <w:rPr>
          <w:rFonts w:ascii="Times New Roman" w:eastAsia="Times New Roman" w:hAnsi="Times New Roman" w:cs="Times New Roman"/>
          <w:iCs/>
          <w:sz w:val="28"/>
          <w:szCs w:val="28"/>
        </w:rPr>
        <w:t>2.1.3.</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iCs/>
          <w:sz w:val="28"/>
          <w:szCs w:val="28"/>
        </w:rPr>
        <w:t>Изменение требований к квалификации педагогического работника по занимаемой должности, в том числе установленных профессиональным стандартом, не может являться основанием для изменения условий трудового договора либо расторжения с ним трудового договора по пункту третьему статьи 81</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iCs/>
          <w:sz w:val="28"/>
          <w:szCs w:val="28"/>
        </w:rPr>
        <w:t>ТК РФ (несоответствие работника занимаемой должности или выполняемой работе вследствие недостаточной квалификации), если по результатам аттестации, проводимой в установленном законодательством порядке, работник признан соответствующим занимаемой им должности или работнику установлена первая (высшая) квалификационная категория.</w:t>
      </w:r>
      <w:r w:rsidR="00870722" w:rsidRPr="000407FD">
        <w:tab/>
      </w:r>
    </w:p>
    <w:p w:rsidR="002C5623" w:rsidRPr="000407FD" w:rsidRDefault="002C5623" w:rsidP="002C5623">
      <w:pPr>
        <w:spacing w:after="0" w:line="240" w:lineRule="auto"/>
        <w:ind w:firstLine="709"/>
        <w:contextualSpacing/>
        <w:jc w:val="both"/>
        <w:rPr>
          <w:rFonts w:ascii="Times New Roman" w:eastAsia="Times New Roman" w:hAnsi="Times New Roman" w:cs="Times New Roman"/>
          <w:iCs/>
          <w:sz w:val="28"/>
          <w:szCs w:val="28"/>
        </w:rPr>
      </w:pPr>
      <w:r w:rsidRPr="000407FD">
        <w:rPr>
          <w:rFonts w:ascii="Times New Roman" w:eastAsia="Times New Roman" w:hAnsi="Times New Roman" w:cs="Times New Roman"/>
          <w:iCs/>
          <w:sz w:val="28"/>
          <w:szCs w:val="28"/>
        </w:rPr>
        <w:t>2.2.</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iCs/>
          <w:sz w:val="28"/>
          <w:szCs w:val="28"/>
        </w:rPr>
        <w:t>Работодатель обязуется:</w:t>
      </w:r>
    </w:p>
    <w:p w:rsidR="002C5623" w:rsidRPr="000407FD" w:rsidRDefault="002C5623" w:rsidP="002C5623">
      <w:pPr>
        <w:spacing w:after="0" w:line="240" w:lineRule="auto"/>
        <w:ind w:firstLine="709"/>
        <w:contextualSpacing/>
        <w:jc w:val="both"/>
        <w:rPr>
          <w:rFonts w:ascii="Times New Roman" w:eastAsia="Times New Roman" w:hAnsi="Times New Roman" w:cs="Times New Roman"/>
          <w:iCs/>
          <w:sz w:val="28"/>
          <w:szCs w:val="28"/>
        </w:rPr>
      </w:pPr>
      <w:r w:rsidRPr="000407FD">
        <w:rPr>
          <w:rFonts w:ascii="Times New Roman" w:eastAsia="Times New Roman" w:hAnsi="Times New Roman" w:cs="Times New Roman"/>
          <w:iCs/>
          <w:sz w:val="28"/>
          <w:szCs w:val="28"/>
        </w:rPr>
        <w:t>2.2.1.</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iCs/>
          <w:sz w:val="28"/>
          <w:szCs w:val="28"/>
        </w:rPr>
        <w:t>При определении должностных обязанностей работников руководствоваться Единым квалификационным справочником должностей руководителей, специалистов и служащих.</w:t>
      </w:r>
    </w:p>
    <w:p w:rsidR="002C5623" w:rsidRPr="000407FD" w:rsidRDefault="002C5623" w:rsidP="002C5623">
      <w:pPr>
        <w:spacing w:after="0" w:line="240" w:lineRule="auto"/>
        <w:ind w:firstLine="709"/>
        <w:contextualSpacing/>
        <w:jc w:val="both"/>
        <w:rPr>
          <w:rFonts w:ascii="Times New Roman" w:eastAsia="Times New Roman" w:hAnsi="Times New Roman" w:cs="Times New Roman"/>
          <w:iCs/>
          <w:sz w:val="28"/>
          <w:szCs w:val="28"/>
        </w:rPr>
      </w:pPr>
      <w:r w:rsidRPr="000407FD">
        <w:rPr>
          <w:rFonts w:ascii="Times New Roman" w:eastAsia="Times New Roman" w:hAnsi="Times New Roman" w:cs="Times New Roman"/>
          <w:iCs/>
          <w:sz w:val="28"/>
          <w:szCs w:val="28"/>
        </w:rPr>
        <w:lastRenderedPageBreak/>
        <w:t>2.2.2.</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iCs/>
          <w:sz w:val="28"/>
          <w:szCs w:val="28"/>
        </w:rPr>
        <w:t>При определении квалификации работников руководствоваться профессиональными стандартами в случаях, предусмотренных частью первой статьи 195.3</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iCs/>
          <w:sz w:val="28"/>
          <w:szCs w:val="28"/>
        </w:rPr>
        <w:t>ТК РФ.</w:t>
      </w:r>
    </w:p>
    <w:p w:rsidR="002C5623" w:rsidRPr="000407FD" w:rsidRDefault="002C5623" w:rsidP="002C5623">
      <w:pPr>
        <w:spacing w:after="0" w:line="240" w:lineRule="auto"/>
        <w:ind w:firstLine="709"/>
        <w:contextualSpacing/>
        <w:jc w:val="both"/>
        <w:rPr>
          <w:rFonts w:ascii="Times New Roman" w:eastAsia="Times New Roman" w:hAnsi="Times New Roman" w:cs="Times New Roman"/>
          <w:iCs/>
          <w:sz w:val="28"/>
          <w:szCs w:val="28"/>
        </w:rPr>
      </w:pPr>
      <w:r w:rsidRPr="000407FD">
        <w:rPr>
          <w:rFonts w:ascii="Times New Roman" w:eastAsia="Times New Roman" w:hAnsi="Times New Roman" w:cs="Times New Roman"/>
          <w:iCs/>
          <w:sz w:val="28"/>
          <w:szCs w:val="28"/>
        </w:rPr>
        <w:t>2.2.3.</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iCs/>
          <w:sz w:val="28"/>
          <w:szCs w:val="28"/>
        </w:rPr>
        <w:t>При составлении штатного расписания образовательной организации определять наименование их должностей в соответствии номенклатурой должностей педагогических работников организаций, осуществляющих образовательную деятельность, должностей руководителей образовательных организаций.</w:t>
      </w:r>
    </w:p>
    <w:p w:rsidR="002C5623" w:rsidRPr="000407FD" w:rsidRDefault="002C5623" w:rsidP="002C5623">
      <w:pPr>
        <w:spacing w:after="0" w:line="240" w:lineRule="auto"/>
        <w:ind w:firstLine="709"/>
        <w:contextualSpacing/>
        <w:jc w:val="both"/>
        <w:rPr>
          <w:rFonts w:ascii="Times New Roman" w:eastAsia="Times New Roman" w:hAnsi="Times New Roman" w:cs="Times New Roman"/>
          <w:iCs/>
          <w:sz w:val="28"/>
          <w:szCs w:val="28"/>
        </w:rPr>
      </w:pPr>
      <w:r w:rsidRPr="000407FD">
        <w:rPr>
          <w:rFonts w:ascii="Times New Roman" w:eastAsia="Times New Roman" w:hAnsi="Times New Roman" w:cs="Times New Roman"/>
          <w:iCs/>
          <w:sz w:val="28"/>
          <w:szCs w:val="28"/>
        </w:rPr>
        <w:t>2.2.4.</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iCs/>
          <w:sz w:val="28"/>
          <w:szCs w:val="28"/>
        </w:rPr>
        <w:t xml:space="preserve">Своевременно </w:t>
      </w:r>
      <w:r w:rsidRPr="000407FD">
        <w:rPr>
          <w:rFonts w:ascii="Times New Roman" w:eastAsia="Times New Roman" w:hAnsi="Times New Roman" w:cs="Times New Roman"/>
          <w:sz w:val="28"/>
          <w:szCs w:val="28"/>
        </w:rPr>
        <w:t xml:space="preserve">и в полном объёме </w:t>
      </w:r>
      <w:r w:rsidRPr="000407FD">
        <w:rPr>
          <w:rFonts w:ascii="Times New Roman" w:eastAsia="Times New Roman" w:hAnsi="Times New Roman" w:cs="Times New Roman"/>
          <w:iCs/>
          <w:sz w:val="28"/>
          <w:szCs w:val="28"/>
        </w:rPr>
        <w:t xml:space="preserve">осуществлять перечисление за работников страховых взносов, </w:t>
      </w:r>
      <w:r w:rsidRPr="000407FD">
        <w:rPr>
          <w:rFonts w:ascii="Times New Roman" w:eastAsia="Times New Roman" w:hAnsi="Times New Roman" w:cs="Times New Roman"/>
          <w:sz w:val="28"/>
          <w:szCs w:val="28"/>
        </w:rPr>
        <w:t>установленных в системе обязательного социального страхования работников в Федеральную налоговую службу и в Фонд социального страхования</w:t>
      </w:r>
      <w:r w:rsidRPr="000407FD">
        <w:rPr>
          <w:rFonts w:ascii="Times New Roman" w:eastAsia="Times New Roman" w:hAnsi="Times New Roman" w:cs="Times New Roman"/>
          <w:iCs/>
          <w:sz w:val="28"/>
          <w:szCs w:val="28"/>
        </w:rPr>
        <w:t>на:</w:t>
      </w:r>
    </w:p>
    <w:p w:rsidR="002C5623" w:rsidRPr="000407FD" w:rsidRDefault="002C5623" w:rsidP="002C5623">
      <w:pPr>
        <w:spacing w:after="0" w:line="240" w:lineRule="auto"/>
        <w:ind w:firstLine="709"/>
        <w:contextualSpacing/>
        <w:jc w:val="both"/>
        <w:rPr>
          <w:rFonts w:ascii="Times New Roman" w:eastAsia="Times New Roman" w:hAnsi="Times New Roman" w:cs="Times New Roman"/>
          <w:iCs/>
          <w:sz w:val="28"/>
          <w:szCs w:val="28"/>
        </w:rPr>
      </w:pPr>
      <w:r w:rsidRPr="000407FD">
        <w:rPr>
          <w:rFonts w:ascii="Times New Roman" w:eastAsia="Times New Roman" w:hAnsi="Times New Roman" w:cs="Times New Roman"/>
          <w:iCs/>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iCs/>
          <w:sz w:val="28"/>
          <w:szCs w:val="28"/>
        </w:rPr>
        <w:t>обязательное медицинское страхование;</w:t>
      </w:r>
    </w:p>
    <w:p w:rsidR="002C5623" w:rsidRPr="000407FD" w:rsidRDefault="002C5623" w:rsidP="002C5623">
      <w:pPr>
        <w:spacing w:after="0" w:line="240" w:lineRule="auto"/>
        <w:ind w:firstLine="709"/>
        <w:contextualSpacing/>
        <w:jc w:val="both"/>
        <w:rPr>
          <w:rFonts w:ascii="Times New Roman" w:eastAsia="Times New Roman" w:hAnsi="Times New Roman" w:cs="Times New Roman"/>
          <w:iCs/>
          <w:sz w:val="28"/>
          <w:szCs w:val="28"/>
        </w:rPr>
      </w:pPr>
      <w:r w:rsidRPr="000407FD">
        <w:rPr>
          <w:rFonts w:ascii="Times New Roman" w:eastAsia="Times New Roman" w:hAnsi="Times New Roman" w:cs="Times New Roman"/>
          <w:iCs/>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iCs/>
          <w:sz w:val="28"/>
          <w:szCs w:val="28"/>
        </w:rPr>
        <w:t>выплату страховой части пенсии;</w:t>
      </w:r>
    </w:p>
    <w:p w:rsidR="002C5623" w:rsidRPr="000407FD" w:rsidRDefault="002C5623" w:rsidP="002C5623">
      <w:pPr>
        <w:spacing w:after="0" w:line="240" w:lineRule="auto"/>
        <w:ind w:firstLine="709"/>
        <w:contextualSpacing/>
        <w:jc w:val="both"/>
        <w:rPr>
          <w:rFonts w:ascii="Times New Roman" w:eastAsia="Times New Roman" w:hAnsi="Times New Roman" w:cs="Times New Roman"/>
          <w:iCs/>
          <w:sz w:val="28"/>
          <w:szCs w:val="28"/>
        </w:rPr>
      </w:pPr>
      <w:r w:rsidRPr="000407FD">
        <w:rPr>
          <w:rFonts w:ascii="Times New Roman" w:eastAsia="Times New Roman" w:hAnsi="Times New Roman" w:cs="Times New Roman"/>
          <w:iCs/>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iCs/>
          <w:sz w:val="28"/>
          <w:szCs w:val="28"/>
        </w:rPr>
        <w:t>обязательное социальное страхование на случай временной нетрудоспособности и в связи с материнством;</w:t>
      </w:r>
    </w:p>
    <w:p w:rsidR="002C5623" w:rsidRPr="000407FD" w:rsidRDefault="002C5623" w:rsidP="002C5623">
      <w:pPr>
        <w:spacing w:after="0" w:line="240" w:lineRule="auto"/>
        <w:ind w:firstLine="709"/>
        <w:contextualSpacing/>
        <w:jc w:val="both"/>
        <w:rPr>
          <w:rFonts w:ascii="Times New Roman" w:eastAsia="Times New Roman" w:hAnsi="Times New Roman" w:cs="Times New Roman"/>
          <w:iCs/>
          <w:sz w:val="28"/>
          <w:szCs w:val="28"/>
        </w:rPr>
      </w:pPr>
      <w:r w:rsidRPr="000407FD">
        <w:rPr>
          <w:rFonts w:ascii="Times New Roman" w:eastAsia="Times New Roman" w:hAnsi="Times New Roman" w:cs="Times New Roman"/>
          <w:iCs/>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iCs/>
          <w:sz w:val="28"/>
          <w:szCs w:val="28"/>
        </w:rPr>
        <w:t>обязательное социальное страхование от несчастных случаев на производстве и профессиональных заболеваний.</w:t>
      </w:r>
    </w:p>
    <w:p w:rsidR="002C5623" w:rsidRPr="000407FD" w:rsidRDefault="002C5623" w:rsidP="002C5623">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2.2.5.</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Предусматривать в трудовом договоре, что объём учебной нагрузки педагогического работника может быть изменён только по соглашению сторон трудового договора, за исключением случаев, предусмотренных законодательством Российской Федерации. Объём учебной (преподавательской, педагогической) работы (далее – учебной нагрузки) педагогическим работникам устанавливается работодателем исходя из количества часов по учебному плану, программам, обеспеченности кадрами, других конкретных условий в данной организации по согласованию с выборным органом первичной профсоюзной организации в порядке, определённом положениями федерального нормативного правового акта и утверждается локальным нормативным актом образовательной организации.</w:t>
      </w:r>
    </w:p>
    <w:p w:rsidR="002C5623" w:rsidRPr="000407FD" w:rsidRDefault="002C5623" w:rsidP="002C5623">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Учитывать, что объём учебной нагрузки является обязательным условием для внесения в трудовой договор или дополнительное соглашение к нему.</w:t>
      </w:r>
    </w:p>
    <w:p w:rsidR="006C5820" w:rsidRPr="000407FD" w:rsidRDefault="006C5820" w:rsidP="006C5820">
      <w:pPr>
        <w:pStyle w:val="31"/>
        <w:ind w:firstLine="709"/>
        <w:rPr>
          <w:iCs/>
        </w:rPr>
      </w:pPr>
      <w:r w:rsidRPr="000407FD">
        <w:rPr>
          <w:iCs/>
        </w:rPr>
        <w:t>Высвобождающуюся в связи с увольнением педагогических работников учебную нагрузку предлагать, прежде всего, тем педагогическим работникам, учебная нагрузка которых установлена в объеме менее нормы часов за ставку заработной платы.</w:t>
      </w:r>
    </w:p>
    <w:p w:rsidR="002C5623" w:rsidRPr="000407FD" w:rsidRDefault="002C5623" w:rsidP="002C5623">
      <w:pPr>
        <w:tabs>
          <w:tab w:val="left" w:pos="3261"/>
        </w:tabs>
        <w:spacing w:after="0" w:line="240" w:lineRule="auto"/>
        <w:ind w:firstLine="709"/>
        <w:contextualSpacing/>
        <w:jc w:val="both"/>
        <w:rPr>
          <w:rFonts w:ascii="Times New Roman" w:eastAsia="Times New Roman" w:hAnsi="Times New Roman" w:cs="Times New Roman"/>
          <w:iCs/>
          <w:sz w:val="28"/>
          <w:szCs w:val="28"/>
        </w:rPr>
      </w:pPr>
      <w:r w:rsidRPr="000407FD">
        <w:rPr>
          <w:rFonts w:ascii="Times New Roman" w:eastAsia="Times New Roman" w:hAnsi="Times New Roman" w:cs="Times New Roman"/>
          <w:bCs/>
          <w:sz w:val="28"/>
          <w:szCs w:val="28"/>
        </w:rPr>
        <w:t>2.2.6.</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iCs/>
          <w:sz w:val="28"/>
          <w:szCs w:val="28"/>
        </w:rPr>
        <w:t>Учитывать положение, связанное с тем, что законодательством субъекта Российской Федерации может устанавливаться квота для приема на работу инвалидов: при численности работников, превышающей 1</w:t>
      </w:r>
      <w:r w:rsidRPr="000407FD">
        <w:rPr>
          <w:rFonts w:ascii="Times New Roman" w:eastAsia="Times New Roman" w:hAnsi="Times New Roman" w:cs="Times New Roman"/>
          <w:bCs/>
          <w:iCs/>
          <w:sz w:val="28"/>
          <w:szCs w:val="28"/>
        </w:rPr>
        <w:t xml:space="preserve">00 человек - </w:t>
      </w:r>
      <w:r w:rsidRPr="000407FD">
        <w:rPr>
          <w:rFonts w:ascii="Times New Roman" w:eastAsia="Times New Roman" w:hAnsi="Times New Roman" w:cs="Times New Roman"/>
          <w:iCs/>
          <w:sz w:val="28"/>
          <w:szCs w:val="28"/>
        </w:rPr>
        <w:t>в размере от 2 до 4 процентов среднесписочной численности работников; при численности работников не менее чем 35 человек и не более чем 100 человек - в размере не выше 3 процентов среднесписочной численности работников.</w:t>
      </w:r>
    </w:p>
    <w:p w:rsidR="002C5623" w:rsidRPr="000407FD" w:rsidRDefault="002C5623" w:rsidP="002C5623">
      <w:pPr>
        <w:spacing w:after="0" w:line="240" w:lineRule="auto"/>
        <w:ind w:firstLine="709"/>
        <w:contextualSpacing/>
        <w:jc w:val="both"/>
        <w:rPr>
          <w:rFonts w:ascii="Times New Roman" w:eastAsia="Times New Roman" w:hAnsi="Times New Roman" w:cs="Times New Roman"/>
          <w:iCs/>
          <w:sz w:val="28"/>
          <w:szCs w:val="28"/>
        </w:rPr>
      </w:pPr>
      <w:r w:rsidRPr="000407FD">
        <w:rPr>
          <w:rFonts w:ascii="Times New Roman" w:eastAsia="Times New Roman" w:hAnsi="Times New Roman" w:cs="Times New Roman"/>
          <w:iCs/>
          <w:sz w:val="28"/>
          <w:szCs w:val="28"/>
        </w:rPr>
        <w:t>2.2.7.</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iCs/>
          <w:sz w:val="28"/>
          <w:szCs w:val="28"/>
        </w:rPr>
        <w:t xml:space="preserve">Заключать трудовой договор для выполнения трудовой функции, которая носит постоянный характер, на неопределённый срок. Срочный трудовой договор заключать только в случаях, предусмотренных статьёй 59 ТК РФ </w:t>
      </w:r>
      <w:r w:rsidRPr="000407FD">
        <w:rPr>
          <w:rFonts w:ascii="Times New Roman" w:eastAsia="Times New Roman" w:hAnsi="Times New Roman" w:cs="Times New Roman"/>
          <w:sz w:val="28"/>
          <w:szCs w:val="28"/>
        </w:rPr>
        <w:t>с указанием обстоятельств, послуживших основанием для заключения срочного трудового договора</w:t>
      </w:r>
      <w:r w:rsidRPr="000407FD">
        <w:rPr>
          <w:rFonts w:ascii="Times New Roman" w:eastAsia="Times New Roman" w:hAnsi="Times New Roman" w:cs="Times New Roman"/>
          <w:iCs/>
          <w:sz w:val="28"/>
          <w:szCs w:val="28"/>
        </w:rPr>
        <w:t xml:space="preserve">. </w:t>
      </w:r>
    </w:p>
    <w:p w:rsidR="002C5623" w:rsidRPr="000407FD" w:rsidRDefault="002C5623" w:rsidP="002C5623">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lastRenderedPageBreak/>
        <w:t>Не устанавливать испытание при приёме на работу педагогических работников, имеющих первую или высшую квалификационную категорию либо успешно прошедших ранее, но не более трёх лет назад аттестацию в целях подтверждения соответствия занимаемой должности.</w:t>
      </w:r>
    </w:p>
    <w:p w:rsidR="002C5623" w:rsidRPr="000407FD" w:rsidRDefault="002C5623" w:rsidP="002C5623">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2.2.8.</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При приеме на работу (до подписания трудового договора) знакомить работника под роспись с правилами внутреннего трудового распорядка, иными локальными нормативными актами, действующими в образовательной организации и непосредственно связанными с трудовой деятельностью работника, коллективным договором.</w:t>
      </w:r>
    </w:p>
    <w:p w:rsidR="002C5623" w:rsidRPr="000407FD" w:rsidRDefault="002C5623" w:rsidP="002C5623">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Заключать трудовой договор с работником в письменной форме в двух экземплярах, каждый из которых подписывается работодателем и работником и в одном экземпляре под роспись передавать работнику в день заключения.</w:t>
      </w:r>
    </w:p>
    <w:p w:rsidR="002C5623" w:rsidRPr="000407FD" w:rsidRDefault="002C5623" w:rsidP="002C5623">
      <w:pPr>
        <w:spacing w:after="0" w:line="240" w:lineRule="auto"/>
        <w:ind w:firstLine="709"/>
        <w:contextualSpacing/>
        <w:jc w:val="both"/>
        <w:rPr>
          <w:rFonts w:ascii="Times New Roman" w:eastAsia="Times New Roman" w:hAnsi="Times New Roman" w:cs="Times New Roman"/>
          <w:b/>
          <w:bCs/>
          <w:sz w:val="28"/>
          <w:szCs w:val="28"/>
        </w:rPr>
      </w:pPr>
      <w:r w:rsidRPr="000407FD">
        <w:rPr>
          <w:rFonts w:ascii="Times New Roman" w:eastAsia="Times New Roman" w:hAnsi="Times New Roman" w:cs="Times New Roman"/>
          <w:sz w:val="28"/>
          <w:szCs w:val="28"/>
        </w:rPr>
        <w:t>2.2.9.</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Оформлять изменения условий трудового договора путём заключения дополнительных соглашений к трудовому договору, являющихся неотъемлемой частью заключённого между работником и работодателем трудового договора.</w:t>
      </w:r>
    </w:p>
    <w:p w:rsidR="002C5623" w:rsidRPr="000407FD" w:rsidRDefault="002C5623" w:rsidP="002C5623">
      <w:pPr>
        <w:spacing w:after="0" w:line="240" w:lineRule="auto"/>
        <w:ind w:firstLine="709"/>
        <w:contextualSpacing/>
        <w:jc w:val="both"/>
        <w:rPr>
          <w:rFonts w:ascii="Times New Roman" w:eastAsia="Times New Roman" w:hAnsi="Times New Roman" w:cs="Times New Roman"/>
          <w:strike/>
          <w:sz w:val="28"/>
          <w:szCs w:val="28"/>
        </w:rPr>
      </w:pPr>
      <w:r w:rsidRPr="000407FD">
        <w:rPr>
          <w:rFonts w:ascii="Times New Roman" w:eastAsia="Times New Roman" w:hAnsi="Times New Roman" w:cs="Times New Roman"/>
          <w:sz w:val="28"/>
          <w:szCs w:val="28"/>
        </w:rPr>
        <w:t>Запрещается требовать от работника выполнения работы, не обусловленной трудовым договором (статья 60</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ТК</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РФ).</w:t>
      </w:r>
    </w:p>
    <w:p w:rsidR="002C5623" w:rsidRPr="000407FD" w:rsidRDefault="002C5623" w:rsidP="002C5623">
      <w:pPr>
        <w:shd w:val="clear" w:color="auto" w:fill="FFFFFF"/>
        <w:tabs>
          <w:tab w:val="left" w:pos="1411"/>
        </w:tabs>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xml:space="preserve">Обеспечивать своевременное уведомление работников в письменной форме о предстоящих изменениях определённых условий трудового договора (в том числе об изменениях размера оклада (должностного оклада), ставки заработной платы, размеров иных выплат, устанавливаемых работникам, объёма учебной нагрузки и </w:t>
      </w:r>
      <w:r w:rsidR="006C619D" w:rsidRPr="000407FD">
        <w:rPr>
          <w:rFonts w:ascii="Times New Roman" w:eastAsia="Times New Roman" w:hAnsi="Times New Roman" w:cs="Times New Roman"/>
          <w:sz w:val="28"/>
          <w:szCs w:val="28"/>
        </w:rPr>
        <w:t>др.) не</w:t>
      </w:r>
      <w:r w:rsidRPr="000407FD">
        <w:rPr>
          <w:rFonts w:ascii="Times New Roman" w:eastAsia="Times New Roman" w:hAnsi="Times New Roman" w:cs="Times New Roman"/>
          <w:sz w:val="28"/>
          <w:szCs w:val="28"/>
        </w:rPr>
        <w:t>позднее чем за два месяца до их введения, а также своевременное заключение дополнительных соглашений об изменении условий трудового договора.</w:t>
      </w:r>
    </w:p>
    <w:p w:rsidR="002C5623" w:rsidRPr="000407FD" w:rsidRDefault="002C5623" w:rsidP="002C5623">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2.2.10.</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Производить изменение определённых сторонами условий трудового договора, в том числе перевод на другую работу, только по письменному соглашению сторон трудового договора, за исключением случаев, предусмотренных частями второй и третьей статьи 72.2 и статьёй 74 ТК РФ.</w:t>
      </w:r>
    </w:p>
    <w:p w:rsidR="00723673" w:rsidRPr="000407FD" w:rsidRDefault="00723673" w:rsidP="00723673">
      <w:pPr>
        <w:pStyle w:val="31"/>
        <w:ind w:firstLine="708"/>
      </w:pPr>
      <w:r w:rsidRPr="000407FD">
        <w:t>Временный перевод педагогического работника на другую работу в случаях, предусмотренных частью 3 статьи 72.2. ТК РФ, возможен только при наличии письменного согласия работника, если режим временной работы предусматривает увеличение рабочего времени работника по сравнению с режимом, установленным по условиям трудового договора.</w:t>
      </w:r>
    </w:p>
    <w:p w:rsidR="002C5623" w:rsidRPr="000407FD" w:rsidRDefault="002C5623" w:rsidP="002C5623">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2.2.11.</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Руководствоваться в целях ограничения составления и заполнения педагогическими работниками избыточной документации при заключении трудовых договоров с учителями, воспитателями и педагогами дополнительного образования и дополнительных соглашений к трудовым договорам с педагогическими работниками рекомендациями и разъяснениями Минобрнауки России и Профсоюза:</w:t>
      </w:r>
    </w:p>
    <w:p w:rsidR="002C5623" w:rsidRPr="000407FD" w:rsidRDefault="002C5623" w:rsidP="002C5623">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1)</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при определении в соответствии с квалификационными характеристиками трудовых договорах конкретных должностных обязанностей педагогических работников, связанных с составлением и заполнением ими характеристиками;</w:t>
      </w:r>
    </w:p>
    <w:p w:rsidR="002C5623" w:rsidRPr="000407FD" w:rsidRDefault="002C5623" w:rsidP="002C5623">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2)</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при возложении на педагогических работников дополнительных обязанностей по составлению и заполнению документации, не предусмотренной квалификационной характеристикой, только с письменного согласия работника и за дополнительную оплату; </w:t>
      </w:r>
    </w:p>
    <w:p w:rsidR="002C5623" w:rsidRPr="000407FD" w:rsidRDefault="002C5623" w:rsidP="002C5623">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lastRenderedPageBreak/>
        <w:t>3)</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при включении в должностные обязанности педагогических работников только следующих обязанностей, связанных с:</w:t>
      </w:r>
    </w:p>
    <w:p w:rsidR="002C5623" w:rsidRPr="000407FD" w:rsidRDefault="002C5623" w:rsidP="002C5623">
      <w:pPr>
        <w:spacing w:after="0" w:line="240" w:lineRule="auto"/>
        <w:ind w:firstLine="709"/>
        <w:contextualSpacing/>
        <w:jc w:val="both"/>
        <w:rPr>
          <w:rFonts w:ascii="Times New Roman" w:eastAsia="Times New Roman" w:hAnsi="Times New Roman" w:cs="Times New Roman"/>
          <w:i/>
          <w:sz w:val="28"/>
          <w:szCs w:val="28"/>
        </w:rPr>
      </w:pPr>
      <w:r w:rsidRPr="000407FD">
        <w:rPr>
          <w:rFonts w:ascii="Times New Roman" w:eastAsia="Times New Roman" w:hAnsi="Times New Roman" w:cs="Times New Roman"/>
          <w:i/>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i/>
          <w:sz w:val="28"/>
          <w:szCs w:val="28"/>
        </w:rPr>
        <w:t>для учителей:</w:t>
      </w:r>
    </w:p>
    <w:p w:rsidR="002C5623" w:rsidRPr="000407FD" w:rsidRDefault="002C5623" w:rsidP="002C5623">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а)</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участием в разработке рабочих программ предметов, курсов, дисциплин (модулей);</w:t>
      </w:r>
    </w:p>
    <w:p w:rsidR="002C5623" w:rsidRPr="000407FD" w:rsidRDefault="002C5623" w:rsidP="002C5623">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б)</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ведением журнала и дневников обучающихся в электронной форме;</w:t>
      </w:r>
    </w:p>
    <w:p w:rsidR="002C5623" w:rsidRPr="000407FD" w:rsidRDefault="002C5623" w:rsidP="002C5623">
      <w:pPr>
        <w:spacing w:after="0" w:line="240" w:lineRule="auto"/>
        <w:ind w:firstLine="709"/>
        <w:contextualSpacing/>
        <w:jc w:val="both"/>
        <w:rPr>
          <w:rFonts w:ascii="Times New Roman" w:eastAsia="Times New Roman" w:hAnsi="Times New Roman" w:cs="Times New Roman"/>
          <w:i/>
          <w:sz w:val="28"/>
          <w:szCs w:val="28"/>
        </w:rPr>
      </w:pPr>
      <w:r w:rsidRPr="000407FD">
        <w:rPr>
          <w:rFonts w:ascii="Times New Roman" w:eastAsia="Times New Roman" w:hAnsi="Times New Roman" w:cs="Times New Roman"/>
          <w:i/>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i/>
          <w:sz w:val="28"/>
          <w:szCs w:val="28"/>
        </w:rPr>
        <w:t>для педагогов дополнительного образования:</w:t>
      </w:r>
    </w:p>
    <w:p w:rsidR="002C5623" w:rsidRPr="000407FD" w:rsidRDefault="002C5623" w:rsidP="002C5623">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а)</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участием в составлении программы учебных занятий;</w:t>
      </w:r>
    </w:p>
    <w:p w:rsidR="002C5623" w:rsidRPr="000407FD" w:rsidRDefault="002C5623" w:rsidP="002C5623">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б)</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составлением планов учебных занятий;</w:t>
      </w:r>
    </w:p>
    <w:p w:rsidR="002C5623" w:rsidRPr="000407FD" w:rsidRDefault="002C5623" w:rsidP="002C5623">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в)</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ведением журнала в электронной форме; </w:t>
      </w:r>
    </w:p>
    <w:p w:rsidR="002C5623" w:rsidRPr="000407FD" w:rsidRDefault="002C5623" w:rsidP="002C5623">
      <w:pPr>
        <w:spacing w:after="0" w:line="240" w:lineRule="auto"/>
        <w:ind w:firstLine="709"/>
        <w:contextualSpacing/>
        <w:jc w:val="both"/>
        <w:rPr>
          <w:rFonts w:ascii="Times New Roman" w:eastAsia="Times New Roman" w:hAnsi="Times New Roman" w:cs="Times New Roman"/>
          <w:i/>
          <w:sz w:val="28"/>
          <w:szCs w:val="28"/>
        </w:rPr>
      </w:pPr>
      <w:r w:rsidRPr="000407FD">
        <w:rPr>
          <w:rFonts w:ascii="Times New Roman" w:eastAsia="Times New Roman" w:hAnsi="Times New Roman" w:cs="Times New Roman"/>
          <w:i/>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i/>
          <w:sz w:val="28"/>
          <w:szCs w:val="28"/>
        </w:rPr>
        <w:t>для педагогических работников, осуществляющих классное руководство:</w:t>
      </w:r>
    </w:p>
    <w:p w:rsidR="002C5623" w:rsidRPr="000407FD" w:rsidRDefault="002C5623" w:rsidP="002C5623">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а)</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ведение классного журнала (в электронной либо бумажной форме – без дублирования);</w:t>
      </w:r>
    </w:p>
    <w:p w:rsidR="002C5623" w:rsidRPr="000407FD" w:rsidRDefault="002C5623" w:rsidP="002C5623">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б)</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составление плана работы классного руководителя, требования к оформлению которого устанавливаются локальным нормативным актом образовательной организации по согласованию с выборным органом первичной профсоюзной организации;</w:t>
      </w:r>
    </w:p>
    <w:p w:rsidR="002C5623" w:rsidRPr="000407FD" w:rsidRDefault="002C5623" w:rsidP="002C5623">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4)</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при принятии по согласованию с выборным органом первичной профсоюзной организации локальных нормативных актов, связанных с участием в разработке образовательной и (или) рабочей программе, с порядком ведения классных журналов и дневников обучающихся, с классным руководством и с иными видами работ, требующих составление и заполнение педагогическими работниками документации.</w:t>
      </w:r>
    </w:p>
    <w:p w:rsidR="00540C1C" w:rsidRPr="000407FD" w:rsidRDefault="00F833FF" w:rsidP="0059059F">
      <w:pPr>
        <w:pStyle w:val="31"/>
        <w:ind w:firstLine="709"/>
      </w:pPr>
      <w:r w:rsidRPr="000407FD">
        <w:t>2.2.12</w:t>
      </w:r>
      <w:r w:rsidR="002C5623" w:rsidRPr="000407FD">
        <w:t>.</w:t>
      </w:r>
      <w:r w:rsidR="002C5623" w:rsidRPr="000407FD">
        <w:rPr>
          <w:rFonts w:eastAsia="Arial Unicode MS"/>
          <w:kern w:val="1"/>
        </w:rPr>
        <w:t> </w:t>
      </w:r>
      <w:r w:rsidR="002C5623" w:rsidRPr="000407FD">
        <w:t>Предусматривать в соответствии со статьёй 179</w:t>
      </w:r>
      <w:r w:rsidR="002C5623" w:rsidRPr="000407FD">
        <w:rPr>
          <w:rFonts w:eastAsia="Arial Unicode MS"/>
          <w:kern w:val="1"/>
        </w:rPr>
        <w:t> </w:t>
      </w:r>
      <w:r w:rsidR="002C5623" w:rsidRPr="000407FD">
        <w:t>ТК</w:t>
      </w:r>
      <w:r w:rsidR="002C5623" w:rsidRPr="000407FD">
        <w:rPr>
          <w:rFonts w:eastAsia="Arial Unicode MS"/>
          <w:kern w:val="1"/>
        </w:rPr>
        <w:t> </w:t>
      </w:r>
      <w:r w:rsidR="002C5623" w:rsidRPr="000407FD">
        <w:t xml:space="preserve">РФ коллективным договором по согласованию с выборным профсоюзным органом первичной профсоюзной организации другие категории работников, пользующиеся преимущественным правом на оставление на работе </w:t>
      </w:r>
      <w:r w:rsidR="00540C1C" w:rsidRPr="000407FD">
        <w:t>при равной производительности труда и квалификации,</w:t>
      </w:r>
      <w:r w:rsidR="0059059F" w:rsidRPr="000407FD">
        <w:t>имеют работники:</w:t>
      </w:r>
    </w:p>
    <w:p w:rsidR="00540C1C" w:rsidRPr="000407FD" w:rsidRDefault="00540C1C" w:rsidP="00540C1C">
      <w:pPr>
        <w:pStyle w:val="31"/>
      </w:pPr>
      <w:r w:rsidRPr="000407FD">
        <w:t>- предпенсионного возраста (за 5 лет до пенсии), (в соответствии с Федиральным законом от 03.10.2018 № 350-Ф3 о предпенсионном возрасте);</w:t>
      </w:r>
    </w:p>
    <w:p w:rsidR="00540C1C" w:rsidRPr="000407FD" w:rsidRDefault="00540C1C" w:rsidP="00540C1C">
      <w:pPr>
        <w:pStyle w:val="31"/>
      </w:pPr>
      <w:r w:rsidRPr="000407FD">
        <w:tab/>
        <w:t>- проработавшие в организации свыше 10 лет;</w:t>
      </w:r>
    </w:p>
    <w:p w:rsidR="00540C1C" w:rsidRPr="000407FD" w:rsidRDefault="00540C1C" w:rsidP="00540C1C">
      <w:pPr>
        <w:pStyle w:val="31"/>
      </w:pPr>
      <w:r w:rsidRPr="000407FD">
        <w:tab/>
        <w:t>- одинокие матери, воспитывающие ребенка в возрасте до 16 лет;</w:t>
      </w:r>
    </w:p>
    <w:p w:rsidR="00540C1C" w:rsidRPr="000407FD" w:rsidRDefault="00540C1C" w:rsidP="00540C1C">
      <w:pPr>
        <w:pStyle w:val="31"/>
      </w:pPr>
      <w:r w:rsidRPr="000407FD">
        <w:tab/>
        <w:t>- одинокие отцы, воспитывающие ребенка в возрасте до 16 лет;</w:t>
      </w:r>
    </w:p>
    <w:p w:rsidR="00540C1C" w:rsidRPr="000407FD" w:rsidRDefault="00540C1C" w:rsidP="00540C1C">
      <w:pPr>
        <w:pStyle w:val="31"/>
      </w:pPr>
      <w:r w:rsidRPr="000407FD">
        <w:tab/>
        <w:t>- родители, имеющие ребенка – инвалида в возрасте до 18 лет;</w:t>
      </w:r>
    </w:p>
    <w:p w:rsidR="00540C1C" w:rsidRPr="000407FD" w:rsidRDefault="00540C1C" w:rsidP="00540C1C">
      <w:pPr>
        <w:pStyle w:val="31"/>
      </w:pPr>
      <w:r w:rsidRPr="000407FD">
        <w:tab/>
        <w:t>- награжденные государственными и (или) ведомственными наградами в связи с педагогической деятельностью;</w:t>
      </w:r>
    </w:p>
    <w:p w:rsidR="002C5623" w:rsidRPr="000407FD" w:rsidRDefault="00540C1C" w:rsidP="0059059F">
      <w:pPr>
        <w:pStyle w:val="31"/>
      </w:pPr>
      <w:r w:rsidRPr="000407FD">
        <w:tab/>
      </w:r>
      <w:r w:rsidR="0059059F" w:rsidRPr="000407FD">
        <w:t>- педагогические работники, приступившие к трудовой деятельности непосредственно после окончания образовательной организации высшего или профессионального образования и имеющие трудовой стаж менее одного года.</w:t>
      </w:r>
    </w:p>
    <w:p w:rsidR="002C5623" w:rsidRPr="000407FD" w:rsidRDefault="002C5623" w:rsidP="002C5623">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2.2.1</w:t>
      </w:r>
      <w:r w:rsidR="00F833FF" w:rsidRPr="000407FD">
        <w:rPr>
          <w:rFonts w:ascii="Times New Roman" w:eastAsia="Times New Roman" w:hAnsi="Times New Roman" w:cs="Times New Roman"/>
          <w:sz w:val="28"/>
          <w:szCs w:val="28"/>
        </w:rPr>
        <w:t>3</w:t>
      </w: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Обеспечивать работнику с даты уведомления о предстоящем сокращении численности (штата работников, ликвидации организации) время для поиска работы </w:t>
      </w:r>
      <w:r w:rsidR="0059059F" w:rsidRPr="000407FD">
        <w:rPr>
          <w:rFonts w:ascii="Times New Roman" w:eastAsia="Times New Roman" w:hAnsi="Times New Roman" w:cs="Times New Roman"/>
          <w:sz w:val="28"/>
          <w:szCs w:val="28"/>
        </w:rPr>
        <w:t>(не менее</w:t>
      </w:r>
      <w:r w:rsidR="00540C1C" w:rsidRPr="000407FD">
        <w:rPr>
          <w:rFonts w:ascii="Times New Roman" w:eastAsia="Times New Roman" w:hAnsi="Times New Roman" w:cs="Times New Roman"/>
          <w:sz w:val="28"/>
          <w:szCs w:val="28"/>
        </w:rPr>
        <w:t>18</w:t>
      </w:r>
      <w:r w:rsidRPr="000407FD">
        <w:rPr>
          <w:rFonts w:ascii="Times New Roman" w:eastAsia="Times New Roman" w:hAnsi="Times New Roman" w:cs="Times New Roman"/>
          <w:sz w:val="28"/>
          <w:szCs w:val="28"/>
        </w:rPr>
        <w:t xml:space="preserve"> часов в неделю с указанием конкретного периода рабочего дня) с сохранением среднего заработка.</w:t>
      </w:r>
    </w:p>
    <w:p w:rsidR="002C5623" w:rsidRPr="000407FD" w:rsidRDefault="00F833FF" w:rsidP="002C5623">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2.2.14</w:t>
      </w:r>
      <w:r w:rsidR="002C5623" w:rsidRPr="000407FD">
        <w:rPr>
          <w:rFonts w:ascii="Times New Roman" w:eastAsia="Times New Roman" w:hAnsi="Times New Roman" w:cs="Times New Roman"/>
          <w:sz w:val="28"/>
          <w:szCs w:val="28"/>
        </w:rPr>
        <w:t>.</w:t>
      </w:r>
      <w:r w:rsidR="002C5623" w:rsidRPr="000407FD">
        <w:rPr>
          <w:rFonts w:ascii="Times New Roman" w:eastAsia="Arial Unicode MS" w:hAnsi="Times New Roman" w:cs="Times New Roman"/>
          <w:kern w:val="1"/>
          <w:sz w:val="28"/>
          <w:szCs w:val="28"/>
        </w:rPr>
        <w:t> </w:t>
      </w:r>
      <w:r w:rsidR="002C5623" w:rsidRPr="000407FD">
        <w:rPr>
          <w:rFonts w:ascii="Times New Roman" w:eastAsia="Times New Roman" w:hAnsi="Times New Roman" w:cs="Times New Roman"/>
          <w:sz w:val="28"/>
          <w:szCs w:val="28"/>
        </w:rPr>
        <w:t xml:space="preserve">Осуществлять учёт мнения выборного органа первичной профсоюзной организации при расторжении трудового договора по инициативе работодателя в </w:t>
      </w:r>
      <w:r w:rsidR="002C5623" w:rsidRPr="000407FD">
        <w:rPr>
          <w:rFonts w:ascii="Times New Roman" w:eastAsia="Times New Roman" w:hAnsi="Times New Roman" w:cs="Times New Roman"/>
          <w:sz w:val="28"/>
          <w:szCs w:val="28"/>
        </w:rPr>
        <w:lastRenderedPageBreak/>
        <w:t>соответствии с пунктами вторым, третьим и пятым части первой статьи 81</w:t>
      </w:r>
      <w:r w:rsidR="002C5623" w:rsidRPr="000407FD">
        <w:rPr>
          <w:rFonts w:ascii="Times New Roman" w:eastAsia="Arial Unicode MS" w:hAnsi="Times New Roman" w:cs="Times New Roman"/>
          <w:kern w:val="1"/>
          <w:sz w:val="28"/>
          <w:szCs w:val="28"/>
        </w:rPr>
        <w:t> </w:t>
      </w:r>
      <w:r w:rsidR="002C5623" w:rsidRPr="000407FD">
        <w:rPr>
          <w:rFonts w:ascii="Times New Roman" w:eastAsia="Times New Roman" w:hAnsi="Times New Roman" w:cs="Times New Roman"/>
          <w:sz w:val="28"/>
          <w:szCs w:val="28"/>
        </w:rPr>
        <w:t>ТК РФ с работником – членом Профсоюза.</w:t>
      </w:r>
    </w:p>
    <w:p w:rsidR="002C5623" w:rsidRPr="000407FD" w:rsidRDefault="00F833FF" w:rsidP="002C5623">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2.2.15</w:t>
      </w:r>
      <w:r w:rsidR="002C5623" w:rsidRPr="000407FD">
        <w:rPr>
          <w:rFonts w:ascii="Times New Roman" w:eastAsia="Times New Roman" w:hAnsi="Times New Roman" w:cs="Times New Roman"/>
          <w:sz w:val="28"/>
          <w:szCs w:val="28"/>
        </w:rPr>
        <w:t>.</w:t>
      </w:r>
      <w:r w:rsidR="002C5623" w:rsidRPr="000407FD">
        <w:rPr>
          <w:rFonts w:ascii="Times New Roman" w:eastAsia="Arial Unicode MS" w:hAnsi="Times New Roman" w:cs="Times New Roman"/>
          <w:kern w:val="1"/>
          <w:sz w:val="28"/>
          <w:szCs w:val="28"/>
        </w:rPr>
        <w:t> </w:t>
      </w:r>
      <w:r w:rsidR="002C5623" w:rsidRPr="000407FD">
        <w:rPr>
          <w:rFonts w:ascii="Times New Roman" w:eastAsia="Times New Roman" w:hAnsi="Times New Roman" w:cs="Times New Roman"/>
          <w:sz w:val="28"/>
          <w:szCs w:val="28"/>
        </w:rPr>
        <w:t>Осуществлять выплаты, предусмотренные статьёй 178</w:t>
      </w:r>
      <w:r w:rsidR="002C5623" w:rsidRPr="000407FD">
        <w:rPr>
          <w:rFonts w:ascii="Times New Roman" w:eastAsia="Arial Unicode MS" w:hAnsi="Times New Roman" w:cs="Times New Roman"/>
          <w:kern w:val="1"/>
          <w:sz w:val="28"/>
          <w:szCs w:val="28"/>
        </w:rPr>
        <w:t> </w:t>
      </w:r>
      <w:r w:rsidR="002C5623" w:rsidRPr="000407FD">
        <w:rPr>
          <w:rFonts w:ascii="Times New Roman" w:eastAsia="Times New Roman" w:hAnsi="Times New Roman" w:cs="Times New Roman"/>
          <w:sz w:val="28"/>
          <w:szCs w:val="28"/>
        </w:rPr>
        <w:t>ТК РФ, увольняемым работникам при расторжении трудового договора в связи с ликвидацией организации.</w:t>
      </w:r>
    </w:p>
    <w:p w:rsidR="00723673" w:rsidRPr="000407FD" w:rsidRDefault="00F833FF" w:rsidP="00723673">
      <w:pPr>
        <w:pStyle w:val="31"/>
        <w:tabs>
          <w:tab w:val="left" w:pos="1620"/>
        </w:tabs>
        <w:ind w:firstLine="708"/>
      </w:pPr>
      <w:r w:rsidRPr="000407FD">
        <w:t>2.2.16</w:t>
      </w:r>
      <w:r w:rsidR="00723673" w:rsidRPr="000407FD">
        <w:t>.</w:t>
      </w:r>
      <w:r w:rsidR="00723673" w:rsidRPr="000407FD">
        <w:tab/>
      </w:r>
      <w:r w:rsidR="00AC24D7" w:rsidRPr="000407FD">
        <w:rPr>
          <w:rFonts w:eastAsia="Calibri"/>
        </w:rPr>
        <w:t>Подготовка и дополнительное профессиональное образование работников</w:t>
      </w:r>
      <w:r w:rsidR="00AC24D7" w:rsidRPr="000407FD">
        <w:t xml:space="preserve">. </w:t>
      </w:r>
      <w:r w:rsidR="00723673" w:rsidRPr="000407FD">
        <w:t>С учетом мнения выборного органа первичной профсоюзной организации определять формы профессионального обучения по программам профессиональной подготовки, переподготовки, повышения квалификации или дополнительного профессионального образования по программам повышения квалификации  и программам профессиональной переподготовки педагогических работников, перечень необходимых профессий и специальностей на каждый календарный год с учетом перспектив развития образовательной организации.</w:t>
      </w:r>
    </w:p>
    <w:p w:rsidR="00723673" w:rsidRPr="000407FD" w:rsidRDefault="00723673" w:rsidP="00723673">
      <w:pPr>
        <w:pStyle w:val="31"/>
        <w:tabs>
          <w:tab w:val="left" w:pos="1620"/>
        </w:tabs>
        <w:ind w:firstLine="708"/>
      </w:pPr>
      <w:r w:rsidRPr="000407FD">
        <w:t>2.2.1</w:t>
      </w:r>
      <w:r w:rsidR="00F833FF" w:rsidRPr="000407FD">
        <w:t>7</w:t>
      </w:r>
      <w:r w:rsidRPr="000407FD">
        <w:t>. Направлять педагогических работников на дополнительное профессиональное образование по профилю педагогической деятельности не реже чем один  раз в три года (подпункт 2 пункта 5 статьи 47 Федерального закона от 29 декабря 2012 г. № 273-ФЗ «Об образовании в Российской Федерации», статьи 196 и 197 ТК РФ).</w:t>
      </w:r>
    </w:p>
    <w:p w:rsidR="00723673" w:rsidRPr="000407FD" w:rsidRDefault="00F833FF" w:rsidP="00723673">
      <w:pPr>
        <w:pStyle w:val="31"/>
        <w:tabs>
          <w:tab w:val="left" w:pos="1620"/>
        </w:tabs>
        <w:ind w:firstLine="708"/>
      </w:pPr>
      <w:r w:rsidRPr="000407FD">
        <w:t>2.2.18</w:t>
      </w:r>
      <w:r w:rsidR="00723673" w:rsidRPr="000407FD">
        <w:t>.</w:t>
      </w:r>
      <w:r w:rsidR="00723673" w:rsidRPr="000407FD">
        <w:tab/>
        <w:t>В случае направления работника для профессионального обучения или  дополнительного профессионального образования сохранять за ним место работы (должность), среднюю заработную плату по основному месту работы и, если работник направляется для повышения квалификации в другую местность, оплачивать ему командировочные расходы (суточные, проезд к месту обучения и обратно, проживание) в порядке и размерах, предусмотренных для лиц, направляемых в служебные командировки в соответствии с документами, подтверждающими фактически произведенные расходы (ст.47 Ф,З.273).</w:t>
      </w:r>
    </w:p>
    <w:p w:rsidR="00723673" w:rsidRPr="000407FD" w:rsidRDefault="00F833FF" w:rsidP="00F833FF">
      <w:pPr>
        <w:shd w:val="clear" w:color="auto" w:fill="FFFFFF"/>
        <w:tabs>
          <w:tab w:val="left" w:pos="1464"/>
        </w:tabs>
        <w:spacing w:after="0" w:line="240" w:lineRule="auto"/>
        <w:ind w:firstLine="709"/>
        <w:contextualSpacing/>
        <w:jc w:val="both"/>
        <w:rPr>
          <w:rFonts w:ascii="Times New Roman" w:eastAsia="Times New Roman" w:hAnsi="Times New Roman" w:cs="Times New Roman"/>
          <w:iCs/>
          <w:kern w:val="1"/>
          <w:sz w:val="28"/>
          <w:szCs w:val="28"/>
          <w:lang w:eastAsia="ar-SA"/>
        </w:rPr>
      </w:pPr>
      <w:r w:rsidRPr="000407FD">
        <w:rPr>
          <w:rFonts w:ascii="Times New Roman" w:hAnsi="Times New Roman" w:cs="Times New Roman"/>
          <w:sz w:val="28"/>
          <w:szCs w:val="28"/>
        </w:rPr>
        <w:t>2.2.19</w:t>
      </w:r>
      <w:r w:rsidR="00723673" w:rsidRPr="000407FD">
        <w:rPr>
          <w:rFonts w:ascii="Times New Roman" w:hAnsi="Times New Roman" w:cs="Times New Roman"/>
          <w:sz w:val="28"/>
          <w:szCs w:val="28"/>
        </w:rPr>
        <w:t xml:space="preserve">. При направлении работников в служебные командировки норма суточных устанавливается за каждые сутки нахождения в командировке в следующих размерах- </w:t>
      </w:r>
      <w:r w:rsidR="00723673" w:rsidRPr="000407FD">
        <w:rPr>
          <w:rFonts w:ascii="Times New Roman" w:eastAsia="Arial Unicode MS" w:hAnsi="Times New Roman" w:cs="Times New Roman"/>
          <w:kern w:val="1"/>
          <w:sz w:val="28"/>
          <w:szCs w:val="28"/>
        </w:rPr>
        <w:t>100 рублей  в сутки.</w:t>
      </w:r>
    </w:p>
    <w:p w:rsidR="00723673" w:rsidRPr="000407FD" w:rsidRDefault="00F833FF" w:rsidP="00723673">
      <w:pPr>
        <w:pStyle w:val="31"/>
        <w:tabs>
          <w:tab w:val="left" w:pos="1620"/>
        </w:tabs>
        <w:rPr>
          <w:rFonts w:eastAsia="Arial Unicode MS"/>
          <w:kern w:val="1"/>
        </w:rPr>
      </w:pPr>
      <w:r w:rsidRPr="000407FD">
        <w:rPr>
          <w:rFonts w:eastAsia="Arial Unicode MS"/>
        </w:rPr>
        <w:t xml:space="preserve">         2.2.20</w:t>
      </w:r>
      <w:r w:rsidR="00723673" w:rsidRPr="000407FD">
        <w:rPr>
          <w:rFonts w:eastAsia="Arial Unicode MS"/>
        </w:rPr>
        <w:t>.</w:t>
      </w:r>
      <w:r w:rsidR="00723673" w:rsidRPr="000407FD">
        <w:tab/>
        <w:t xml:space="preserve">Предоставлять гарантии и компенсации работникам, совмещающим работу с получением образования в порядке, предусмотренном главой 26 ТК РФ, в том числе </w:t>
      </w:r>
      <w:r w:rsidR="00723673" w:rsidRPr="000407FD">
        <w:rPr>
          <w:rFonts w:eastAsia="Arial Unicode MS"/>
          <w:kern w:val="1"/>
        </w:rPr>
        <w:t>работникам, уже имеющим профессиональное образование соответствующего уровня, и направленным на обучение работодателем.</w:t>
      </w:r>
    </w:p>
    <w:p w:rsidR="00723673" w:rsidRPr="000407FD" w:rsidRDefault="00F833FF" w:rsidP="00723673">
      <w:pPr>
        <w:pStyle w:val="ConsPlusNormal"/>
        <w:widowControl/>
        <w:shd w:val="clear" w:color="auto" w:fill="FFFFFF"/>
        <w:tabs>
          <w:tab w:val="left" w:pos="709"/>
        </w:tabs>
        <w:ind w:firstLine="709"/>
        <w:jc w:val="both"/>
        <w:rPr>
          <w:rFonts w:ascii="Times New Roman" w:eastAsia="Arial Unicode MS" w:hAnsi="Times New Roman" w:cs="Times New Roman"/>
          <w:sz w:val="28"/>
          <w:szCs w:val="28"/>
        </w:rPr>
      </w:pPr>
      <w:r w:rsidRPr="000407FD">
        <w:rPr>
          <w:rFonts w:ascii="Times New Roman" w:eastAsia="Arial Unicode MS" w:hAnsi="Times New Roman" w:cs="Times New Roman"/>
          <w:kern w:val="0"/>
          <w:sz w:val="28"/>
          <w:szCs w:val="28"/>
        </w:rPr>
        <w:t>2.2.21</w:t>
      </w:r>
      <w:r w:rsidR="00723673" w:rsidRPr="000407FD">
        <w:rPr>
          <w:rFonts w:ascii="Times New Roman" w:eastAsia="Arial Unicode MS" w:hAnsi="Times New Roman" w:cs="Times New Roman"/>
          <w:kern w:val="0"/>
          <w:sz w:val="28"/>
          <w:szCs w:val="28"/>
        </w:rPr>
        <w:t>. Содействовать</w:t>
      </w:r>
      <w:r w:rsidR="00723673" w:rsidRPr="000407FD">
        <w:rPr>
          <w:rFonts w:ascii="Times New Roman" w:eastAsia="Arial Unicode MS" w:hAnsi="Times New Roman" w:cs="Times New Roman"/>
          <w:sz w:val="28"/>
          <w:szCs w:val="28"/>
        </w:rPr>
        <w:t xml:space="preserve"> работнику, желающему пройти профессиональное  обучение по программам профессиональной подготовки, переподготовки, повышения квалификации или дополнительного профессионального образования по программам повышения квалификации  и программам профессиональной переподготовки педагогических работников и приобрести другую профессию.</w:t>
      </w:r>
    </w:p>
    <w:p w:rsidR="002C5623" w:rsidRPr="000407FD" w:rsidRDefault="00F833FF" w:rsidP="002C5623">
      <w:pPr>
        <w:tabs>
          <w:tab w:val="left" w:pos="709"/>
          <w:tab w:val="left" w:pos="1620"/>
        </w:tabs>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2.2.22</w:t>
      </w:r>
      <w:r w:rsidR="002C5623" w:rsidRPr="000407FD">
        <w:rPr>
          <w:rFonts w:ascii="Times New Roman" w:eastAsia="Times New Roman" w:hAnsi="Times New Roman" w:cs="Times New Roman"/>
          <w:sz w:val="28"/>
          <w:szCs w:val="28"/>
        </w:rPr>
        <w:t>.</w:t>
      </w:r>
      <w:r w:rsidR="002C5623" w:rsidRPr="000407FD">
        <w:rPr>
          <w:rFonts w:ascii="Times New Roman" w:eastAsia="Arial Unicode MS" w:hAnsi="Times New Roman" w:cs="Times New Roman"/>
          <w:kern w:val="1"/>
          <w:sz w:val="28"/>
          <w:szCs w:val="28"/>
        </w:rPr>
        <w:t> </w:t>
      </w:r>
      <w:r w:rsidR="002C5623" w:rsidRPr="000407FD">
        <w:rPr>
          <w:rFonts w:ascii="Times New Roman" w:eastAsia="Times New Roman" w:hAnsi="Times New Roman" w:cs="Times New Roman"/>
          <w:sz w:val="28"/>
          <w:szCs w:val="28"/>
        </w:rPr>
        <w:t>Рассматривать все вопросы, связанные с изменением структуры образовательной организации, её реорганизацией и (или) ликвидацией с участием выборного органа первичной профсоюзной организации.</w:t>
      </w:r>
    </w:p>
    <w:p w:rsidR="002C5623" w:rsidRPr="000407FD" w:rsidRDefault="002C5623" w:rsidP="002C5623">
      <w:pPr>
        <w:tabs>
          <w:tab w:val="left" w:pos="709"/>
          <w:tab w:val="left" w:pos="1620"/>
        </w:tabs>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Обеспечивать проведение консультаций с выборным органом первичной профсоюзной организации по проблемам занятости высвобождаемых работников, возможности предоставления им социальных гарантий в зависимости от стажа работы в данной образовательной организации и источников финансирования.</w:t>
      </w:r>
    </w:p>
    <w:p w:rsidR="002C5623" w:rsidRPr="000407FD" w:rsidRDefault="002C5623" w:rsidP="002C5623">
      <w:pPr>
        <w:tabs>
          <w:tab w:val="left" w:pos="709"/>
          <w:tab w:val="left" w:pos="1620"/>
        </w:tabs>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lastRenderedPageBreak/>
        <w:t>Обеспечивать обязательное участие выборного органа первичной профсоюзной организации в рассмотрении вопросов по проведению организационно-штатных мероприятий, включая определение (изменение) штатного расписания образовательной организации.</w:t>
      </w:r>
    </w:p>
    <w:p w:rsidR="002C5623" w:rsidRPr="000407FD" w:rsidRDefault="00F833FF" w:rsidP="002C5623">
      <w:pPr>
        <w:tabs>
          <w:tab w:val="left" w:pos="709"/>
          <w:tab w:val="left" w:pos="1620"/>
        </w:tabs>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2.2.23</w:t>
      </w:r>
      <w:r w:rsidR="002C5623" w:rsidRPr="000407FD">
        <w:rPr>
          <w:rFonts w:ascii="Times New Roman" w:eastAsia="Times New Roman" w:hAnsi="Times New Roman" w:cs="Times New Roman"/>
          <w:sz w:val="28"/>
          <w:szCs w:val="28"/>
        </w:rPr>
        <w:t>.</w:t>
      </w:r>
      <w:r w:rsidR="002C5623" w:rsidRPr="000407FD">
        <w:rPr>
          <w:rFonts w:ascii="Times New Roman" w:eastAsia="Arial Unicode MS" w:hAnsi="Times New Roman" w:cs="Times New Roman"/>
          <w:kern w:val="1"/>
          <w:sz w:val="28"/>
          <w:szCs w:val="28"/>
        </w:rPr>
        <w:t> </w:t>
      </w:r>
      <w:r w:rsidR="002C5623" w:rsidRPr="000407FD">
        <w:rPr>
          <w:rFonts w:ascii="Times New Roman" w:eastAsia="Times New Roman" w:hAnsi="Times New Roman" w:cs="Times New Roman"/>
          <w:sz w:val="28"/>
          <w:szCs w:val="28"/>
        </w:rPr>
        <w:t>Принимать меры по переводу работника с его письменного согласия на другую имеющуюся у работодателя работу (как вакантную должность или работу, соответствующую квалификации работника, так и вакантную нижестоящую должность или нижеоплачиваемую работу), которую работник может выполнять с учётом его состояния здоровья, в случае признания его по результатам аттестации несоответствующим занимаемой должности вследствие недостаточной квалификации, руководствуясь тем, что данное увольнение является правом, а не обязанностью работодателя. Предлагать вакансии в других местностях работодатель обязан, если это предусмотрено коллективным договором, соглашениями, трудовым договором.</w:t>
      </w:r>
    </w:p>
    <w:p w:rsidR="002C5623" w:rsidRPr="000407FD" w:rsidRDefault="002C5623" w:rsidP="002C5623">
      <w:pPr>
        <w:tabs>
          <w:tab w:val="left" w:pos="709"/>
          <w:tab w:val="left" w:pos="1620"/>
        </w:tabs>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Не допускать расторжения трудового договора с работником в случае признания его несоответствия занимаемой должности или выполняемой работе вследствие недостаточной квалификации, подтвержденной результатами аттестации без реализации права работника на подготовку и дополнительное профессиональное образование, а также на прохождение независимой оценки в течении трех лет подряд (статья 197 ТК РФ).</w:t>
      </w:r>
    </w:p>
    <w:p w:rsidR="002C5623" w:rsidRPr="000407FD" w:rsidRDefault="002C5623" w:rsidP="002C5623">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Не допускать увольнения работника в период его временной нетрудоспособности или пребывания в отпуске, а также лиц, указанных в части четвёртой статьи 261 ТК РФ.</w:t>
      </w:r>
    </w:p>
    <w:p w:rsidR="002C5623" w:rsidRPr="000407FD" w:rsidRDefault="00F833FF" w:rsidP="002C5623">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2.2.24</w:t>
      </w:r>
      <w:r w:rsidR="002C5623" w:rsidRPr="000407FD">
        <w:rPr>
          <w:rFonts w:ascii="Times New Roman" w:eastAsia="Times New Roman" w:hAnsi="Times New Roman" w:cs="Times New Roman"/>
          <w:sz w:val="28"/>
          <w:szCs w:val="28"/>
        </w:rPr>
        <w:t>.</w:t>
      </w:r>
      <w:r w:rsidR="002C5623" w:rsidRPr="000407FD">
        <w:rPr>
          <w:rFonts w:ascii="Times New Roman" w:eastAsia="Arial Unicode MS" w:hAnsi="Times New Roman" w:cs="Times New Roman"/>
          <w:kern w:val="1"/>
          <w:sz w:val="28"/>
          <w:szCs w:val="28"/>
        </w:rPr>
        <w:t> </w:t>
      </w:r>
      <w:r w:rsidR="002C5623" w:rsidRPr="000407FD">
        <w:rPr>
          <w:rFonts w:ascii="Times New Roman" w:eastAsia="Times New Roman" w:hAnsi="Times New Roman" w:cs="Times New Roman"/>
          <w:sz w:val="28"/>
          <w:szCs w:val="28"/>
        </w:rPr>
        <w:t>Способствовать реализации прав педагогических работников на обращение в комиссию по урегулированию споров между участниками образовательных отношений, в том числе в целях защиты профессиональной чести и достоинства, справедливого и объективного расследования нарушения норм профессиональной этики педагогических работников, предусмотренных пунктами 12 и 13 части 3 статьи 47 Федерального закона № 273-ФЗ с участием комиссии по урегулированию споров между участниками образовательных отношений.</w:t>
      </w:r>
    </w:p>
    <w:p w:rsidR="00870722" w:rsidRPr="000407FD" w:rsidRDefault="00F833FF" w:rsidP="00A41EB1">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2.2.25</w:t>
      </w:r>
      <w:r w:rsidR="002C5623" w:rsidRPr="000407FD">
        <w:rPr>
          <w:rFonts w:ascii="Times New Roman" w:eastAsia="Times New Roman" w:hAnsi="Times New Roman" w:cs="Times New Roman"/>
          <w:sz w:val="28"/>
          <w:szCs w:val="28"/>
        </w:rPr>
        <w:t>.</w:t>
      </w:r>
      <w:r w:rsidR="002C5623" w:rsidRPr="000407FD">
        <w:rPr>
          <w:rFonts w:ascii="Times New Roman" w:eastAsia="Arial Unicode MS" w:hAnsi="Times New Roman" w:cs="Times New Roman"/>
          <w:kern w:val="1"/>
          <w:sz w:val="28"/>
          <w:szCs w:val="28"/>
        </w:rPr>
        <w:t> </w:t>
      </w:r>
      <w:r w:rsidR="002C5623" w:rsidRPr="000407FD">
        <w:rPr>
          <w:rFonts w:ascii="Times New Roman" w:eastAsia="Times New Roman" w:hAnsi="Times New Roman" w:cs="Times New Roman"/>
          <w:bCs/>
          <w:iCs/>
          <w:sz w:val="28"/>
          <w:szCs w:val="28"/>
        </w:rPr>
        <w:t>В случае прекращения трудового договора на основании пункта седьмого части первой статьи 77 ТК РФ (отказ от продолжения работы в связи с изменением определённых сторонами условий трудового договора) работнику выплачивается выходное пособие в размере не менее среднего месячного заработка.</w:t>
      </w:r>
    </w:p>
    <w:p w:rsidR="00723673" w:rsidRPr="000407FD" w:rsidRDefault="00723673" w:rsidP="00F52087">
      <w:pPr>
        <w:spacing w:after="0" w:line="240" w:lineRule="auto"/>
        <w:ind w:firstLine="709"/>
        <w:contextualSpacing/>
        <w:jc w:val="both"/>
        <w:rPr>
          <w:rFonts w:ascii="Times New Roman" w:hAnsi="Times New Roman" w:cs="Times New Roman"/>
          <w:sz w:val="28"/>
          <w:szCs w:val="28"/>
        </w:rPr>
      </w:pPr>
      <w:r w:rsidRPr="000407FD">
        <w:rPr>
          <w:rFonts w:ascii="Times New Roman" w:hAnsi="Times New Roman" w:cs="Times New Roman"/>
          <w:sz w:val="28"/>
          <w:szCs w:val="28"/>
        </w:rPr>
        <w:t>2.3.</w:t>
      </w:r>
      <w:r w:rsidRPr="000407FD">
        <w:rPr>
          <w:rFonts w:ascii="Times New Roman" w:eastAsia="Arial Unicode MS" w:hAnsi="Times New Roman" w:cs="Times New Roman"/>
          <w:kern w:val="1"/>
          <w:sz w:val="28"/>
          <w:szCs w:val="28"/>
        </w:rPr>
        <w:t> </w:t>
      </w:r>
      <w:r w:rsidRPr="000407FD">
        <w:rPr>
          <w:rFonts w:ascii="Times New Roman" w:hAnsi="Times New Roman" w:cs="Times New Roman"/>
          <w:sz w:val="28"/>
          <w:szCs w:val="28"/>
        </w:rPr>
        <w:t>Выборный орган первичной профсоюзной организации обязуется:</w:t>
      </w:r>
    </w:p>
    <w:p w:rsidR="00723673" w:rsidRPr="000407FD" w:rsidRDefault="00723673" w:rsidP="00723673">
      <w:pPr>
        <w:pStyle w:val="aff5"/>
        <w:spacing w:before="0" w:beforeAutospacing="0" w:after="0" w:afterAutospacing="0"/>
        <w:ind w:firstLine="709"/>
        <w:contextualSpacing/>
        <w:jc w:val="both"/>
        <w:rPr>
          <w:sz w:val="28"/>
          <w:szCs w:val="28"/>
        </w:rPr>
      </w:pPr>
      <w:r w:rsidRPr="000407FD">
        <w:rPr>
          <w:sz w:val="28"/>
          <w:szCs w:val="28"/>
        </w:rPr>
        <w:t>2.3.1.</w:t>
      </w:r>
      <w:r w:rsidRPr="000407FD">
        <w:rPr>
          <w:rFonts w:eastAsia="Arial Unicode MS"/>
          <w:kern w:val="1"/>
          <w:sz w:val="28"/>
          <w:szCs w:val="28"/>
        </w:rPr>
        <w:t> </w:t>
      </w:r>
      <w:r w:rsidRPr="000407FD">
        <w:rPr>
          <w:sz w:val="28"/>
          <w:szCs w:val="28"/>
        </w:rPr>
        <w:t>Осуществлять контроль соблюдения работодателем трудового законодательства и иных нормативных правовых актов, содержащих нормы трудового права, при заключении, изменении и расторжении трудовых договоров с работниками, в том числе по вопросам регулирования трудовых отношений, рабочего времени и времени отдыха, оплаты труда, гарантий и компенсаций, льгот и преимуществ, а также по другим социально-трудовым вопросам и имеет право требовать устранения выявленных нарушений.</w:t>
      </w:r>
    </w:p>
    <w:p w:rsidR="00723673" w:rsidRPr="000407FD" w:rsidRDefault="00723673" w:rsidP="00723673">
      <w:pPr>
        <w:pStyle w:val="aff5"/>
        <w:spacing w:before="0" w:beforeAutospacing="0" w:after="0" w:afterAutospacing="0"/>
        <w:ind w:firstLine="709"/>
        <w:contextualSpacing/>
        <w:jc w:val="both"/>
        <w:rPr>
          <w:sz w:val="28"/>
          <w:szCs w:val="28"/>
        </w:rPr>
      </w:pPr>
      <w:r w:rsidRPr="000407FD">
        <w:rPr>
          <w:sz w:val="28"/>
          <w:szCs w:val="28"/>
        </w:rPr>
        <w:t>2.3.2.</w:t>
      </w:r>
      <w:r w:rsidRPr="000407FD">
        <w:rPr>
          <w:rFonts w:eastAsia="Arial Unicode MS"/>
          <w:kern w:val="1"/>
          <w:sz w:val="28"/>
          <w:szCs w:val="28"/>
        </w:rPr>
        <w:t> </w:t>
      </w:r>
      <w:r w:rsidRPr="000407FD">
        <w:rPr>
          <w:sz w:val="28"/>
          <w:szCs w:val="28"/>
        </w:rPr>
        <w:t xml:space="preserve">Обеспечивать обязательное участие представителя выборного органа первичной профсоюзной организации в аттестационной комиссии при проведении </w:t>
      </w:r>
      <w:r w:rsidRPr="000407FD">
        <w:rPr>
          <w:sz w:val="28"/>
          <w:szCs w:val="28"/>
        </w:rPr>
        <w:lastRenderedPageBreak/>
        <w:t>аттестации работников с целью подтверждения соответствия работников занимаемым ими должностям, включая в состав аттестационной комиссии представителя выборного органа первичной профсоюзной организации в целях защиты прав педагогических работников как это обусловлено требованиями части третьей статьи82 ТК РФ.</w:t>
      </w:r>
    </w:p>
    <w:p w:rsidR="00723673" w:rsidRPr="000407FD" w:rsidRDefault="00723673" w:rsidP="00723673">
      <w:pPr>
        <w:pStyle w:val="aff5"/>
        <w:spacing w:before="0" w:beforeAutospacing="0" w:after="0" w:afterAutospacing="0"/>
        <w:ind w:firstLine="709"/>
        <w:contextualSpacing/>
        <w:jc w:val="both"/>
        <w:rPr>
          <w:sz w:val="28"/>
          <w:szCs w:val="28"/>
        </w:rPr>
      </w:pPr>
      <w:r w:rsidRPr="000407FD">
        <w:rPr>
          <w:sz w:val="28"/>
          <w:szCs w:val="28"/>
        </w:rPr>
        <w:t>2.3.3.</w:t>
      </w:r>
      <w:r w:rsidRPr="000407FD">
        <w:rPr>
          <w:rFonts w:eastAsia="Arial Unicode MS"/>
          <w:kern w:val="1"/>
          <w:sz w:val="28"/>
          <w:szCs w:val="28"/>
        </w:rPr>
        <w:t> </w:t>
      </w:r>
      <w:r w:rsidRPr="000407FD">
        <w:rPr>
          <w:sz w:val="28"/>
          <w:szCs w:val="28"/>
        </w:rPr>
        <w:t>О</w:t>
      </w:r>
      <w:r w:rsidR="00F52087" w:rsidRPr="000407FD">
        <w:rPr>
          <w:sz w:val="28"/>
          <w:szCs w:val="28"/>
        </w:rPr>
        <w:t xml:space="preserve">существлять контроль </w:t>
      </w:r>
      <w:r w:rsidRPr="000407FD">
        <w:rPr>
          <w:sz w:val="28"/>
          <w:szCs w:val="28"/>
        </w:rPr>
        <w:t>за выполнением коллективного договора, локальных нормативных актов, если они являются приложениями к коллективному договору, как их неотъемлемой частью.</w:t>
      </w:r>
    </w:p>
    <w:p w:rsidR="00723673" w:rsidRPr="000407FD" w:rsidRDefault="00723673" w:rsidP="00723673">
      <w:pPr>
        <w:pStyle w:val="aff5"/>
        <w:spacing w:before="0" w:beforeAutospacing="0" w:after="0" w:afterAutospacing="0"/>
        <w:ind w:firstLine="709"/>
        <w:contextualSpacing/>
        <w:jc w:val="both"/>
        <w:rPr>
          <w:sz w:val="28"/>
          <w:szCs w:val="28"/>
        </w:rPr>
      </w:pPr>
      <w:r w:rsidRPr="000407FD">
        <w:rPr>
          <w:sz w:val="28"/>
          <w:szCs w:val="28"/>
        </w:rPr>
        <w:t>2.3.4.</w:t>
      </w:r>
      <w:r w:rsidRPr="000407FD">
        <w:rPr>
          <w:rFonts w:eastAsia="Arial Unicode MS"/>
          <w:kern w:val="1"/>
          <w:sz w:val="28"/>
          <w:szCs w:val="28"/>
        </w:rPr>
        <w:t> </w:t>
      </w:r>
      <w:r w:rsidRPr="000407FD">
        <w:rPr>
          <w:sz w:val="28"/>
          <w:szCs w:val="28"/>
        </w:rPr>
        <w:t>Осуществлять контроль за порядком хранения и использования трудовых книжек (в том числе сведений о трудовой деятельности в электронном виде) работников, предусмотренным трудовым законодательство, за своевременностью внесения в них записей, в том числе при установлении квалификационных категорий по результатам аттестации работников; за внесением в индивидуальный персонифицированный учёт сведений (в электронном виде) о работниках льготных профессий, а также сведений о наградах.</w:t>
      </w:r>
    </w:p>
    <w:p w:rsidR="00723673" w:rsidRPr="000407FD" w:rsidRDefault="00723673" w:rsidP="00723673">
      <w:pPr>
        <w:pStyle w:val="aff5"/>
        <w:spacing w:before="0" w:beforeAutospacing="0" w:after="0" w:afterAutospacing="0"/>
        <w:ind w:firstLine="709"/>
        <w:contextualSpacing/>
        <w:jc w:val="both"/>
        <w:rPr>
          <w:sz w:val="28"/>
          <w:szCs w:val="28"/>
        </w:rPr>
      </w:pPr>
      <w:r w:rsidRPr="000407FD">
        <w:rPr>
          <w:sz w:val="28"/>
          <w:szCs w:val="28"/>
        </w:rPr>
        <w:t>2.3.5.</w:t>
      </w:r>
      <w:r w:rsidRPr="000407FD">
        <w:rPr>
          <w:rFonts w:eastAsia="Arial Unicode MS"/>
          <w:kern w:val="1"/>
          <w:sz w:val="28"/>
          <w:szCs w:val="28"/>
        </w:rPr>
        <w:t> </w:t>
      </w:r>
      <w:r w:rsidRPr="000407FD">
        <w:rPr>
          <w:sz w:val="28"/>
          <w:szCs w:val="28"/>
        </w:rPr>
        <w:t>Представлять и защищать интересы работников по рассмотрению индивидуальных трудовых споров в комиссии по трудовым спорам (статья 385 ТК РФ) и в суде (статья391 ТК РФ), а также представлять интересы работников в коллективных трудовых спорах по вопросам, предусмотренным статьёй 398 ТК</w:t>
      </w:r>
      <w:r w:rsidRPr="000407FD">
        <w:rPr>
          <w:rFonts w:eastAsia="Arial Unicode MS"/>
          <w:kern w:val="1"/>
          <w:sz w:val="28"/>
          <w:szCs w:val="28"/>
        </w:rPr>
        <w:t> </w:t>
      </w:r>
      <w:r w:rsidRPr="000407FD">
        <w:rPr>
          <w:sz w:val="28"/>
          <w:szCs w:val="28"/>
        </w:rPr>
        <w:t>РФ.</w:t>
      </w:r>
    </w:p>
    <w:p w:rsidR="0005454C" w:rsidRPr="000407FD" w:rsidRDefault="0005454C" w:rsidP="009C3641">
      <w:pPr>
        <w:pStyle w:val="31"/>
        <w:outlineLvl w:val="0"/>
        <w:rPr>
          <w:b/>
          <w:bCs/>
          <w:caps/>
        </w:rPr>
      </w:pPr>
    </w:p>
    <w:p w:rsidR="00870722" w:rsidRPr="000407FD" w:rsidRDefault="00F52087" w:rsidP="00870722">
      <w:pPr>
        <w:pStyle w:val="31"/>
        <w:jc w:val="center"/>
        <w:outlineLvl w:val="0"/>
        <w:rPr>
          <w:b/>
          <w:bCs/>
          <w:caps/>
        </w:rPr>
      </w:pPr>
      <w:r w:rsidRPr="000407FD">
        <w:rPr>
          <w:b/>
          <w:bCs/>
          <w:caps/>
          <w:lang w:val="en-US"/>
        </w:rPr>
        <w:t>III</w:t>
      </w:r>
      <w:r w:rsidRPr="000407FD">
        <w:rPr>
          <w:b/>
          <w:bCs/>
          <w:caps/>
        </w:rPr>
        <w:t>.</w:t>
      </w:r>
      <w:r w:rsidR="00870722" w:rsidRPr="000407FD">
        <w:rPr>
          <w:b/>
          <w:bCs/>
          <w:caps/>
        </w:rPr>
        <w:t>рабочее время и время отдыха</w:t>
      </w:r>
    </w:p>
    <w:p w:rsidR="00870722" w:rsidRPr="000407FD" w:rsidRDefault="00870722" w:rsidP="00870722">
      <w:pPr>
        <w:pStyle w:val="31"/>
        <w:ind w:left="705"/>
        <w:jc w:val="center"/>
        <w:rPr>
          <w:b/>
          <w:bCs/>
        </w:rPr>
      </w:pPr>
    </w:p>
    <w:p w:rsidR="00870722" w:rsidRPr="000407FD" w:rsidRDefault="00870722" w:rsidP="00870722">
      <w:pPr>
        <w:pStyle w:val="31"/>
        <w:ind w:firstLine="705"/>
      </w:pPr>
      <w:r w:rsidRPr="000407FD">
        <w:t>3.</w:t>
      </w:r>
      <w:r w:rsidRPr="000407FD">
        <w:tab/>
        <w:t>Стороны пришли к соглашению о том, что:</w:t>
      </w:r>
    </w:p>
    <w:p w:rsidR="00870722" w:rsidRPr="000407FD" w:rsidRDefault="00870722" w:rsidP="00870722">
      <w:pPr>
        <w:pStyle w:val="31"/>
        <w:ind w:firstLine="705"/>
      </w:pPr>
      <w:r w:rsidRPr="000407FD">
        <w:t>3.1.</w:t>
      </w:r>
      <w:r w:rsidR="00185A93" w:rsidRPr="000407FD">
        <w:t>1.</w:t>
      </w:r>
      <w:r w:rsidRPr="000407FD">
        <w:tab/>
        <w:t xml:space="preserve">В соответствии с требованиями трудового законодательства и иных нормативных правовых актов, содержащих нормы трудового права, а также соглашений режим рабочего времени и времени отдыха работников образовательной организации определяется настоящим коллективным договором, правилами внутреннего трудового распорядка, иными локальными нормативными актами, трудовыми договорами, расписанием занятий,годовым календарным учебным графиком, графиками работы,   согласованными с выборным органом первичной профсоюзной организации. </w:t>
      </w:r>
    </w:p>
    <w:p w:rsidR="00870722" w:rsidRPr="000407FD" w:rsidRDefault="00870722" w:rsidP="00870722">
      <w:pPr>
        <w:pStyle w:val="31"/>
        <w:ind w:firstLine="705"/>
      </w:pPr>
      <w:r w:rsidRPr="000407FD">
        <w:t>3.</w:t>
      </w:r>
      <w:r w:rsidR="00185A93" w:rsidRPr="000407FD">
        <w:t>1.</w:t>
      </w:r>
      <w:r w:rsidRPr="000407FD">
        <w:t>2.</w:t>
      </w:r>
      <w:r w:rsidRPr="000407FD">
        <w:tab/>
        <w:t>Для руководителя, заместителей руководителя, руководителей структурных подразделений, работников из числа административно- хозяйственного, учебно-вспомогательного и обслуживающего персонала образовательной организации устанавливается нормальная продолжительность рабочего времени, которая не может превышать 40 часов в неделю                               (ст.91 ТК РФ).</w:t>
      </w:r>
    </w:p>
    <w:p w:rsidR="00870722" w:rsidRPr="000407FD" w:rsidRDefault="00870722" w:rsidP="00870722">
      <w:pPr>
        <w:pStyle w:val="31"/>
        <w:ind w:firstLine="705"/>
        <w:rPr>
          <w:rFonts w:eastAsia="Arial CYR"/>
        </w:rPr>
      </w:pPr>
      <w:r w:rsidRPr="000407FD">
        <w:rPr>
          <w:rFonts w:eastAsia="Arial CYR"/>
        </w:rPr>
        <w:t>3.</w:t>
      </w:r>
      <w:r w:rsidR="00185A93" w:rsidRPr="000407FD">
        <w:rPr>
          <w:rFonts w:eastAsia="Arial CYR"/>
        </w:rPr>
        <w:t>1.</w:t>
      </w:r>
      <w:r w:rsidRPr="000407FD">
        <w:rPr>
          <w:rFonts w:eastAsia="Arial CYR"/>
        </w:rPr>
        <w:t>3. Для работников и руководителей организации, расположенной в сельской местности, женщин — устанавливается  36-часовая рабочая неделя, если меньшая продолжительность не предусмотрена иными законодательными актами. При этом заработная плата выплачивается в том же размере, что и при полной продолжительности еженедельной работы (40 часов) (Постановление ВС РСФСР 298/3-1 от 01.11.1990года).</w:t>
      </w:r>
    </w:p>
    <w:p w:rsidR="00870722" w:rsidRPr="000407FD" w:rsidRDefault="00870722" w:rsidP="00870722">
      <w:pPr>
        <w:pStyle w:val="31"/>
        <w:ind w:firstLine="705"/>
      </w:pPr>
      <w:r w:rsidRPr="000407FD">
        <w:lastRenderedPageBreak/>
        <w:t>3.</w:t>
      </w:r>
      <w:r w:rsidR="00185A93" w:rsidRPr="000407FD">
        <w:t>1.</w:t>
      </w:r>
      <w:r w:rsidRPr="000407FD">
        <w:t>4.</w:t>
      </w:r>
      <w:r w:rsidRPr="000407FD">
        <w:tab/>
        <w:t>Для педагогических работников образовательной организации устанавливается сокращенная продолжительность рабочего времени – не более 36 часов в неделю.</w:t>
      </w:r>
    </w:p>
    <w:p w:rsidR="00870722" w:rsidRPr="000407FD" w:rsidRDefault="00870722" w:rsidP="00870722">
      <w:pPr>
        <w:pStyle w:val="31"/>
        <w:ind w:firstLine="705"/>
      </w:pPr>
      <w:r w:rsidRPr="000407FD">
        <w:t xml:space="preserve">В зависимости от должности и специальности педагогических работников с учетом особенностей их труда </w:t>
      </w:r>
      <w:hyperlink r:id="rId9" w:history="1">
        <w:r w:rsidRPr="000407FD">
          <w:t>продолжительность</w:t>
        </w:r>
      </w:hyperlink>
      <w:r w:rsidRPr="000407FD">
        <w:t xml:space="preserve"> рабочего времени (нормы часов педагогической работы за ставку заработной платы), порядок определения учебной нагрузки, оговариваемой в трудовом договоре, и основания ее изменения, случаи установления верхнего предела учебной нагрузки педагогических работников определяются уполномоченным Правительством Российской Федерации федеральным органом исполнительной власти, осуществляющим правовое регулирование в сфере образования.</w:t>
      </w:r>
    </w:p>
    <w:p w:rsidR="00870722" w:rsidRPr="000407FD" w:rsidRDefault="00870722" w:rsidP="00870722">
      <w:pPr>
        <w:pStyle w:val="31"/>
        <w:ind w:firstLine="705"/>
        <w:rPr>
          <w:rFonts w:eastAsia="MS Mincho"/>
        </w:rPr>
      </w:pPr>
      <w:r w:rsidRPr="000407FD">
        <w:t>3.</w:t>
      </w:r>
      <w:r w:rsidR="00185A93" w:rsidRPr="000407FD">
        <w:t>1.</w:t>
      </w:r>
      <w:r w:rsidRPr="000407FD">
        <w:t xml:space="preserve">5. В образовательной организации </w:t>
      </w:r>
      <w:r w:rsidRPr="000407FD">
        <w:rPr>
          <w:rFonts w:eastAsia="MS Mincho"/>
        </w:rPr>
        <w:t>учебная нагрузка на новый учебный год устанавливается руководителем образовательной организации по  согласованию с выборным органом первичной профсоюзной организации.</w:t>
      </w:r>
    </w:p>
    <w:p w:rsidR="00870722" w:rsidRPr="000407FD" w:rsidRDefault="00870722" w:rsidP="00870722">
      <w:pPr>
        <w:pStyle w:val="31"/>
        <w:ind w:firstLine="705"/>
      </w:pPr>
      <w:r w:rsidRPr="000407FD">
        <w:t xml:space="preserve">Руководитель должен ознакомить педагогических работников под роспись с предполагаемой учебной нагрузкой на новый учебный год в письменном виде до начала ежегодного оплачиваемого отпуска. </w:t>
      </w:r>
    </w:p>
    <w:p w:rsidR="00870722" w:rsidRPr="000407FD" w:rsidRDefault="00870722" w:rsidP="009C3641">
      <w:pPr>
        <w:autoSpaceDE w:val="0"/>
        <w:autoSpaceDN w:val="0"/>
        <w:adjustRightInd w:val="0"/>
        <w:spacing w:after="0" w:line="240" w:lineRule="auto"/>
        <w:ind w:firstLine="540"/>
        <w:jc w:val="both"/>
        <w:rPr>
          <w:rFonts w:ascii="Times New Roman" w:hAnsi="Times New Roman" w:cs="Times New Roman"/>
          <w:sz w:val="28"/>
          <w:szCs w:val="28"/>
        </w:rPr>
      </w:pPr>
      <w:r w:rsidRPr="000407FD">
        <w:rPr>
          <w:rFonts w:ascii="Times New Roman" w:hAnsi="Times New Roman" w:cs="Times New Roman"/>
          <w:sz w:val="28"/>
          <w:szCs w:val="28"/>
        </w:rPr>
        <w:t>3.</w:t>
      </w:r>
      <w:r w:rsidR="00185A93" w:rsidRPr="000407FD">
        <w:rPr>
          <w:rFonts w:ascii="Times New Roman" w:hAnsi="Times New Roman" w:cs="Times New Roman"/>
          <w:sz w:val="28"/>
          <w:szCs w:val="28"/>
        </w:rPr>
        <w:t>1.</w:t>
      </w:r>
      <w:r w:rsidRPr="000407FD">
        <w:rPr>
          <w:rFonts w:ascii="Times New Roman" w:hAnsi="Times New Roman" w:cs="Times New Roman"/>
          <w:sz w:val="28"/>
          <w:szCs w:val="28"/>
        </w:rPr>
        <w:t>6. Учебная нагрузка на новый учебный год работникам, ведущим преподавательскую работу помимо основной работы (руководителям  образовательных организаций, их заместителям, другим руководящим работникам) устанавливается работодателем по согласованию с выборным органом первичной профсоюзной организации, при условии, если учителя, для которых данное учреждение является местом основной работы, обеспечены преподавательской работой по своей специальности в объеме, не менее чем на ставку заработной платы.</w:t>
      </w:r>
    </w:p>
    <w:p w:rsidR="00870722" w:rsidRPr="000407FD" w:rsidRDefault="00870722" w:rsidP="009C3641">
      <w:pPr>
        <w:autoSpaceDE w:val="0"/>
        <w:autoSpaceDN w:val="0"/>
        <w:adjustRightInd w:val="0"/>
        <w:spacing w:after="0" w:line="240" w:lineRule="auto"/>
        <w:ind w:firstLine="540"/>
        <w:jc w:val="both"/>
        <w:rPr>
          <w:rFonts w:ascii="Times New Roman" w:hAnsi="Times New Roman" w:cs="Times New Roman"/>
          <w:sz w:val="28"/>
          <w:szCs w:val="28"/>
        </w:rPr>
      </w:pPr>
      <w:r w:rsidRPr="000407FD">
        <w:rPr>
          <w:rFonts w:ascii="Times New Roman" w:hAnsi="Times New Roman" w:cs="Times New Roman"/>
          <w:sz w:val="28"/>
          <w:szCs w:val="28"/>
        </w:rPr>
        <w:t>3.</w:t>
      </w:r>
      <w:r w:rsidR="00185A93" w:rsidRPr="000407FD">
        <w:rPr>
          <w:rFonts w:ascii="Times New Roman" w:hAnsi="Times New Roman" w:cs="Times New Roman"/>
          <w:sz w:val="28"/>
          <w:szCs w:val="28"/>
        </w:rPr>
        <w:t>1.</w:t>
      </w:r>
      <w:r w:rsidRPr="000407FD">
        <w:rPr>
          <w:rFonts w:ascii="Times New Roman" w:hAnsi="Times New Roman" w:cs="Times New Roman"/>
          <w:sz w:val="28"/>
          <w:szCs w:val="28"/>
        </w:rPr>
        <w:t>7. Изменение условий трудового договора, за исключением изменения трудовой функции педагогического работника образовательной организации, осуществлять только в случаях, когда по причинам, связанным с изменением организационных или технологических условий труда (уменьшения количества часов по учебным планам и образовательным программам, сокращения количества классов), определенные сторонами условия трудового договора не могут быть сохранены.</w:t>
      </w:r>
    </w:p>
    <w:p w:rsidR="00870722" w:rsidRPr="000407FD" w:rsidRDefault="00870722" w:rsidP="009C3641">
      <w:pPr>
        <w:autoSpaceDE w:val="0"/>
        <w:autoSpaceDN w:val="0"/>
        <w:adjustRightInd w:val="0"/>
        <w:spacing w:after="0" w:line="240" w:lineRule="auto"/>
        <w:ind w:firstLine="540"/>
        <w:jc w:val="both"/>
        <w:rPr>
          <w:rFonts w:ascii="Times New Roman" w:eastAsia="MS Mincho" w:hAnsi="Times New Roman" w:cs="Times New Roman"/>
          <w:sz w:val="28"/>
          <w:szCs w:val="28"/>
        </w:rPr>
      </w:pPr>
      <w:r w:rsidRPr="000407FD">
        <w:rPr>
          <w:rFonts w:ascii="Times New Roman" w:hAnsi="Times New Roman" w:cs="Times New Roman"/>
          <w:sz w:val="28"/>
          <w:szCs w:val="28"/>
        </w:rPr>
        <w:t>3.</w:t>
      </w:r>
      <w:r w:rsidR="00185A93" w:rsidRPr="000407FD">
        <w:rPr>
          <w:rFonts w:ascii="Times New Roman" w:hAnsi="Times New Roman" w:cs="Times New Roman"/>
          <w:sz w:val="28"/>
          <w:szCs w:val="28"/>
        </w:rPr>
        <w:t>1.</w:t>
      </w:r>
      <w:r w:rsidRPr="000407FD">
        <w:rPr>
          <w:rFonts w:ascii="Times New Roman" w:hAnsi="Times New Roman" w:cs="Times New Roman"/>
          <w:sz w:val="28"/>
          <w:szCs w:val="28"/>
        </w:rPr>
        <w:t>8.</w:t>
      </w:r>
      <w:r w:rsidRPr="000407FD">
        <w:rPr>
          <w:rFonts w:ascii="Times New Roman" w:eastAsia="MS Mincho" w:hAnsi="Times New Roman" w:cs="Times New Roman"/>
          <w:sz w:val="28"/>
          <w:szCs w:val="28"/>
        </w:rPr>
        <w:t xml:space="preserve"> При установлении учителям, для которых данное учреждение является местом основной работы, учебной нагрузки на новый учебный год, как правило, сохраняется ее объем и преемственность преподавания предметов в классах. Объем учебной нагрузки, установленный учителям в начале учебного года, не может быть уменьшен по инициативе работодателя в текущем учебном году, а также при установлении ее на следующий учебный год, за исключением случая, указанного в  п. 3.7. настоящего раздела.  </w:t>
      </w:r>
    </w:p>
    <w:p w:rsidR="00870722" w:rsidRPr="000407FD" w:rsidRDefault="00870722" w:rsidP="009C3641">
      <w:pPr>
        <w:pStyle w:val="21"/>
        <w:spacing w:after="0" w:line="240" w:lineRule="auto"/>
        <w:ind w:left="0" w:firstLine="539"/>
        <w:jc w:val="both"/>
        <w:rPr>
          <w:rFonts w:eastAsia="MS Mincho"/>
          <w:sz w:val="28"/>
          <w:szCs w:val="28"/>
        </w:rPr>
      </w:pPr>
      <w:r w:rsidRPr="000407FD">
        <w:rPr>
          <w:rFonts w:eastAsia="MS Mincho"/>
          <w:sz w:val="28"/>
          <w:szCs w:val="28"/>
        </w:rPr>
        <w:t>Объем учебной нагрузки учителей больше или меньше нормы часов за ставку заработной платы устанавливается только с их письменного согласия.</w:t>
      </w:r>
    </w:p>
    <w:p w:rsidR="00870722" w:rsidRPr="000407FD" w:rsidRDefault="00870722" w:rsidP="00870722">
      <w:pPr>
        <w:pStyle w:val="21"/>
        <w:spacing w:after="0" w:line="240" w:lineRule="auto"/>
        <w:ind w:left="0" w:firstLine="540"/>
        <w:jc w:val="both"/>
        <w:rPr>
          <w:sz w:val="28"/>
          <w:szCs w:val="28"/>
        </w:rPr>
      </w:pPr>
      <w:r w:rsidRPr="000407FD">
        <w:rPr>
          <w:iCs/>
          <w:sz w:val="28"/>
          <w:szCs w:val="28"/>
        </w:rPr>
        <w:t>3.</w:t>
      </w:r>
      <w:r w:rsidR="00185A93" w:rsidRPr="000407FD">
        <w:rPr>
          <w:iCs/>
          <w:sz w:val="28"/>
          <w:szCs w:val="28"/>
        </w:rPr>
        <w:t>1.</w:t>
      </w:r>
      <w:r w:rsidRPr="000407FD">
        <w:rPr>
          <w:iCs/>
          <w:sz w:val="28"/>
          <w:szCs w:val="28"/>
        </w:rPr>
        <w:t xml:space="preserve">9. </w:t>
      </w:r>
      <w:r w:rsidRPr="000407FD">
        <w:rPr>
          <w:sz w:val="28"/>
          <w:szCs w:val="28"/>
        </w:rPr>
        <w:t>Учебная нагрузка педагогическим работникам, находящимся к началу учебного года в отпуске по уходу за ребенком до достижения им возраста трех лет либо в ином отпуске, устанавливается при распределении ее на очередной учебный год на общих основаниях, а затем передается для выполнения другим учителям на период нахождения указанных работников в соответствующих отпусках.</w:t>
      </w:r>
    </w:p>
    <w:p w:rsidR="00870722" w:rsidRPr="000407FD" w:rsidRDefault="00870722" w:rsidP="00870722">
      <w:pPr>
        <w:pStyle w:val="21"/>
        <w:spacing w:after="0" w:line="240" w:lineRule="auto"/>
        <w:ind w:left="0" w:firstLine="540"/>
        <w:jc w:val="both"/>
        <w:rPr>
          <w:sz w:val="28"/>
          <w:szCs w:val="28"/>
        </w:rPr>
      </w:pPr>
      <w:r w:rsidRPr="000407FD">
        <w:rPr>
          <w:iCs/>
          <w:sz w:val="28"/>
          <w:szCs w:val="28"/>
        </w:rPr>
        <w:lastRenderedPageBreak/>
        <w:t>3.</w:t>
      </w:r>
      <w:r w:rsidR="00185A93" w:rsidRPr="000407FD">
        <w:rPr>
          <w:iCs/>
          <w:sz w:val="28"/>
          <w:szCs w:val="28"/>
        </w:rPr>
        <w:t>1.</w:t>
      </w:r>
      <w:r w:rsidRPr="000407FD">
        <w:rPr>
          <w:iCs/>
          <w:sz w:val="28"/>
          <w:szCs w:val="28"/>
        </w:rPr>
        <w:t xml:space="preserve">10. </w:t>
      </w:r>
      <w:r w:rsidRPr="000407FD">
        <w:rPr>
          <w:sz w:val="28"/>
          <w:szCs w:val="28"/>
        </w:rPr>
        <w:t>В дни работы к дежурству по образовательной организации педагогические работники привлекаются не ранее чем за 20 минут до начала учебных занятий и не позднее 20 минут после окончания их последнего учебного занятия.</w:t>
      </w:r>
    </w:p>
    <w:p w:rsidR="00870722" w:rsidRPr="000407FD" w:rsidRDefault="00870722" w:rsidP="00870722">
      <w:pPr>
        <w:pStyle w:val="21"/>
        <w:spacing w:after="0" w:line="240" w:lineRule="auto"/>
        <w:ind w:left="0" w:firstLine="540"/>
        <w:jc w:val="both"/>
        <w:rPr>
          <w:sz w:val="28"/>
          <w:szCs w:val="28"/>
        </w:rPr>
      </w:pPr>
      <w:r w:rsidRPr="000407FD">
        <w:rPr>
          <w:sz w:val="28"/>
          <w:szCs w:val="28"/>
        </w:rPr>
        <w:t>3.</w:t>
      </w:r>
      <w:r w:rsidR="00185A93" w:rsidRPr="000407FD">
        <w:rPr>
          <w:sz w:val="28"/>
          <w:szCs w:val="28"/>
        </w:rPr>
        <w:t>1.</w:t>
      </w:r>
      <w:r w:rsidRPr="000407FD">
        <w:rPr>
          <w:sz w:val="28"/>
          <w:szCs w:val="28"/>
        </w:rPr>
        <w:t>11. Привлечение педагогических работников в каникулярный период, не совпадающий с их ежегодным оплачиваемым отпуском, к работе в оздоровительные лагеря и другие оздоровительные образовательные учреждения, находящиеся в другой местности, а также в качестве руководителей длительных (без возвращения в тот же день) походов, экспедиций, экскурсий, путешествий в другую местность может иметь место только с согласия работников. Режим рабочего времени указанных работников устанавливается с учетом выполняемой работы.</w:t>
      </w:r>
    </w:p>
    <w:p w:rsidR="00870722" w:rsidRPr="000407FD" w:rsidRDefault="00870722" w:rsidP="00870722">
      <w:pPr>
        <w:pStyle w:val="31"/>
        <w:ind w:firstLine="705"/>
      </w:pPr>
      <w:r w:rsidRPr="000407FD">
        <w:t>3.</w:t>
      </w:r>
      <w:r w:rsidR="00185A93" w:rsidRPr="000407FD">
        <w:t>1.</w:t>
      </w:r>
      <w:r w:rsidRPr="000407FD">
        <w:t>12. Продолжительность рабочей недели устанавливается для работников правилами внутреннего трудового распорядки и трудовыми договорами.</w:t>
      </w:r>
    </w:p>
    <w:p w:rsidR="00870722" w:rsidRPr="000407FD" w:rsidRDefault="00870722" w:rsidP="00987499">
      <w:pPr>
        <w:pStyle w:val="31"/>
        <w:ind w:firstLine="705"/>
      </w:pPr>
      <w:r w:rsidRPr="000407FD">
        <w:t>Общим выходным днем является воскресенье.</w:t>
      </w:r>
    </w:p>
    <w:p w:rsidR="00987499" w:rsidRPr="000407FD" w:rsidRDefault="00987499" w:rsidP="00987499">
      <w:pPr>
        <w:tabs>
          <w:tab w:val="left" w:pos="7230"/>
        </w:tabs>
        <w:spacing w:line="240" w:lineRule="auto"/>
        <w:ind w:firstLine="709"/>
        <w:contextualSpacing/>
        <w:jc w:val="both"/>
        <w:rPr>
          <w:rFonts w:ascii="Times New Roman" w:eastAsia="Times New Roman" w:hAnsi="Times New Roman" w:cs="Times New Roman"/>
          <w:sz w:val="28"/>
          <w:szCs w:val="28"/>
        </w:rPr>
      </w:pPr>
      <w:r w:rsidRPr="000407FD">
        <w:rPr>
          <w:rFonts w:ascii="Times New Roman" w:hAnsi="Times New Roman" w:cs="Times New Roman"/>
          <w:sz w:val="28"/>
          <w:szCs w:val="28"/>
        </w:rPr>
        <w:t>3.</w:t>
      </w:r>
      <w:r w:rsidR="00185A93" w:rsidRPr="000407FD">
        <w:rPr>
          <w:rFonts w:ascii="Times New Roman" w:hAnsi="Times New Roman" w:cs="Times New Roman"/>
          <w:sz w:val="28"/>
          <w:szCs w:val="28"/>
        </w:rPr>
        <w:t>1.</w:t>
      </w:r>
      <w:r w:rsidRPr="000407FD">
        <w:rPr>
          <w:rFonts w:ascii="Times New Roman" w:hAnsi="Times New Roman" w:cs="Times New Roman"/>
          <w:sz w:val="28"/>
          <w:szCs w:val="28"/>
        </w:rPr>
        <w:t xml:space="preserve">13. </w:t>
      </w:r>
      <w:r w:rsidR="00870722" w:rsidRPr="000407FD">
        <w:rPr>
          <w:rFonts w:ascii="Times New Roman" w:hAnsi="Times New Roman" w:cs="Times New Roman"/>
          <w:sz w:val="28"/>
          <w:szCs w:val="28"/>
        </w:rPr>
        <w:t>Составление расписания учебных занятий осуществляется с учетом рационального использования рабочего времени учителя, не допускающего перерывов между за</w:t>
      </w:r>
      <w:r w:rsidRPr="000407FD">
        <w:rPr>
          <w:rFonts w:ascii="Times New Roman" w:hAnsi="Times New Roman" w:cs="Times New Roman"/>
          <w:sz w:val="28"/>
          <w:szCs w:val="28"/>
        </w:rPr>
        <w:t>нятиями более двух часов подряд</w:t>
      </w:r>
      <w:r w:rsidRPr="000407FD">
        <w:rPr>
          <w:rFonts w:ascii="Times New Roman" w:eastAsia="Times New Roman" w:hAnsi="Times New Roman" w:cs="Times New Roman"/>
          <w:sz w:val="28"/>
          <w:szCs w:val="28"/>
        </w:rPr>
        <w:t>, не связанных с их отдыхом и приёмом пищи, за исключением перерывов более двух часов подряд, предоставляемых по письменному заявлению самих работников.</w:t>
      </w:r>
    </w:p>
    <w:p w:rsidR="00870722" w:rsidRPr="000407FD" w:rsidRDefault="00987499" w:rsidP="00987499">
      <w:pPr>
        <w:tabs>
          <w:tab w:val="left" w:pos="7230"/>
        </w:tabs>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При составлении расписаний занятий организация обязана исключить нерациональные затраты времени учителей с тем, чтобы не нарушалась их непрерывная последовательность и не образовывались длительные перерывы между каждым занятием («окна»), которые для них рабочим временем не являются в отличие от коротких перерывов (перемен), установленных между учебными занятиямидля обучающихся.</w:t>
      </w:r>
    </w:p>
    <w:p w:rsidR="00870722" w:rsidRPr="000407FD" w:rsidRDefault="00870722" w:rsidP="00870722">
      <w:pPr>
        <w:pStyle w:val="31"/>
        <w:ind w:firstLine="705"/>
      </w:pPr>
      <w:r w:rsidRPr="000407FD">
        <w:t>При составлении расписаний учебных занятий при наличии возможности учителям предусматривается один свободный день в неделю для методической работы.</w:t>
      </w:r>
    </w:p>
    <w:p w:rsidR="00870722" w:rsidRPr="000407FD" w:rsidRDefault="00870722" w:rsidP="00870722">
      <w:pPr>
        <w:pStyle w:val="31"/>
        <w:ind w:firstLine="705"/>
      </w:pPr>
      <w:r w:rsidRPr="000407FD">
        <w:t>Рабочее время учителей в период учебных занятий определяется расписанием занятий и выполнением всего круга обязанностей, которые возлагаются на учителя в соответствии с правилами внутреннего трудового распорядка, трудовыми договорами, должностными инструкциями.</w:t>
      </w:r>
    </w:p>
    <w:p w:rsidR="00870722" w:rsidRPr="000407FD" w:rsidRDefault="00870722" w:rsidP="00870722">
      <w:pPr>
        <w:pStyle w:val="31"/>
        <w:ind w:firstLine="705"/>
      </w:pPr>
      <w:r w:rsidRPr="000407FD">
        <w:t>3.</w:t>
      </w:r>
      <w:r w:rsidR="00185A93" w:rsidRPr="000407FD">
        <w:t>1.</w:t>
      </w:r>
      <w:r w:rsidRPr="000407FD">
        <w:t>14. Периоды каникул, не совпадающие с ежегодными оплачиваемыми отпусками педагогических работников, а также периоды отмены учебных занятий, являются для них рабочим временем. В каникулярный период учителя осуществляют педагогическую, методическую, организационную работу, связанную с реализацией образовательной программы, в пределах нормируемой части их рабочего времени (установленного объема учебной нагрузки), определенной им до начала каникул, с сохранением заработной платы в установленном порядке. График работы в период каникул утверждается приказом руководителя образовательной организации по согласованию с выборным органом первичной профсоюзной организации.</w:t>
      </w:r>
    </w:p>
    <w:p w:rsidR="00870722" w:rsidRPr="000407FD" w:rsidRDefault="00870722" w:rsidP="00870722">
      <w:pPr>
        <w:pStyle w:val="31"/>
        <w:ind w:firstLine="705"/>
      </w:pPr>
      <w:r w:rsidRPr="000407FD">
        <w:t xml:space="preserve">В каникулярный период, а также в период отмены учебных занятий учебно-вспомогательный и обслуживающий персонал образовательной организации может </w:t>
      </w:r>
      <w:r w:rsidRPr="000407FD">
        <w:lastRenderedPageBreak/>
        <w:t>привлекаться к выполнению хозяйственных работ, не требующих специальных знаний, в пределах установленной им продолжительности рабочего времени.</w:t>
      </w:r>
    </w:p>
    <w:p w:rsidR="00870722" w:rsidRPr="000407FD" w:rsidRDefault="00870722" w:rsidP="00870722">
      <w:pPr>
        <w:pStyle w:val="31"/>
        <w:ind w:firstLine="705"/>
      </w:pPr>
      <w:r w:rsidRPr="000407FD">
        <w:t>3.</w:t>
      </w:r>
      <w:r w:rsidR="00185A93" w:rsidRPr="000407FD">
        <w:t>1.</w:t>
      </w:r>
      <w:r w:rsidRPr="000407FD">
        <w:t>15. Привлечение работодателем работников к работе в сверхурочное время допускается только с письменного согласия работника и компенсируется в соответствии с трудовым законодательством.</w:t>
      </w:r>
    </w:p>
    <w:p w:rsidR="00870722" w:rsidRPr="000407FD" w:rsidRDefault="00870722" w:rsidP="00870722">
      <w:pPr>
        <w:pStyle w:val="31"/>
        <w:ind w:firstLine="705"/>
      </w:pPr>
      <w:r w:rsidRPr="000407FD">
        <w:t>Работодатель может привлекать работников к сверхурочным работам в соответствии со статьей 99 ТК РФ только с предварительного согласия выборного органа первичной профсоюзной организации.</w:t>
      </w:r>
    </w:p>
    <w:p w:rsidR="00870722" w:rsidRPr="000407FD" w:rsidRDefault="00870722" w:rsidP="00870722">
      <w:pPr>
        <w:pStyle w:val="31"/>
        <w:ind w:firstLine="705"/>
      </w:pPr>
      <w:r w:rsidRPr="000407FD">
        <w:t>К работе в сверхурочное время не допускаются беременные женщины, работник</w:t>
      </w:r>
      <w:r w:rsidR="00B47B53" w:rsidRPr="000407FD">
        <w:t>и</w:t>
      </w:r>
      <w:r w:rsidRPr="000407FD">
        <w:t xml:space="preserve"> в возрасте до восемнадцати лет, другие категории работников в соответствии с ТК РФ и иными федеральными законами.</w:t>
      </w:r>
    </w:p>
    <w:p w:rsidR="00870722" w:rsidRPr="000407FD" w:rsidRDefault="00870722" w:rsidP="00870722">
      <w:pPr>
        <w:pStyle w:val="31"/>
        <w:ind w:firstLine="705"/>
      </w:pPr>
      <w:r w:rsidRPr="000407FD">
        <w:t>3.</w:t>
      </w:r>
      <w:r w:rsidR="00185A93" w:rsidRPr="000407FD">
        <w:t>1.</w:t>
      </w:r>
      <w:r w:rsidRPr="000407FD">
        <w:t>16.</w:t>
      </w:r>
      <w:r w:rsidRPr="000407FD">
        <w:tab/>
        <w:t>Работодатель обязан согласовывать с выборным органом первичной профсоюзной организации перечень должностей работников с ненормированным рабочим днем.</w:t>
      </w:r>
    </w:p>
    <w:p w:rsidR="00870722" w:rsidRPr="000407FD" w:rsidRDefault="00870722" w:rsidP="00870722">
      <w:pPr>
        <w:pStyle w:val="31"/>
        <w:ind w:firstLine="705"/>
      </w:pPr>
      <w:r w:rsidRPr="000407FD">
        <w:t>3.</w:t>
      </w:r>
      <w:r w:rsidR="00185A93" w:rsidRPr="000407FD">
        <w:t>1.</w:t>
      </w:r>
      <w:r w:rsidRPr="000407FD">
        <w:t>17.</w:t>
      </w:r>
      <w:r w:rsidRPr="000407FD">
        <w:tab/>
        <w:t>Работа в выходные и праздничные дни запрещается. Привлечение работников к работе в выходные и нерабочие праздничные дни производится с их письменного согласия в случае необходимости выполнения заранее непредвиденных работ, от срочного выполнения которых зависит в дальнейшем нормальная работа образовательной организации.</w:t>
      </w:r>
    </w:p>
    <w:p w:rsidR="00870722" w:rsidRPr="000407FD" w:rsidRDefault="00870722" w:rsidP="00870722">
      <w:pPr>
        <w:pStyle w:val="31"/>
        <w:ind w:firstLine="705"/>
      </w:pPr>
      <w:r w:rsidRPr="000407FD">
        <w:t>Без согласия работников допускается привлечение их к работе в случаях, определенных частью третьей статьи 113 ТК РФ.</w:t>
      </w:r>
    </w:p>
    <w:p w:rsidR="00870722" w:rsidRPr="000407FD" w:rsidRDefault="00870722" w:rsidP="00870722">
      <w:pPr>
        <w:pStyle w:val="31"/>
        <w:ind w:firstLine="705"/>
      </w:pPr>
      <w:r w:rsidRPr="000407FD">
        <w:t>В других случаях привлечение к работе в выходные и нерабочие праздничные дни допускается с письменного согласия работника и с учетом мнения выборного органа первичной профсоюзной организации.</w:t>
      </w:r>
    </w:p>
    <w:p w:rsidR="00870722" w:rsidRPr="000407FD" w:rsidRDefault="00870722" w:rsidP="00870722">
      <w:pPr>
        <w:pStyle w:val="31"/>
        <w:ind w:firstLine="705"/>
      </w:pPr>
      <w:r w:rsidRPr="000407FD">
        <w:t>Привлечение работника к работе в выходные и нерабочие праздничные дни производится по письменному распоряжению работодателя.</w:t>
      </w:r>
    </w:p>
    <w:p w:rsidR="00870722" w:rsidRPr="000407FD" w:rsidRDefault="00870722" w:rsidP="00870722">
      <w:pPr>
        <w:pStyle w:val="31"/>
        <w:ind w:firstLine="705"/>
        <w:rPr>
          <w:spacing w:val="-6"/>
        </w:rPr>
      </w:pPr>
      <w:r w:rsidRPr="000407FD">
        <w:t>3.</w:t>
      </w:r>
      <w:r w:rsidR="00185A93" w:rsidRPr="000407FD">
        <w:t>1.</w:t>
      </w:r>
      <w:r w:rsidRPr="000407FD">
        <w:t xml:space="preserve">18. Привлечение работников организации к выполнению работы, не предусмотренной должностными обязанностями, трудовым договором, допускается только по письменному распоряжению работодателя с </w:t>
      </w:r>
      <w:r w:rsidRPr="000407FD">
        <w:rPr>
          <w:spacing w:val="-6"/>
        </w:rPr>
        <w:t>письменного согласия работника, с дополнительной оплатой и с соблюдением статей 60, 97 и 99 ТК РФ.</w:t>
      </w:r>
    </w:p>
    <w:p w:rsidR="00870722" w:rsidRPr="000407FD" w:rsidRDefault="00870722" w:rsidP="00870722">
      <w:pPr>
        <w:pStyle w:val="31"/>
        <w:ind w:firstLine="705"/>
        <w:rPr>
          <w:spacing w:val="-6"/>
        </w:rPr>
      </w:pPr>
      <w:r w:rsidRPr="000407FD">
        <w:rPr>
          <w:spacing w:val="-6"/>
        </w:rPr>
        <w:t>3.</w:t>
      </w:r>
      <w:r w:rsidR="00185A93" w:rsidRPr="000407FD">
        <w:rPr>
          <w:spacing w:val="-6"/>
        </w:rPr>
        <w:t>1.</w:t>
      </w:r>
      <w:r w:rsidRPr="000407FD">
        <w:rPr>
          <w:spacing w:val="-6"/>
        </w:rPr>
        <w:t>19.</w:t>
      </w:r>
      <w:r w:rsidRPr="000407FD">
        <w:rPr>
          <w:spacing w:val="-6"/>
        </w:rPr>
        <w:tab/>
        <w:t>В течение рабочего дня (смены) работнику предоставляется перерыв для отдыха и питания, время и продолжительность которого определяется правилами внутреннего трудового распорядка образовательной организации.</w:t>
      </w:r>
    </w:p>
    <w:p w:rsidR="00870722" w:rsidRPr="000407FD" w:rsidRDefault="00870722" w:rsidP="00870722">
      <w:pPr>
        <w:pStyle w:val="31"/>
        <w:rPr>
          <w:spacing w:val="-6"/>
        </w:rPr>
      </w:pPr>
      <w:r w:rsidRPr="000407FD">
        <w:rPr>
          <w:spacing w:val="-6"/>
        </w:rPr>
        <w:t xml:space="preserve">          3.</w:t>
      </w:r>
      <w:r w:rsidR="00185A93" w:rsidRPr="000407FD">
        <w:rPr>
          <w:spacing w:val="-6"/>
        </w:rPr>
        <w:t>1.</w:t>
      </w:r>
      <w:r w:rsidRPr="000407FD">
        <w:rPr>
          <w:spacing w:val="-6"/>
        </w:rPr>
        <w:t>20.</w:t>
      </w:r>
      <w:r w:rsidRPr="000407FD">
        <w:rPr>
          <w:spacing w:val="-6"/>
        </w:rPr>
        <w:tab/>
      </w:r>
      <w:r w:rsidRPr="000407FD">
        <w:t>Педагогическим работникам предоставляется ежегодный основной удлиненный оплачиваемый отпуск, продолжительность которого устанавливается Правительством Российской Федерации, остальным  работникам предоставляется ежегодный основной оплачиваемый отпуск продолжительностью не менее 28 календарных дней с сохранением места работы (должности) и среднего заработка.</w:t>
      </w:r>
    </w:p>
    <w:p w:rsidR="00870722" w:rsidRPr="000407FD" w:rsidRDefault="00870722" w:rsidP="00870722">
      <w:pPr>
        <w:pStyle w:val="31"/>
        <w:ind w:firstLine="709"/>
      </w:pPr>
      <w:r w:rsidRPr="000407FD">
        <w:t>Отпуск за первый год работы предоставляется работникам по истечении шести месяцев непрерывной работы в образовательной организации, за второй и последующий годы работы – в любое время рабочего года в соответствии с очередностью предоставления отпусков. По соглашению сторон оплачиваемый отпуск может быть предоставлен работникам и до истечения шести месяцев (статья 122 ТК РФ).</w:t>
      </w:r>
    </w:p>
    <w:p w:rsidR="00870722" w:rsidRPr="000407FD" w:rsidRDefault="00870722" w:rsidP="00870722">
      <w:pPr>
        <w:pStyle w:val="31"/>
        <w:ind w:firstLine="709"/>
      </w:pPr>
      <w:r w:rsidRPr="000407FD">
        <w:lastRenderedPageBreak/>
        <w:t>При предоставлении ежегодного отпуска педагогическим работникам за первый год работы в каникулярный период, в том числе до истечения шести месяцев работы, его продолжительность должна соответствовать установленной для них продолжительности и оплачиваться в полном размере.</w:t>
      </w:r>
    </w:p>
    <w:p w:rsidR="00870722" w:rsidRPr="000407FD" w:rsidRDefault="00870722" w:rsidP="00870722">
      <w:pPr>
        <w:pStyle w:val="31"/>
        <w:ind w:firstLine="709"/>
      </w:pPr>
      <w:r w:rsidRPr="000407FD">
        <w:t>3.</w:t>
      </w:r>
      <w:r w:rsidR="00185A93" w:rsidRPr="000407FD">
        <w:t>1.</w:t>
      </w:r>
      <w:r w:rsidRPr="000407FD">
        <w:t>21.</w:t>
      </w:r>
      <w:r w:rsidRPr="000407FD">
        <w:tab/>
        <w:t>Очередность предоставления оплачиваемых отпусков определяется ежегодно в соответствии с графиком отпусков, утверждаемым работодателем по согласованию с выборным органом первичной профсоюзной организации не позднее, чем за 2 недели до наступления календарного года.</w:t>
      </w:r>
    </w:p>
    <w:p w:rsidR="00870722" w:rsidRPr="000407FD" w:rsidRDefault="00870722" w:rsidP="00870722">
      <w:pPr>
        <w:pStyle w:val="31"/>
        <w:ind w:firstLine="709"/>
      </w:pPr>
      <w:r w:rsidRPr="000407FD">
        <w:t>О времени начала отпуска работник должен быть письменно извещен не позднее, чем за две недели до его начала.</w:t>
      </w:r>
    </w:p>
    <w:p w:rsidR="00870722" w:rsidRPr="000407FD" w:rsidRDefault="00870722" w:rsidP="00870722">
      <w:pPr>
        <w:pStyle w:val="31"/>
        <w:ind w:firstLine="709"/>
      </w:pPr>
      <w:r w:rsidRPr="000407FD">
        <w:t>Продление, перенесение, разделение и отзыв из оплачиваемого отпуска производится с согласия работника в случаях, предусмотренных статьями 124-125 ТК РФ.</w:t>
      </w:r>
    </w:p>
    <w:p w:rsidR="00870722" w:rsidRPr="000407FD" w:rsidRDefault="00870722" w:rsidP="00870722">
      <w:pPr>
        <w:pStyle w:val="31"/>
        <w:ind w:firstLine="705"/>
      </w:pPr>
      <w:r w:rsidRPr="000407FD">
        <w:t>3.</w:t>
      </w:r>
      <w:r w:rsidR="00185A93" w:rsidRPr="000407FD">
        <w:t>1.</w:t>
      </w:r>
      <w:r w:rsidRPr="000407FD">
        <w:t>22.</w:t>
      </w:r>
      <w:r w:rsidRPr="000407FD">
        <w:tab/>
        <w:t>Ежегодный оплачиваемый отпуск продлевается в случае временной нетрудоспособности работника, наступившей во время отпуска.</w:t>
      </w:r>
    </w:p>
    <w:p w:rsidR="00870722" w:rsidRPr="000407FD" w:rsidRDefault="00870722" w:rsidP="00870722">
      <w:pPr>
        <w:pStyle w:val="31"/>
        <w:ind w:firstLine="705"/>
      </w:pPr>
      <w:r w:rsidRPr="000407FD">
        <w:t>Ежегодный оплачиваемый отпуск по соглашению между работником и работодателем переносится на другой срок при несвоевременной оплате времени отпуска либо при предупреждении работника о начале отпуска позднее, чем за две недели.</w:t>
      </w:r>
    </w:p>
    <w:p w:rsidR="00870722" w:rsidRPr="000407FD" w:rsidRDefault="00870722" w:rsidP="00185A93">
      <w:pPr>
        <w:spacing w:after="0" w:line="240" w:lineRule="auto"/>
        <w:ind w:firstLine="709"/>
        <w:jc w:val="both"/>
        <w:rPr>
          <w:rFonts w:ascii="Times New Roman" w:hAnsi="Times New Roman" w:cs="Times New Roman"/>
          <w:sz w:val="28"/>
          <w:szCs w:val="28"/>
        </w:rPr>
      </w:pPr>
      <w:r w:rsidRPr="000407FD">
        <w:rPr>
          <w:rFonts w:ascii="Times New Roman" w:hAnsi="Times New Roman" w:cs="Times New Roman"/>
          <w:sz w:val="28"/>
          <w:szCs w:val="28"/>
        </w:rPr>
        <w:t xml:space="preserve">При увольнении работнику выплачивается денежная компенсация за неиспользованный отпуск пропорционально отработанному времени. Работнику, проработавшему 11 месяцев, выплачивается компенсация за полный рабочий год. </w:t>
      </w:r>
    </w:p>
    <w:p w:rsidR="00870722" w:rsidRPr="000407FD" w:rsidRDefault="00870722" w:rsidP="00185A93">
      <w:pPr>
        <w:spacing w:after="0" w:line="240" w:lineRule="auto"/>
        <w:ind w:firstLine="709"/>
        <w:jc w:val="both"/>
        <w:rPr>
          <w:rFonts w:ascii="Times New Roman" w:hAnsi="Times New Roman" w:cs="Times New Roman"/>
          <w:sz w:val="28"/>
          <w:szCs w:val="28"/>
        </w:rPr>
      </w:pPr>
      <w:r w:rsidRPr="000407FD">
        <w:rPr>
          <w:rFonts w:ascii="Times New Roman" w:hAnsi="Times New Roman" w:cs="Times New Roman"/>
          <w:sz w:val="28"/>
          <w:szCs w:val="28"/>
        </w:rPr>
        <w:t>При этом учителям, проработавшим 10 месяцев, выплачивается денежная компенсация за неиспользованный отпуск за полную продолжительность отпуска – 56 календарных дней.</w:t>
      </w:r>
    </w:p>
    <w:p w:rsidR="00870722" w:rsidRPr="000407FD" w:rsidRDefault="00870722" w:rsidP="00185A93">
      <w:pPr>
        <w:spacing w:after="0" w:line="240" w:lineRule="auto"/>
        <w:ind w:firstLine="709"/>
        <w:jc w:val="both"/>
        <w:rPr>
          <w:rFonts w:ascii="Times New Roman" w:hAnsi="Times New Roman" w:cs="Times New Roman"/>
          <w:sz w:val="28"/>
          <w:szCs w:val="28"/>
        </w:rPr>
      </w:pPr>
      <w:r w:rsidRPr="000407FD">
        <w:rPr>
          <w:rFonts w:ascii="Times New Roman" w:hAnsi="Times New Roman" w:cs="Times New Roman"/>
          <w:sz w:val="28"/>
          <w:szCs w:val="28"/>
        </w:rPr>
        <w:t>Денежная компенсация за неиспользованный отпуск при увольнении работника исчисляется исходя из количества неиспользованных дней отпуска с учетом рабочего года работника.</w:t>
      </w:r>
    </w:p>
    <w:p w:rsidR="00870722" w:rsidRPr="000407FD" w:rsidRDefault="00870722" w:rsidP="00870722">
      <w:pPr>
        <w:spacing w:after="0"/>
        <w:ind w:firstLine="709"/>
        <w:jc w:val="both"/>
        <w:rPr>
          <w:rFonts w:ascii="Times New Roman" w:hAnsi="Times New Roman" w:cs="Times New Roman"/>
          <w:sz w:val="28"/>
          <w:szCs w:val="28"/>
        </w:rPr>
      </w:pPr>
      <w:r w:rsidRPr="000407FD">
        <w:rPr>
          <w:rFonts w:ascii="Times New Roman" w:hAnsi="Times New Roman" w:cs="Times New Roman"/>
          <w:sz w:val="28"/>
          <w:szCs w:val="28"/>
        </w:rPr>
        <w:t>При исчислении стажа работы при выплате денежной компенсации за неиспользованный отпуск при увольнении  необходимо учесть, что:</w:t>
      </w:r>
    </w:p>
    <w:p w:rsidR="00870722" w:rsidRPr="000407FD" w:rsidRDefault="00870722" w:rsidP="00185A93">
      <w:pPr>
        <w:spacing w:after="0" w:line="240" w:lineRule="auto"/>
        <w:ind w:firstLine="709"/>
        <w:jc w:val="both"/>
        <w:rPr>
          <w:rFonts w:ascii="Times New Roman" w:hAnsi="Times New Roman" w:cs="Times New Roman"/>
          <w:sz w:val="28"/>
          <w:szCs w:val="28"/>
        </w:rPr>
      </w:pPr>
      <w:r w:rsidRPr="000407FD">
        <w:rPr>
          <w:rFonts w:ascii="Times New Roman" w:hAnsi="Times New Roman" w:cs="Times New Roman"/>
          <w:sz w:val="28"/>
          <w:szCs w:val="28"/>
        </w:rPr>
        <w:t>- все дни отпусков, предоставляемых по просьбе работника без сохранения заработной платы, если их общая продолжительность превышает 14 календарных дней в течение рабочего года, должны исключаться из подсчета  стажа, дающего право на выплату компенсации за неиспользованный отпуск при увольнении (статья 121 ТК РФ);</w:t>
      </w:r>
    </w:p>
    <w:p w:rsidR="00870722" w:rsidRPr="000407FD" w:rsidRDefault="00870722" w:rsidP="00185A93">
      <w:pPr>
        <w:spacing w:after="0" w:line="240" w:lineRule="auto"/>
        <w:ind w:firstLine="709"/>
        <w:jc w:val="both"/>
        <w:rPr>
          <w:rFonts w:ascii="Times New Roman" w:hAnsi="Times New Roman" w:cs="Times New Roman"/>
          <w:sz w:val="28"/>
          <w:szCs w:val="28"/>
        </w:rPr>
      </w:pPr>
      <w:r w:rsidRPr="000407FD">
        <w:rPr>
          <w:rFonts w:ascii="Times New Roman" w:hAnsi="Times New Roman" w:cs="Times New Roman"/>
          <w:sz w:val="28"/>
          <w:szCs w:val="28"/>
        </w:rPr>
        <w:t xml:space="preserve">- излишки, составляющие менее половины месяца, исключаются из подсчета, а излишки, составляющие не менее половины месяца, округляются до полного месяца (п. 35 Правил об очередных и дополнительных отпусках, утв. НКТ СССР от 30 апреля </w:t>
      </w:r>
      <w:smartTag w:uri="urn:schemas-microsoft-com:office:smarttags" w:element="metricconverter">
        <w:smartTagPr>
          <w:attr w:name="ProductID" w:val="1930 г"/>
        </w:smartTagPr>
        <w:r w:rsidRPr="000407FD">
          <w:rPr>
            <w:rFonts w:ascii="Times New Roman" w:hAnsi="Times New Roman" w:cs="Times New Roman"/>
            <w:sz w:val="28"/>
            <w:szCs w:val="28"/>
          </w:rPr>
          <w:t>1930 г</w:t>
        </w:r>
      </w:smartTag>
      <w:r w:rsidRPr="000407FD">
        <w:rPr>
          <w:rFonts w:ascii="Times New Roman" w:hAnsi="Times New Roman" w:cs="Times New Roman"/>
          <w:sz w:val="28"/>
          <w:szCs w:val="28"/>
        </w:rPr>
        <w:t>. № 169).</w:t>
      </w:r>
    </w:p>
    <w:p w:rsidR="00870722" w:rsidRPr="000407FD" w:rsidRDefault="00870722" w:rsidP="00870722">
      <w:pPr>
        <w:pStyle w:val="31"/>
        <w:ind w:firstLine="705"/>
      </w:pPr>
      <w:r w:rsidRPr="000407FD">
        <w:t>3.</w:t>
      </w:r>
      <w:r w:rsidR="00B46091" w:rsidRPr="000407FD">
        <w:t>1.</w:t>
      </w:r>
      <w:r w:rsidRPr="000407FD">
        <w:t>23.</w:t>
      </w:r>
      <w:r w:rsidRPr="000407FD">
        <w:tab/>
        <w:t>Стороны договорились о предоставлении работникам образовательной организации дополнительного оплачиваемого отпуска без сохранения заработной платы</w:t>
      </w:r>
    </w:p>
    <w:p w:rsidR="00870722" w:rsidRPr="000407FD" w:rsidRDefault="00870722" w:rsidP="00185A93">
      <w:pPr>
        <w:pStyle w:val="31"/>
      </w:pPr>
      <w:r w:rsidRPr="000407FD">
        <w:t xml:space="preserve"> - рождения ребенка –  2-х календарных дней;</w:t>
      </w:r>
    </w:p>
    <w:p w:rsidR="00870722" w:rsidRPr="000407FD" w:rsidRDefault="00870722" w:rsidP="00185A93">
      <w:pPr>
        <w:pStyle w:val="31"/>
      </w:pPr>
      <w:r w:rsidRPr="000407FD">
        <w:t>- бракосочетания детей работников –2-х календарных дней;</w:t>
      </w:r>
    </w:p>
    <w:p w:rsidR="00870722" w:rsidRPr="000407FD" w:rsidRDefault="00870722" w:rsidP="00185A93">
      <w:pPr>
        <w:pStyle w:val="31"/>
      </w:pPr>
      <w:r w:rsidRPr="000407FD">
        <w:lastRenderedPageBreak/>
        <w:t>- бракосочетания работника –3-х календарных дней;</w:t>
      </w:r>
    </w:p>
    <w:p w:rsidR="00870722" w:rsidRPr="000407FD" w:rsidRDefault="00870722" w:rsidP="00185A93">
      <w:pPr>
        <w:pStyle w:val="31"/>
      </w:pPr>
      <w:r w:rsidRPr="000407FD">
        <w:t>- похорон близких родственников –2-х календарных дней;</w:t>
      </w:r>
    </w:p>
    <w:p w:rsidR="00185A93" w:rsidRPr="000407FD" w:rsidRDefault="00185A93" w:rsidP="00185A93">
      <w:pPr>
        <w:pStyle w:val="31"/>
      </w:pPr>
      <w:r w:rsidRPr="000407FD">
        <w:t>- не освобождённой работы в выборном органе первичной профсоюзной</w:t>
      </w:r>
      <w:r w:rsidR="00230D99" w:rsidRPr="000407FD">
        <w:t xml:space="preserve"> организации: председателю – 2-х</w:t>
      </w:r>
      <w:r w:rsidRPr="000407FD">
        <w:t xml:space="preserve"> календарных дней;</w:t>
      </w:r>
    </w:p>
    <w:p w:rsidR="00870722" w:rsidRPr="000407FD" w:rsidRDefault="00870722" w:rsidP="00870722">
      <w:pPr>
        <w:pStyle w:val="31"/>
        <w:ind w:firstLine="705"/>
      </w:pPr>
      <w:r w:rsidRPr="000407FD">
        <w:t xml:space="preserve"> 3.</w:t>
      </w:r>
      <w:r w:rsidR="00B46091" w:rsidRPr="000407FD">
        <w:t>1.</w:t>
      </w:r>
      <w:r w:rsidRPr="000407FD">
        <w:t>24.</w:t>
      </w:r>
      <w:r w:rsidRPr="000407FD">
        <w:tab/>
        <w:t>Исчисление среднего заработка для оплаты ежегодного отпуска производится в соответствии со статьей 139 ТК РФ.</w:t>
      </w:r>
    </w:p>
    <w:p w:rsidR="00870722" w:rsidRPr="000407FD" w:rsidRDefault="00870722" w:rsidP="00870722">
      <w:pPr>
        <w:pStyle w:val="31"/>
        <w:ind w:firstLine="705"/>
      </w:pPr>
      <w:r w:rsidRPr="000407FD">
        <w:t>3.</w:t>
      </w:r>
      <w:r w:rsidR="00B46091" w:rsidRPr="000407FD">
        <w:t>1.</w:t>
      </w:r>
      <w:r w:rsidRPr="000407FD">
        <w:t>25.</w:t>
      </w:r>
      <w:r w:rsidRPr="000407FD">
        <w:tab/>
        <w:t>Отпуска без сохранения заработной платы предоставляются работнику по семейным обстоятельствам и другим уважительным причинам продолжительностью, определяемой по соглашению между работником и работодателем.</w:t>
      </w:r>
    </w:p>
    <w:p w:rsidR="00870722" w:rsidRPr="000407FD" w:rsidRDefault="00870722" w:rsidP="00870722">
      <w:pPr>
        <w:pStyle w:val="31"/>
        <w:ind w:firstLine="705"/>
      </w:pPr>
      <w:r w:rsidRPr="000407FD">
        <w:t>3.</w:t>
      </w:r>
      <w:r w:rsidR="00B46091" w:rsidRPr="000407FD">
        <w:t>1.</w:t>
      </w:r>
      <w:r w:rsidRPr="000407FD">
        <w:t>26.</w:t>
      </w:r>
      <w:r w:rsidRPr="000407FD">
        <w:tab/>
        <w:t>Работодатель обязуется предоставить отпуск без сохранения заработной платы, на основании письменного заявления работника в сроки, указанные работником, в следующих случаях:</w:t>
      </w:r>
    </w:p>
    <w:p w:rsidR="00870722" w:rsidRPr="000407FD" w:rsidRDefault="00870722" w:rsidP="00870722">
      <w:pPr>
        <w:pStyle w:val="31"/>
        <w:ind w:firstLine="705"/>
      </w:pPr>
      <w:r w:rsidRPr="000407FD">
        <w:t>- родителям, воспитывающим детей в возрасте до 14 лет – 14 календарных дней;</w:t>
      </w:r>
    </w:p>
    <w:p w:rsidR="00870722" w:rsidRPr="000407FD" w:rsidRDefault="00870722" w:rsidP="00870722">
      <w:pPr>
        <w:pStyle w:val="31"/>
        <w:ind w:firstLine="705"/>
      </w:pPr>
      <w:r w:rsidRPr="000407FD">
        <w:t>- в связи с переездом на новое место жительства – 3 календарных дней;</w:t>
      </w:r>
    </w:p>
    <w:p w:rsidR="00870722" w:rsidRPr="000407FD" w:rsidRDefault="00870722" w:rsidP="00870722">
      <w:pPr>
        <w:pStyle w:val="31"/>
        <w:ind w:firstLine="705"/>
      </w:pPr>
      <w:r w:rsidRPr="000407FD">
        <w:t>- для проводов детей на военную службу –2 календарных дней;</w:t>
      </w:r>
    </w:p>
    <w:p w:rsidR="00870722" w:rsidRPr="000407FD" w:rsidRDefault="00870722" w:rsidP="00870722">
      <w:pPr>
        <w:pStyle w:val="31"/>
        <w:ind w:firstLine="705"/>
      </w:pPr>
      <w:r w:rsidRPr="000407FD">
        <w:t>- тяжелого заболевания близкого родственника –3 календарных дней;</w:t>
      </w:r>
    </w:p>
    <w:p w:rsidR="00870722" w:rsidRPr="000407FD" w:rsidRDefault="00870722" w:rsidP="00870722">
      <w:pPr>
        <w:pStyle w:val="31"/>
      </w:pPr>
      <w:r w:rsidRPr="000407FD">
        <w:t xml:space="preserve">         - работающим пенсионерам по старости (по возрасту) – до 14 календарных дней в году;</w:t>
      </w:r>
    </w:p>
    <w:p w:rsidR="00870722" w:rsidRPr="000407FD" w:rsidRDefault="00870722" w:rsidP="00870722">
      <w:pPr>
        <w:pStyle w:val="31"/>
        <w:ind w:firstLine="705"/>
      </w:pPr>
      <w:r w:rsidRPr="000407FD">
        <w:t>- родителям и женам (мужьям) военнослужащих, погибших или умерших вследствие ранения, контузии или увечья, полученных при исполнении обязанностей военной службы, либо вследствие заболевания, связанного с прохождением военной службы – до 14 календарных дней в году;</w:t>
      </w:r>
    </w:p>
    <w:p w:rsidR="00870722" w:rsidRPr="000407FD" w:rsidRDefault="00870722" w:rsidP="00870722">
      <w:pPr>
        <w:pStyle w:val="31"/>
        <w:ind w:firstLine="705"/>
      </w:pPr>
      <w:r w:rsidRPr="000407FD">
        <w:t>- работающим инвалидам – до 60 календарных дней в году.</w:t>
      </w:r>
    </w:p>
    <w:p w:rsidR="00870722" w:rsidRPr="000407FD" w:rsidRDefault="00870722" w:rsidP="00870722">
      <w:pPr>
        <w:pStyle w:val="31"/>
        <w:ind w:firstLine="705"/>
      </w:pPr>
      <w:r w:rsidRPr="000407FD">
        <w:t>3.</w:t>
      </w:r>
      <w:r w:rsidR="00B46091" w:rsidRPr="000407FD">
        <w:t>1.</w:t>
      </w:r>
      <w:r w:rsidRPr="000407FD">
        <w:t>27.</w:t>
      </w:r>
      <w:r w:rsidRPr="000407FD">
        <w:tab/>
        <w:t>Педагогическим работникам не реже чем через каждые десять лет непрерывной педагогической работы предоставляется длительный отпуск сроком до одного года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(подпункт 4 пункта 5 статьи 47 Федерального закона «Об образовании в Российской Федерации», статья 335 ТК РФ).</w:t>
      </w:r>
    </w:p>
    <w:p w:rsidR="00870722" w:rsidRPr="000407FD" w:rsidRDefault="00870722" w:rsidP="00870722">
      <w:pPr>
        <w:pStyle w:val="31"/>
        <w:ind w:firstLine="567"/>
      </w:pPr>
      <w:r w:rsidRPr="000407FD">
        <w:t>3.</w:t>
      </w:r>
      <w:r w:rsidR="00B46091" w:rsidRPr="000407FD">
        <w:t>.2</w:t>
      </w:r>
      <w:r w:rsidRPr="000407FD">
        <w:t>.</w:t>
      </w:r>
      <w:r w:rsidRPr="000407FD">
        <w:tab/>
        <w:t>Выборный орган первичной профсоюзной организации обязуется:</w:t>
      </w:r>
    </w:p>
    <w:p w:rsidR="00870722" w:rsidRPr="000407FD" w:rsidRDefault="00185A93" w:rsidP="00870722">
      <w:pPr>
        <w:pStyle w:val="31"/>
        <w:ind w:firstLine="567"/>
      </w:pPr>
      <w:r w:rsidRPr="000407FD">
        <w:t>3.2</w:t>
      </w:r>
      <w:r w:rsidR="00870722" w:rsidRPr="000407FD">
        <w:t>.</w:t>
      </w:r>
      <w:r w:rsidRPr="000407FD">
        <w:t>1</w:t>
      </w:r>
      <w:r w:rsidR="00870722" w:rsidRPr="000407FD">
        <w:t xml:space="preserve"> Осуществлять контроль за соблюдением работодателем требований трудового законодательства и иных нормативных правовых актов, содержащих нормы трудового права, соглашений, локальных нормативных актов, настоящего  коллективного договора по вопросам рабочего времени и времени отдыха работников.</w:t>
      </w:r>
    </w:p>
    <w:p w:rsidR="00870722" w:rsidRPr="000407FD" w:rsidRDefault="00185A93" w:rsidP="00870722">
      <w:pPr>
        <w:pStyle w:val="31"/>
        <w:ind w:firstLine="567"/>
      </w:pPr>
      <w:r w:rsidRPr="000407FD">
        <w:t>3.</w:t>
      </w:r>
      <w:r w:rsidR="00B46091" w:rsidRPr="000407FD">
        <w:t>2</w:t>
      </w:r>
      <w:r w:rsidR="00870722" w:rsidRPr="000407FD">
        <w:t>.</w:t>
      </w:r>
      <w:r w:rsidRPr="000407FD">
        <w:t>2</w:t>
      </w:r>
      <w:r w:rsidR="00870722" w:rsidRPr="000407FD">
        <w:t xml:space="preserve"> Предоставлять работодателю мотивированное мнение (вариант: согласование) при принятии локальных нормативных актов, регулирующих вопросы рабочего времени и времени отдыха работников, с соблюдением сроков и порядка, установленных статьей 372 ТК РФ.</w:t>
      </w:r>
    </w:p>
    <w:p w:rsidR="00870722" w:rsidRPr="000407FD" w:rsidRDefault="00185A93" w:rsidP="00870722">
      <w:pPr>
        <w:pStyle w:val="31"/>
        <w:ind w:firstLine="567"/>
      </w:pPr>
      <w:r w:rsidRPr="000407FD">
        <w:t>3.</w:t>
      </w:r>
      <w:r w:rsidR="00B46091" w:rsidRPr="000407FD">
        <w:t>2</w:t>
      </w:r>
      <w:r w:rsidRPr="000407FD">
        <w:t>.3</w:t>
      </w:r>
      <w:r w:rsidR="00870722" w:rsidRPr="000407FD">
        <w:t>. Вносить работодателю представления об устранении выявленных нарушений.</w:t>
      </w:r>
    </w:p>
    <w:p w:rsidR="00185A93" w:rsidRPr="000407FD" w:rsidRDefault="00185A93" w:rsidP="00870722">
      <w:pPr>
        <w:pStyle w:val="31"/>
        <w:ind w:firstLine="567"/>
      </w:pPr>
      <w:r w:rsidRPr="000407FD">
        <w:lastRenderedPageBreak/>
        <w:t>3.2.</w:t>
      </w:r>
      <w:r w:rsidR="00B46091" w:rsidRPr="000407FD">
        <w:t>4.</w:t>
      </w:r>
      <w:r w:rsidRPr="000407FD">
        <w:t xml:space="preserve"> Принимать участие в совершенствовании регулирования другой части педагогической работы учителей и других педагогических работников, поименованных в разделе II Особенностей режима рабочего времени и времени отдыха педагогических и иных работников организаций, осуществляющих образовательную деятельность, утверждённых приказом Минобрнауки России от 11 мая 2016 г. № 536.</w:t>
      </w:r>
    </w:p>
    <w:p w:rsidR="00F833FF" w:rsidRPr="000407FD" w:rsidRDefault="00F833FF" w:rsidP="00F833FF">
      <w:pPr>
        <w:spacing w:after="0" w:line="240" w:lineRule="auto"/>
        <w:ind w:firstLine="680"/>
        <w:contextualSpacing/>
        <w:jc w:val="both"/>
        <w:rPr>
          <w:rFonts w:ascii="Times New Roman" w:hAnsi="Times New Roman" w:cs="Times New Roman"/>
          <w:sz w:val="28"/>
          <w:szCs w:val="28"/>
        </w:rPr>
      </w:pPr>
      <w:r w:rsidRPr="000407FD">
        <w:rPr>
          <w:rFonts w:ascii="Times New Roman" w:hAnsi="Times New Roman" w:cs="Times New Roman"/>
          <w:sz w:val="28"/>
          <w:szCs w:val="28"/>
        </w:rPr>
        <w:t xml:space="preserve">3.2.5. Работодатель может перевести работников на временную дистанционную (удаленную) работу, </w:t>
      </w:r>
      <w:r w:rsidRPr="000407FD">
        <w:rPr>
          <w:rFonts w:ascii="Times New Roman" w:hAnsi="Times New Roman" w:cs="Times New Roman"/>
          <w:sz w:val="28"/>
          <w:szCs w:val="28"/>
          <w:shd w:val="clear" w:color="auto" w:fill="FFFFFF"/>
        </w:rPr>
        <w:t xml:space="preserve">в соответствии со статьей 312.9. «Порядок временного перевода работника на дистанционную работу по инициативе работодателя в исключительных случаях», </w:t>
      </w:r>
      <w:r w:rsidRPr="000407FD">
        <w:rPr>
          <w:rFonts w:ascii="Times New Roman" w:hAnsi="Times New Roman" w:cs="Times New Roman"/>
          <w:sz w:val="28"/>
          <w:szCs w:val="28"/>
        </w:rPr>
        <w:t>приняв локальный нормативный акт с учетом мнения первичной профсоюзной организации.</w:t>
      </w:r>
    </w:p>
    <w:p w:rsidR="00F833FF" w:rsidRPr="000407FD" w:rsidRDefault="00F833FF" w:rsidP="00F833FF">
      <w:pPr>
        <w:pStyle w:val="af9"/>
        <w:shd w:val="clear" w:color="auto" w:fill="FFFFFF"/>
        <w:tabs>
          <w:tab w:val="left" w:pos="1134"/>
          <w:tab w:val="left" w:pos="1560"/>
          <w:tab w:val="left" w:pos="1843"/>
        </w:tabs>
        <w:ind w:left="0" w:firstLine="680"/>
        <w:jc w:val="both"/>
        <w:rPr>
          <w:sz w:val="28"/>
          <w:szCs w:val="28"/>
        </w:rPr>
      </w:pPr>
      <w:r w:rsidRPr="000407FD">
        <w:rPr>
          <w:sz w:val="28"/>
          <w:szCs w:val="28"/>
        </w:rPr>
        <w:t>3.2.6. Работодатель освобождает педагогических работников образовательных организаций, участвующих по решению Минпросвещения Ростовской области в проведении государственной итоговой аттестации по образовательным программам основного общего и среднего общего образования (далее – ГИА) в рабочее время, от основной работы на период проведения ГИА с сохранением за ними места работы (должности), средней заработной платы на время исполнения ими указанных обязанностей.</w:t>
      </w:r>
    </w:p>
    <w:p w:rsidR="00F833FF" w:rsidRPr="000407FD" w:rsidRDefault="00F833FF" w:rsidP="00F833FF">
      <w:pPr>
        <w:shd w:val="clear" w:color="auto" w:fill="FFFFFF"/>
        <w:tabs>
          <w:tab w:val="left" w:pos="1134"/>
        </w:tabs>
        <w:spacing w:after="0" w:line="240" w:lineRule="auto"/>
        <w:ind w:firstLine="680"/>
        <w:contextualSpacing/>
        <w:jc w:val="both"/>
        <w:rPr>
          <w:rFonts w:ascii="Times New Roman" w:hAnsi="Times New Roman" w:cs="Times New Roman"/>
          <w:sz w:val="28"/>
          <w:szCs w:val="28"/>
        </w:rPr>
      </w:pPr>
      <w:r w:rsidRPr="000407FD">
        <w:rPr>
          <w:rFonts w:ascii="Times New Roman" w:hAnsi="Times New Roman" w:cs="Times New Roman"/>
          <w:sz w:val="28"/>
          <w:szCs w:val="28"/>
        </w:rPr>
        <w:t>За счет бюджетных ассигнований областного бюджета, выделяемых на проведение ГИА, педагогическим работникам, участвующим в проведении ГИА, выплачивается компенсация за работу по подготовке и проведению ГИА, порядок выплаты и определения размера которой определяется Министерством просвещения Ростовской области.</w:t>
      </w:r>
    </w:p>
    <w:p w:rsidR="00870722" w:rsidRPr="000407FD" w:rsidRDefault="00870722" w:rsidP="00870722">
      <w:pPr>
        <w:pStyle w:val="31"/>
        <w:jc w:val="center"/>
        <w:outlineLvl w:val="0"/>
        <w:rPr>
          <w:b/>
          <w:bCs/>
          <w:caps/>
        </w:rPr>
      </w:pPr>
    </w:p>
    <w:p w:rsidR="00870722" w:rsidRPr="000407FD" w:rsidRDefault="00870722" w:rsidP="00870722">
      <w:pPr>
        <w:pStyle w:val="31"/>
        <w:jc w:val="center"/>
        <w:outlineLvl w:val="0"/>
        <w:rPr>
          <w:b/>
          <w:bCs/>
          <w:caps/>
        </w:rPr>
      </w:pPr>
      <w:r w:rsidRPr="000407FD">
        <w:rPr>
          <w:b/>
          <w:bCs/>
          <w:caps/>
          <w:lang w:val="en-US"/>
        </w:rPr>
        <w:t>IV</w:t>
      </w:r>
      <w:r w:rsidRPr="000407FD">
        <w:rPr>
          <w:b/>
          <w:bCs/>
          <w:caps/>
        </w:rPr>
        <w:t>. Оплата и нормирование труда</w:t>
      </w:r>
    </w:p>
    <w:p w:rsidR="00870722" w:rsidRPr="000407FD" w:rsidRDefault="00870722" w:rsidP="00870722">
      <w:pPr>
        <w:spacing w:after="0"/>
        <w:rPr>
          <w:rFonts w:ascii="Times New Roman" w:hAnsi="Times New Roman" w:cs="Times New Roman"/>
          <w:sz w:val="28"/>
          <w:szCs w:val="28"/>
        </w:rPr>
      </w:pPr>
    </w:p>
    <w:p w:rsidR="00870722" w:rsidRPr="000407FD" w:rsidRDefault="00870722" w:rsidP="00870722">
      <w:pPr>
        <w:pStyle w:val="afd"/>
        <w:ind w:firstLine="708"/>
        <w:jc w:val="both"/>
        <w:rPr>
          <w:rFonts w:ascii="Times New Roman" w:eastAsia="MS Mincho" w:hAnsi="Times New Roman"/>
          <w:sz w:val="28"/>
          <w:szCs w:val="28"/>
        </w:rPr>
      </w:pPr>
      <w:r w:rsidRPr="000407FD">
        <w:rPr>
          <w:rFonts w:ascii="Times New Roman" w:eastAsia="MS Mincho" w:hAnsi="Times New Roman"/>
          <w:sz w:val="28"/>
          <w:szCs w:val="28"/>
        </w:rPr>
        <w:t xml:space="preserve">4.Заработная плата выплачивается работникам за текущий месяц не реже чем каждые полмесяца в денежной форме. </w:t>
      </w:r>
    </w:p>
    <w:p w:rsidR="00870722" w:rsidRPr="000407FD" w:rsidRDefault="00870722" w:rsidP="00870722">
      <w:pPr>
        <w:pStyle w:val="afd"/>
        <w:ind w:firstLine="708"/>
        <w:jc w:val="both"/>
        <w:rPr>
          <w:rFonts w:ascii="Times New Roman" w:eastAsia="MS Mincho" w:hAnsi="Times New Roman"/>
          <w:iCs/>
          <w:sz w:val="28"/>
          <w:szCs w:val="28"/>
        </w:rPr>
      </w:pPr>
      <w:r w:rsidRPr="000407FD">
        <w:rPr>
          <w:rFonts w:ascii="Times New Roman" w:eastAsia="MS Mincho" w:hAnsi="Times New Roman"/>
          <w:sz w:val="28"/>
          <w:szCs w:val="28"/>
        </w:rPr>
        <w:t>Днями выплаты заработной платы являются: 5 и 20</w:t>
      </w:r>
      <w:r w:rsidRPr="000407FD">
        <w:rPr>
          <w:rFonts w:ascii="Times New Roman" w:eastAsia="MS Mincho" w:hAnsi="Times New Roman"/>
          <w:i/>
          <w:iCs/>
          <w:sz w:val="28"/>
          <w:szCs w:val="28"/>
        </w:rPr>
        <w:t>.</w:t>
      </w:r>
      <w:r w:rsidRPr="000407FD">
        <w:rPr>
          <w:rFonts w:ascii="Times New Roman" w:eastAsia="MS Mincho" w:hAnsi="Times New Roman"/>
          <w:iCs/>
          <w:sz w:val="28"/>
          <w:szCs w:val="28"/>
        </w:rPr>
        <w:t>Установить следующие соотношения частей заработной платы 40% и 60%.</w:t>
      </w:r>
      <w:r w:rsidR="00B46091" w:rsidRPr="000407FD">
        <w:rPr>
          <w:rFonts w:ascii="Times New Roman" w:eastAsia="MS Mincho" w:hAnsi="Times New Roman"/>
          <w:iCs/>
          <w:sz w:val="28"/>
          <w:szCs w:val="28"/>
        </w:rPr>
        <w:t>При совпадении дня выплаты с выходным или нерабочим праздничным днём выплата заработной платы производится накануне этого дня.</w:t>
      </w:r>
    </w:p>
    <w:p w:rsidR="00870722" w:rsidRPr="000407FD" w:rsidRDefault="00870722" w:rsidP="00B46091">
      <w:pPr>
        <w:autoSpaceDE w:val="0"/>
        <w:autoSpaceDN w:val="0"/>
        <w:adjustRightInd w:val="0"/>
        <w:spacing w:after="0" w:line="240" w:lineRule="auto"/>
        <w:ind w:firstLine="708"/>
        <w:jc w:val="both"/>
        <w:rPr>
          <w:rFonts w:ascii="Times New Roman" w:eastAsia="MS Mincho" w:hAnsi="Times New Roman" w:cs="Times New Roman"/>
          <w:iCs/>
          <w:sz w:val="28"/>
          <w:szCs w:val="28"/>
        </w:rPr>
      </w:pPr>
      <w:r w:rsidRPr="000407FD">
        <w:rPr>
          <w:rFonts w:ascii="Times New Roman" w:eastAsia="MS Mincho" w:hAnsi="Times New Roman" w:cs="Times New Roman"/>
          <w:iCs/>
          <w:sz w:val="28"/>
          <w:szCs w:val="28"/>
        </w:rPr>
        <w:t>При выплате заработной платы работнику вручается расчетный листок, с указанием:</w:t>
      </w:r>
    </w:p>
    <w:p w:rsidR="00870722" w:rsidRPr="000407FD" w:rsidRDefault="00870722" w:rsidP="00B46091">
      <w:pPr>
        <w:autoSpaceDE w:val="0"/>
        <w:autoSpaceDN w:val="0"/>
        <w:adjustRightInd w:val="0"/>
        <w:spacing w:after="0" w:line="240" w:lineRule="auto"/>
        <w:ind w:firstLine="708"/>
        <w:jc w:val="both"/>
        <w:rPr>
          <w:rFonts w:ascii="Times New Roman" w:hAnsi="Times New Roman" w:cs="Times New Roman"/>
          <w:iCs/>
          <w:sz w:val="28"/>
          <w:szCs w:val="28"/>
        </w:rPr>
      </w:pPr>
      <w:r w:rsidRPr="000407FD">
        <w:rPr>
          <w:rFonts w:ascii="Times New Roman" w:hAnsi="Times New Roman" w:cs="Times New Roman"/>
          <w:iCs/>
          <w:sz w:val="28"/>
          <w:szCs w:val="28"/>
        </w:rPr>
        <w:t>- составных частей заработной платы, причитающейся ему за соответствующий период;</w:t>
      </w:r>
    </w:p>
    <w:p w:rsidR="00870722" w:rsidRPr="000407FD" w:rsidRDefault="00870722" w:rsidP="00B46091">
      <w:pPr>
        <w:autoSpaceDE w:val="0"/>
        <w:autoSpaceDN w:val="0"/>
        <w:adjustRightInd w:val="0"/>
        <w:spacing w:after="0" w:line="240" w:lineRule="auto"/>
        <w:ind w:firstLine="708"/>
        <w:jc w:val="both"/>
        <w:rPr>
          <w:rFonts w:ascii="Times New Roman" w:hAnsi="Times New Roman" w:cs="Times New Roman"/>
          <w:iCs/>
          <w:sz w:val="28"/>
          <w:szCs w:val="28"/>
        </w:rPr>
      </w:pPr>
      <w:r w:rsidRPr="000407FD">
        <w:rPr>
          <w:rFonts w:ascii="Times New Roman" w:hAnsi="Times New Roman" w:cs="Times New Roman"/>
          <w:iCs/>
          <w:sz w:val="28"/>
          <w:szCs w:val="28"/>
        </w:rPr>
        <w:t>- размеров иных сумм, начисленных работнику, отпуска, выплат при увольнении и (или) других выплат, причитающихся работнику;</w:t>
      </w:r>
    </w:p>
    <w:p w:rsidR="00870722" w:rsidRPr="000407FD" w:rsidRDefault="00870722" w:rsidP="00B46091">
      <w:pPr>
        <w:autoSpaceDE w:val="0"/>
        <w:autoSpaceDN w:val="0"/>
        <w:adjustRightInd w:val="0"/>
        <w:spacing w:after="0" w:line="240" w:lineRule="auto"/>
        <w:ind w:firstLine="708"/>
        <w:jc w:val="both"/>
        <w:rPr>
          <w:rFonts w:ascii="Times New Roman" w:hAnsi="Times New Roman" w:cs="Times New Roman"/>
          <w:iCs/>
          <w:sz w:val="28"/>
          <w:szCs w:val="28"/>
        </w:rPr>
      </w:pPr>
      <w:r w:rsidRPr="000407FD">
        <w:rPr>
          <w:rFonts w:ascii="Times New Roman" w:hAnsi="Times New Roman" w:cs="Times New Roman"/>
          <w:iCs/>
          <w:sz w:val="28"/>
          <w:szCs w:val="28"/>
        </w:rPr>
        <w:t>- размеров и оснований произведенных удержаний;</w:t>
      </w:r>
    </w:p>
    <w:p w:rsidR="00870722" w:rsidRPr="000407FD" w:rsidRDefault="00870722" w:rsidP="00B46091">
      <w:pPr>
        <w:autoSpaceDE w:val="0"/>
        <w:autoSpaceDN w:val="0"/>
        <w:adjustRightInd w:val="0"/>
        <w:spacing w:after="0" w:line="240" w:lineRule="auto"/>
        <w:ind w:firstLine="708"/>
        <w:jc w:val="both"/>
        <w:rPr>
          <w:rFonts w:ascii="Times New Roman" w:hAnsi="Times New Roman" w:cs="Times New Roman"/>
          <w:iCs/>
          <w:sz w:val="28"/>
          <w:szCs w:val="28"/>
        </w:rPr>
      </w:pPr>
      <w:r w:rsidRPr="000407FD">
        <w:rPr>
          <w:rFonts w:ascii="Times New Roman" w:hAnsi="Times New Roman" w:cs="Times New Roman"/>
          <w:iCs/>
          <w:sz w:val="28"/>
          <w:szCs w:val="28"/>
        </w:rPr>
        <w:t>- общей денежной суммы, подлежащей выплате.</w:t>
      </w:r>
    </w:p>
    <w:p w:rsidR="00870722" w:rsidRPr="000407FD" w:rsidRDefault="00870722" w:rsidP="00B46091">
      <w:pPr>
        <w:autoSpaceDE w:val="0"/>
        <w:autoSpaceDN w:val="0"/>
        <w:adjustRightInd w:val="0"/>
        <w:spacing w:after="0" w:line="240" w:lineRule="auto"/>
        <w:ind w:firstLine="708"/>
        <w:jc w:val="both"/>
        <w:rPr>
          <w:rFonts w:ascii="Times New Roman" w:hAnsi="Times New Roman" w:cs="Times New Roman"/>
          <w:i/>
          <w:iCs/>
          <w:sz w:val="28"/>
          <w:szCs w:val="28"/>
        </w:rPr>
      </w:pPr>
      <w:r w:rsidRPr="000407FD">
        <w:rPr>
          <w:rFonts w:ascii="Times New Roman" w:hAnsi="Times New Roman" w:cs="Times New Roman"/>
          <w:sz w:val="28"/>
          <w:szCs w:val="28"/>
        </w:rPr>
        <w:t>Форма расчетного листка формируется программным обеспечением (КОМЭКС).</w:t>
      </w:r>
    </w:p>
    <w:p w:rsidR="00870722" w:rsidRPr="000407FD" w:rsidRDefault="00870722" w:rsidP="00B46091">
      <w:pPr>
        <w:autoSpaceDE w:val="0"/>
        <w:autoSpaceDN w:val="0"/>
        <w:adjustRightInd w:val="0"/>
        <w:spacing w:after="0" w:line="240" w:lineRule="auto"/>
        <w:ind w:firstLine="540"/>
        <w:jc w:val="both"/>
        <w:rPr>
          <w:rFonts w:ascii="Times New Roman" w:eastAsia="MS Mincho" w:hAnsi="Times New Roman" w:cs="Times New Roman"/>
          <w:sz w:val="28"/>
          <w:szCs w:val="28"/>
        </w:rPr>
      </w:pPr>
      <w:r w:rsidRPr="000407FD">
        <w:rPr>
          <w:rFonts w:ascii="Times New Roman" w:eastAsia="MS Mincho" w:hAnsi="Times New Roman" w:cs="Times New Roman"/>
          <w:sz w:val="28"/>
          <w:szCs w:val="28"/>
        </w:rPr>
        <w:t xml:space="preserve">4.1. Заработная плата исчисляется в соответствии с трудовым законодательством и включает в себя ставки заработной платы, оклады (должностные оклады); доплаты и надбавки компенсационного характера, </w:t>
      </w:r>
      <w:r w:rsidRPr="000407FD">
        <w:rPr>
          <w:rFonts w:ascii="Times New Roman" w:eastAsia="MS Mincho" w:hAnsi="Times New Roman" w:cs="Times New Roman"/>
          <w:i/>
          <w:sz w:val="28"/>
          <w:szCs w:val="28"/>
        </w:rPr>
        <w:t xml:space="preserve">за </w:t>
      </w:r>
      <w:r w:rsidRPr="000407FD">
        <w:rPr>
          <w:rFonts w:ascii="Times New Roman" w:eastAsia="MS Mincho" w:hAnsi="Times New Roman" w:cs="Times New Roman"/>
          <w:i/>
          <w:sz w:val="28"/>
          <w:szCs w:val="28"/>
        </w:rPr>
        <w:lastRenderedPageBreak/>
        <w:t>работу в условиях, отклоняющихся от нормальных (</w:t>
      </w:r>
      <w:r w:rsidRPr="000407FD">
        <w:rPr>
          <w:rFonts w:ascii="Times New Roman" w:hAnsi="Times New Roman" w:cs="Times New Roman"/>
          <w:i/>
          <w:sz w:val="28"/>
          <w:szCs w:val="28"/>
        </w:rPr>
        <w:t xml:space="preserve">при выполнении работ различной </w:t>
      </w:r>
      <w:r w:rsidRPr="000407FD">
        <w:rPr>
          <w:rFonts w:ascii="Times New Roman" w:hAnsi="Times New Roman" w:cs="Times New Roman"/>
          <w:sz w:val="28"/>
          <w:szCs w:val="28"/>
        </w:rPr>
        <w:t>квалификации, совмещении профессий (должностей), сверхурочной работе, работе в ночное время, выходные и нерабочие праздничные дни и при выполнении работ в других условиях, отклоняющихся от нормальных);</w:t>
      </w:r>
      <w:r w:rsidRPr="000407FD">
        <w:rPr>
          <w:rFonts w:ascii="Times New Roman" w:eastAsia="MS Mincho" w:hAnsi="Times New Roman" w:cs="Times New Roman"/>
          <w:sz w:val="28"/>
          <w:szCs w:val="28"/>
        </w:rPr>
        <w:t>иныевыплаты компенсационного характера за работу, не входящую в должностные обязанности (классное руководство, проверка письменных работ, заведование учебным кабинетом и др.); выплаты стимулирующего характера.</w:t>
      </w:r>
    </w:p>
    <w:p w:rsidR="00870722" w:rsidRPr="000407FD" w:rsidRDefault="00870722" w:rsidP="00870722">
      <w:pPr>
        <w:pStyle w:val="afd"/>
        <w:ind w:firstLine="708"/>
        <w:jc w:val="both"/>
        <w:rPr>
          <w:rFonts w:ascii="Times New Roman" w:eastAsia="MS Mincho" w:hAnsi="Times New Roman"/>
          <w:sz w:val="28"/>
          <w:szCs w:val="28"/>
        </w:rPr>
      </w:pPr>
      <w:r w:rsidRPr="000407FD">
        <w:rPr>
          <w:rFonts w:ascii="Times New Roman" w:eastAsia="MS Mincho" w:hAnsi="Times New Roman"/>
          <w:sz w:val="28"/>
          <w:szCs w:val="28"/>
        </w:rPr>
        <w:t xml:space="preserve">4.2. Оплата труда работников в ночное время (с 22 часов до 6 часов) производится в повышенном размере, но не ниже 35 процентов часовой тарифной ставки (части оклада (должностного оклада), рассчитанного за час работы) за каждый час работы в ночное время. </w:t>
      </w:r>
    </w:p>
    <w:p w:rsidR="00870722" w:rsidRPr="000407FD" w:rsidRDefault="00870722" w:rsidP="00870722">
      <w:pPr>
        <w:pStyle w:val="afc"/>
        <w:ind w:left="0" w:firstLine="708"/>
        <w:jc w:val="both"/>
        <w:rPr>
          <w:iCs/>
          <w:sz w:val="28"/>
          <w:szCs w:val="28"/>
        </w:rPr>
      </w:pPr>
      <w:r w:rsidRPr="000407FD">
        <w:rPr>
          <w:rFonts w:eastAsia="MS Mincho"/>
          <w:sz w:val="28"/>
          <w:szCs w:val="28"/>
        </w:rPr>
        <w:t>4.3. В случае задержки выплаты заработной</w:t>
      </w:r>
      <w:r w:rsidRPr="000407FD">
        <w:rPr>
          <w:sz w:val="28"/>
          <w:szCs w:val="28"/>
        </w:rPr>
        <w:t xml:space="preserve"> платы на срок более 15 дней или выплаты заработной платы не в полном объеме, работник имеет право приостановить работу на весь период до выплаты задержанной суммы, известив об этом работодателя в письменной форме. При этом он не может быть подвергнут дисциплинарному взысканию (ст.142 ТК РФ)</w:t>
      </w:r>
      <w:r w:rsidRPr="000407FD">
        <w:rPr>
          <w:iCs/>
          <w:sz w:val="28"/>
          <w:szCs w:val="28"/>
        </w:rPr>
        <w:t>.</w:t>
      </w:r>
    </w:p>
    <w:p w:rsidR="00870722" w:rsidRPr="000407FD" w:rsidRDefault="00870722" w:rsidP="00870722">
      <w:pPr>
        <w:pStyle w:val="afc"/>
        <w:ind w:left="0" w:firstLine="708"/>
        <w:jc w:val="both"/>
        <w:rPr>
          <w:sz w:val="28"/>
          <w:szCs w:val="28"/>
        </w:rPr>
      </w:pPr>
      <w:r w:rsidRPr="000407FD">
        <w:rPr>
          <w:sz w:val="28"/>
          <w:szCs w:val="28"/>
        </w:rPr>
        <w:t>4.4. Работодатель обязан возместить работнику, вынужденно приостановившему работу в связи с задержкой выплаты заработной платы на срок более 15 дней, не полученный им заработок за весь период задержки, а также средний заработок за период приостановления им исполнения трудовых обязанностей.</w:t>
      </w:r>
    </w:p>
    <w:p w:rsidR="001177D6" w:rsidRPr="000407FD" w:rsidRDefault="00870722" w:rsidP="00B46091">
      <w:pPr>
        <w:autoSpaceDE w:val="0"/>
        <w:autoSpaceDN w:val="0"/>
        <w:adjustRightInd w:val="0"/>
        <w:spacing w:after="0" w:line="240" w:lineRule="auto"/>
        <w:ind w:firstLine="708"/>
        <w:rPr>
          <w:rFonts w:ascii="Times New Roman" w:hAnsi="Times New Roman" w:cs="Times New Roman"/>
          <w:i/>
          <w:sz w:val="28"/>
          <w:szCs w:val="28"/>
        </w:rPr>
      </w:pPr>
      <w:r w:rsidRPr="000407FD">
        <w:rPr>
          <w:rFonts w:ascii="Times New Roman" w:hAnsi="Times New Roman" w:cs="Times New Roman"/>
          <w:sz w:val="28"/>
          <w:szCs w:val="28"/>
        </w:rPr>
        <w:t xml:space="preserve">4.5. </w:t>
      </w:r>
      <w:r w:rsidR="001177D6" w:rsidRPr="000407FD">
        <w:rPr>
          <w:rFonts w:ascii="Times New Roman" w:hAnsi="Times New Roman" w:cs="Times New Roman"/>
          <w:sz w:val="28"/>
          <w:szCs w:val="28"/>
        </w:rPr>
        <w:t>При нарушении</w:t>
      </w:r>
      <w:r w:rsidR="001177D6" w:rsidRPr="000407FD">
        <w:rPr>
          <w:rFonts w:ascii="Times New Roman" w:eastAsia="MS Mincho" w:hAnsi="Times New Roman" w:cs="Times New Roman"/>
          <w:sz w:val="28"/>
          <w:szCs w:val="28"/>
        </w:rPr>
        <w:t xml:space="preserve"> работодателем установленного срока соответственно  выплаты заработной платы, оплаты отпуска, выплат при увольнении и (или) других выплат, причитающихся работнику, работодатель обязан выплатить их с уплатой процентов (денежной компенсации) в размере </w:t>
      </w:r>
      <w:r w:rsidR="001177D6" w:rsidRPr="000407FD">
        <w:rPr>
          <w:rFonts w:ascii="Times New Roman" w:hAnsi="Times New Roman" w:cs="Times New Roman"/>
          <w:sz w:val="28"/>
          <w:szCs w:val="28"/>
        </w:rPr>
        <w:t>не ниже одной сто пятидесятой действующей в это время ключевой ставки Центрального банка Российской Федерации от невыплаченных в срок сумм за каждый день задержки, начиная со следующего дня после установленного срока выплаты заработной платы по день фактического расчета включительно.</w:t>
      </w:r>
    </w:p>
    <w:p w:rsidR="00870722" w:rsidRPr="000407FD" w:rsidRDefault="00870722" w:rsidP="00B46091">
      <w:pPr>
        <w:autoSpaceDE w:val="0"/>
        <w:autoSpaceDN w:val="0"/>
        <w:adjustRightInd w:val="0"/>
        <w:spacing w:after="0" w:line="240" w:lineRule="auto"/>
        <w:ind w:firstLine="708"/>
        <w:rPr>
          <w:rFonts w:ascii="Times New Roman" w:eastAsia="MS Mincho" w:hAnsi="Times New Roman"/>
          <w:sz w:val="28"/>
          <w:szCs w:val="28"/>
        </w:rPr>
      </w:pPr>
      <w:r w:rsidRPr="000407FD">
        <w:rPr>
          <w:rFonts w:ascii="Times New Roman" w:eastAsia="MS Mincho" w:hAnsi="Times New Roman"/>
          <w:sz w:val="28"/>
          <w:szCs w:val="28"/>
        </w:rPr>
        <w:t>4.6. Изменение условий оплаты труда, предусмотренных трудовым договором, осуществляется при наличии следующих оснований :</w:t>
      </w:r>
    </w:p>
    <w:p w:rsidR="00B46091" w:rsidRPr="000407FD" w:rsidRDefault="00B46091" w:rsidP="00B46091">
      <w:pPr>
        <w:autoSpaceDE w:val="0"/>
        <w:autoSpaceDN w:val="0"/>
        <w:adjustRightInd w:val="0"/>
        <w:spacing w:after="0" w:line="240" w:lineRule="auto"/>
        <w:ind w:firstLine="708"/>
        <w:rPr>
          <w:rFonts w:ascii="Times New Roman" w:eastAsia="MS Mincho" w:hAnsi="Times New Roman"/>
          <w:sz w:val="28"/>
          <w:szCs w:val="28"/>
        </w:rPr>
      </w:pPr>
      <w:r w:rsidRPr="000407FD">
        <w:rPr>
          <w:rFonts w:ascii="Times New Roman" w:eastAsia="MS Mincho" w:hAnsi="Times New Roman"/>
          <w:sz w:val="28"/>
          <w:szCs w:val="28"/>
        </w:rPr>
        <w:t>- при получении образования или восстановле</w:t>
      </w:r>
      <w:r w:rsidR="00F833FF" w:rsidRPr="000407FD">
        <w:rPr>
          <w:rFonts w:ascii="Times New Roman" w:eastAsia="MS Mincho" w:hAnsi="Times New Roman"/>
          <w:sz w:val="28"/>
          <w:szCs w:val="28"/>
        </w:rPr>
        <w:t xml:space="preserve">нии документов об образовании </w:t>
      </w:r>
      <w:r w:rsidRPr="000407FD">
        <w:rPr>
          <w:rFonts w:ascii="Times New Roman" w:eastAsia="MS Mincho" w:hAnsi="Times New Roman"/>
          <w:sz w:val="28"/>
          <w:szCs w:val="28"/>
        </w:rPr>
        <w:t>со дня представления соответствующего документа;</w:t>
      </w:r>
    </w:p>
    <w:p w:rsidR="00870722" w:rsidRPr="000407FD" w:rsidRDefault="00870722" w:rsidP="00B46091">
      <w:pPr>
        <w:pStyle w:val="afd"/>
        <w:numPr>
          <w:ilvl w:val="0"/>
          <w:numId w:val="12"/>
        </w:numPr>
        <w:tabs>
          <w:tab w:val="num" w:pos="-440"/>
        </w:tabs>
        <w:ind w:left="0" w:firstLine="708"/>
        <w:rPr>
          <w:rFonts w:ascii="Times New Roman" w:eastAsia="MS Mincho" w:hAnsi="Times New Roman"/>
          <w:sz w:val="28"/>
          <w:szCs w:val="28"/>
        </w:rPr>
      </w:pPr>
      <w:r w:rsidRPr="000407FD">
        <w:rPr>
          <w:rFonts w:ascii="Times New Roman" w:eastAsia="MS Mincho" w:hAnsi="Times New Roman"/>
          <w:sz w:val="28"/>
          <w:szCs w:val="28"/>
        </w:rPr>
        <w:t>при присвоении квалификационной категории – со дня вынесения решения аттестационной комиссией;</w:t>
      </w:r>
    </w:p>
    <w:p w:rsidR="00870722" w:rsidRPr="000407FD" w:rsidRDefault="00870722" w:rsidP="00B46091">
      <w:pPr>
        <w:pStyle w:val="afd"/>
        <w:numPr>
          <w:ilvl w:val="0"/>
          <w:numId w:val="12"/>
        </w:numPr>
        <w:tabs>
          <w:tab w:val="num" w:pos="-440"/>
        </w:tabs>
        <w:autoSpaceDE w:val="0"/>
        <w:autoSpaceDN w:val="0"/>
        <w:adjustRightInd w:val="0"/>
        <w:ind w:left="0" w:firstLine="708"/>
        <w:rPr>
          <w:rFonts w:ascii="Times New Roman" w:eastAsia="MS Mincho" w:hAnsi="Times New Roman"/>
          <w:sz w:val="28"/>
          <w:szCs w:val="28"/>
        </w:rPr>
      </w:pPr>
      <w:r w:rsidRPr="000407FD">
        <w:rPr>
          <w:rFonts w:ascii="Times New Roman" w:eastAsia="MS Mincho" w:hAnsi="Times New Roman"/>
          <w:sz w:val="28"/>
          <w:szCs w:val="28"/>
        </w:rPr>
        <w:t>при изменении (увеличении) продолжительности стажа работы в образовательной организации (выслуга лет);</w:t>
      </w:r>
    </w:p>
    <w:p w:rsidR="00870722" w:rsidRPr="000407FD" w:rsidRDefault="00870722" w:rsidP="00B46091">
      <w:pPr>
        <w:pStyle w:val="afd"/>
        <w:numPr>
          <w:ilvl w:val="0"/>
          <w:numId w:val="12"/>
        </w:numPr>
        <w:tabs>
          <w:tab w:val="num" w:pos="-440"/>
        </w:tabs>
        <w:autoSpaceDE w:val="0"/>
        <w:autoSpaceDN w:val="0"/>
        <w:adjustRightInd w:val="0"/>
        <w:ind w:left="0" w:firstLine="708"/>
        <w:rPr>
          <w:rFonts w:ascii="Times New Roman" w:eastAsia="MS Mincho" w:hAnsi="Times New Roman"/>
          <w:sz w:val="28"/>
          <w:szCs w:val="28"/>
        </w:rPr>
      </w:pPr>
      <w:r w:rsidRPr="000407FD">
        <w:rPr>
          <w:rFonts w:ascii="Times New Roman" w:eastAsia="MS Mincho" w:hAnsi="Times New Roman"/>
          <w:sz w:val="28"/>
          <w:szCs w:val="28"/>
        </w:rPr>
        <w:t>при присвоении почетного звания – со дня присвоения почетного звания уполномоченным органом.</w:t>
      </w:r>
    </w:p>
    <w:p w:rsidR="00870722" w:rsidRPr="000407FD" w:rsidRDefault="00870722" w:rsidP="001177D6">
      <w:pPr>
        <w:pStyle w:val="51"/>
        <w:ind w:left="0" w:firstLine="708"/>
        <w:rPr>
          <w:sz w:val="28"/>
          <w:szCs w:val="28"/>
        </w:rPr>
      </w:pPr>
      <w:r w:rsidRPr="000407FD">
        <w:rPr>
          <w:sz w:val="28"/>
          <w:szCs w:val="28"/>
        </w:rPr>
        <w:t>4.7. Работникам, награжденными ведомственными наградами (в т.ч. медалями, почетными званиями, отраслевыми нагрудными знаками и другими наградами) выплачивается ежемесячная надбавка (доплата) в размере 15% ставки заработной платы (должностного оклада).</w:t>
      </w:r>
    </w:p>
    <w:p w:rsidR="00870722" w:rsidRPr="000407FD" w:rsidRDefault="00870722" w:rsidP="001177D6">
      <w:pPr>
        <w:pStyle w:val="39"/>
        <w:ind w:left="0" w:firstLine="708"/>
        <w:rPr>
          <w:sz w:val="28"/>
          <w:szCs w:val="28"/>
        </w:rPr>
      </w:pPr>
      <w:r w:rsidRPr="000407FD">
        <w:rPr>
          <w:sz w:val="28"/>
          <w:szCs w:val="28"/>
        </w:rPr>
        <w:lastRenderedPageBreak/>
        <w:t>4.8. Экономия средств фонда оплаты труда направляется на премирование и стимулирование работникам, что фиксируется в локальных нормативных актах (положениях) образовательной организации.</w:t>
      </w:r>
    </w:p>
    <w:p w:rsidR="00870722" w:rsidRPr="000407FD" w:rsidRDefault="00870722" w:rsidP="001177D6">
      <w:pPr>
        <w:pStyle w:val="39"/>
        <w:ind w:left="0" w:firstLine="708"/>
        <w:rPr>
          <w:sz w:val="28"/>
          <w:szCs w:val="28"/>
        </w:rPr>
      </w:pPr>
      <w:r w:rsidRPr="000407FD">
        <w:rPr>
          <w:sz w:val="28"/>
          <w:szCs w:val="28"/>
        </w:rPr>
        <w:t>4.9. В период отмены учебных занятий (образовательного процесса) для обучающихся (воспитанников) по санитарно-эпидемиологическим, климатическим и другим основаниям, являющимся рабочим временем педагогических и других работников образовательной организации, за ними сохраняется заработная плата в установленном порядке.</w:t>
      </w:r>
    </w:p>
    <w:p w:rsidR="00C05E47" w:rsidRPr="000407FD" w:rsidRDefault="00C05E47" w:rsidP="00C05E47">
      <w:pPr>
        <w:pStyle w:val="1a"/>
        <w:ind w:firstLine="708"/>
        <w:rPr>
          <w:rFonts w:ascii="Times New Roman" w:eastAsia="Calibri" w:hAnsi="Times New Roman"/>
          <w:sz w:val="28"/>
          <w:szCs w:val="28"/>
        </w:rPr>
      </w:pPr>
      <w:r w:rsidRPr="000407FD">
        <w:rPr>
          <w:rFonts w:ascii="Times New Roman" w:hAnsi="Times New Roman"/>
          <w:sz w:val="28"/>
          <w:szCs w:val="28"/>
        </w:rPr>
        <w:t xml:space="preserve">4.10. </w:t>
      </w:r>
      <w:r w:rsidRPr="000407FD">
        <w:rPr>
          <w:rFonts w:ascii="Times New Roman" w:eastAsia="Calibri" w:hAnsi="Times New Roman"/>
          <w:sz w:val="28"/>
          <w:szCs w:val="28"/>
        </w:rPr>
        <w:t>«. Работодатель предоставляет женщинам, имеющих детей получающих начальное общее образование (1-4 классы), краткосрочный отпуск в День Знаний 1 сентября с сохранением среднего заработка, имеющих детей-выпускников школы, краткосрочный отпуск в День Последнего звонка с сохранением среднего заработка».</w:t>
      </w:r>
    </w:p>
    <w:p w:rsidR="00B46091" w:rsidRPr="000407FD" w:rsidRDefault="00C05E47" w:rsidP="001177D6">
      <w:pPr>
        <w:pStyle w:val="39"/>
        <w:ind w:left="0" w:firstLine="708"/>
        <w:rPr>
          <w:sz w:val="28"/>
          <w:szCs w:val="28"/>
        </w:rPr>
      </w:pPr>
      <w:r w:rsidRPr="000407FD">
        <w:rPr>
          <w:sz w:val="28"/>
          <w:szCs w:val="28"/>
        </w:rPr>
        <w:t>4.11</w:t>
      </w:r>
      <w:r w:rsidR="00B46091" w:rsidRPr="000407FD">
        <w:rPr>
          <w:sz w:val="28"/>
          <w:szCs w:val="28"/>
        </w:rPr>
        <w:t>. Сверхурочная работа оплачивается в повышенном размере по сравнению с обычными размерами оплаты труда.</w:t>
      </w:r>
      <w:r w:rsidR="00DD7CB7" w:rsidRPr="000407FD">
        <w:rPr>
          <w:sz w:val="28"/>
          <w:szCs w:val="28"/>
        </w:rPr>
        <w:t>Доплаты за выполнение работниками дополнительной работы производится сверх минимального размера оплаты труда.</w:t>
      </w:r>
      <w:r w:rsidR="00D95C0E" w:rsidRPr="000407FD">
        <w:rPr>
          <w:sz w:val="28"/>
          <w:szCs w:val="28"/>
        </w:rPr>
        <w:t>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w:t>
      </w:r>
    </w:p>
    <w:p w:rsidR="00B55732" w:rsidRPr="000407FD" w:rsidRDefault="00B55732" w:rsidP="00B55732">
      <w:pPr>
        <w:autoSpaceDE w:val="0"/>
        <w:autoSpaceDN w:val="0"/>
        <w:adjustRightInd w:val="0"/>
        <w:spacing w:after="0" w:line="240" w:lineRule="auto"/>
        <w:ind w:firstLine="709"/>
        <w:jc w:val="both"/>
        <w:rPr>
          <w:rFonts w:ascii="Times New Roman" w:hAnsi="Times New Roman" w:cs="Times New Roman"/>
          <w:sz w:val="28"/>
          <w:szCs w:val="28"/>
        </w:rPr>
      </w:pPr>
      <w:r w:rsidRPr="000407FD">
        <w:rPr>
          <w:rFonts w:ascii="Times New Roman" w:hAnsi="Times New Roman" w:cs="Times New Roman"/>
          <w:sz w:val="28"/>
          <w:szCs w:val="28"/>
        </w:rPr>
        <w:t>4.1</w:t>
      </w:r>
      <w:r w:rsidR="00C05E47" w:rsidRPr="000407FD">
        <w:rPr>
          <w:rFonts w:ascii="Times New Roman" w:hAnsi="Times New Roman" w:cs="Times New Roman"/>
          <w:sz w:val="28"/>
          <w:szCs w:val="28"/>
        </w:rPr>
        <w:t>2</w:t>
      </w:r>
      <w:r w:rsidRPr="000407FD">
        <w:rPr>
          <w:rFonts w:ascii="Times New Roman" w:hAnsi="Times New Roman" w:cs="Times New Roman"/>
          <w:sz w:val="28"/>
          <w:szCs w:val="28"/>
        </w:rPr>
        <w:t>.При установлении доплаты до минимального размера оплаты труда в состав заработной платы не включают:</w:t>
      </w:r>
    </w:p>
    <w:p w:rsidR="00B55732" w:rsidRPr="000407FD" w:rsidRDefault="00B55732" w:rsidP="00B55732">
      <w:pPr>
        <w:autoSpaceDE w:val="0"/>
        <w:autoSpaceDN w:val="0"/>
        <w:adjustRightInd w:val="0"/>
        <w:spacing w:after="0" w:line="240" w:lineRule="auto"/>
        <w:jc w:val="both"/>
        <w:rPr>
          <w:rFonts w:ascii="Times New Roman" w:hAnsi="Times New Roman" w:cs="Times New Roman"/>
          <w:sz w:val="28"/>
          <w:szCs w:val="28"/>
        </w:rPr>
      </w:pPr>
      <w:r w:rsidRPr="000407FD">
        <w:rPr>
          <w:rFonts w:ascii="Times New Roman" w:hAnsi="Times New Roman" w:cs="Times New Roman"/>
          <w:sz w:val="28"/>
          <w:szCs w:val="28"/>
        </w:rPr>
        <w:t>- доплаты за совмещение профессий (должностей), расширение зон обслуживания, увеличение объема работ, определенные как дополнительная работа, не предусмотренная трудовым договором;</w:t>
      </w:r>
    </w:p>
    <w:p w:rsidR="00B55732" w:rsidRPr="000407FD" w:rsidRDefault="00B55732" w:rsidP="00B55732">
      <w:pPr>
        <w:autoSpaceDE w:val="0"/>
        <w:autoSpaceDN w:val="0"/>
        <w:adjustRightInd w:val="0"/>
        <w:spacing w:after="0" w:line="240" w:lineRule="auto"/>
        <w:jc w:val="both"/>
        <w:rPr>
          <w:rFonts w:ascii="Times New Roman" w:hAnsi="Times New Roman" w:cs="Times New Roman"/>
          <w:sz w:val="28"/>
          <w:szCs w:val="28"/>
        </w:rPr>
      </w:pPr>
      <w:r w:rsidRPr="000407FD">
        <w:rPr>
          <w:rFonts w:ascii="Times New Roman" w:hAnsi="Times New Roman" w:cs="Times New Roman"/>
          <w:sz w:val="28"/>
          <w:szCs w:val="28"/>
        </w:rPr>
        <w:t>- повышенную оплату сверхурочной работы, работы в ночное время, выходные и нерабочие праздничные дни.</w:t>
      </w:r>
    </w:p>
    <w:p w:rsidR="00F833FF" w:rsidRPr="000407FD" w:rsidRDefault="00B55732" w:rsidP="00F833FF">
      <w:pPr>
        <w:spacing w:after="0" w:line="240" w:lineRule="auto"/>
        <w:ind w:firstLine="680"/>
        <w:contextualSpacing/>
        <w:jc w:val="both"/>
        <w:rPr>
          <w:rFonts w:ascii="Times New Roman" w:hAnsi="Times New Roman" w:cs="Times New Roman"/>
          <w:sz w:val="24"/>
          <w:szCs w:val="24"/>
        </w:rPr>
      </w:pPr>
      <w:r w:rsidRPr="000407FD">
        <w:rPr>
          <w:rFonts w:ascii="Times New Roman" w:hAnsi="Times New Roman" w:cs="Times New Roman"/>
          <w:sz w:val="28"/>
          <w:szCs w:val="28"/>
        </w:rPr>
        <w:t>4.1</w:t>
      </w:r>
      <w:r w:rsidR="00C05E47" w:rsidRPr="000407FD">
        <w:rPr>
          <w:rFonts w:ascii="Times New Roman" w:hAnsi="Times New Roman" w:cs="Times New Roman"/>
          <w:sz w:val="28"/>
          <w:szCs w:val="28"/>
        </w:rPr>
        <w:t>3</w:t>
      </w:r>
      <w:r w:rsidR="00D95C0E" w:rsidRPr="000407FD">
        <w:rPr>
          <w:rFonts w:ascii="Times New Roman" w:hAnsi="Times New Roman" w:cs="Times New Roman"/>
          <w:sz w:val="28"/>
          <w:szCs w:val="28"/>
        </w:rPr>
        <w:t>.</w:t>
      </w:r>
      <w:r w:rsidR="00F833FF" w:rsidRPr="000407FD">
        <w:rPr>
          <w:rFonts w:ascii="Times New Roman" w:hAnsi="Times New Roman" w:cs="Times New Roman"/>
          <w:sz w:val="28"/>
          <w:szCs w:val="28"/>
        </w:rPr>
        <w:t>Ежемесячное денежное вознаграждение за классное руководство педагогическим работникам в размере 5000 рублей выплачивается в соответствии с правилами, утвержденными постановлением Правительства Российской Федерации №448 от 4 апреля 2020 г. Выплата производится два раза в месяц 5 и 20 числа с соотношением частей 50% на 50% по безналичному расчёту путём зачисления на счета банковских карт сотрудников.</w:t>
      </w:r>
    </w:p>
    <w:p w:rsidR="00D95C0E" w:rsidRPr="000407FD" w:rsidRDefault="00D95C0E" w:rsidP="00D95C0E">
      <w:pPr>
        <w:pStyle w:val="39"/>
        <w:ind w:left="0" w:firstLine="709"/>
        <w:contextualSpacing/>
        <w:jc w:val="both"/>
        <w:rPr>
          <w:sz w:val="28"/>
          <w:szCs w:val="28"/>
        </w:rPr>
      </w:pPr>
      <w:r w:rsidRPr="000407FD">
        <w:rPr>
          <w:sz w:val="28"/>
          <w:szCs w:val="28"/>
        </w:rPr>
        <w:t xml:space="preserve">Выплата вознаграждения за классное руководство педагогическим работникам образовательной организации производится как в течение учебного года, так и в каникулярный период, не совпадающий с их отпуском. </w:t>
      </w:r>
    </w:p>
    <w:p w:rsidR="00D95C0E" w:rsidRPr="000407FD" w:rsidRDefault="00D95C0E" w:rsidP="00D95C0E">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xml:space="preserve">Выплата </w:t>
      </w:r>
      <w:r w:rsidRPr="000407FD">
        <w:rPr>
          <w:rFonts w:ascii="Times New Roman" w:eastAsia="MS Mincho" w:hAnsi="Times New Roman" w:cs="Times New Roman"/>
          <w:sz w:val="28"/>
          <w:szCs w:val="28"/>
        </w:rPr>
        <w:t>за работу, не входящую в должностные обязанности</w:t>
      </w:r>
      <w:r w:rsidRPr="000407FD">
        <w:rPr>
          <w:rFonts w:ascii="Times New Roman" w:eastAsia="Times New Roman" w:hAnsi="Times New Roman" w:cs="Times New Roman"/>
          <w:sz w:val="28"/>
          <w:szCs w:val="28"/>
        </w:rPr>
        <w:t xml:space="preserve">, но непосредственно связанную с образовательной деятельностью, выполняемая педагогическими работниками с их письменного согласия за дополнительную оплатупроизводится также и в каникулярный период, не совпадающий с их отпуском. </w:t>
      </w:r>
    </w:p>
    <w:p w:rsidR="002904F3" w:rsidRPr="000407FD" w:rsidRDefault="00732F22" w:rsidP="002904F3">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4.14</w:t>
      </w:r>
      <w:r w:rsidR="002904F3" w:rsidRPr="000407FD">
        <w:rPr>
          <w:rFonts w:ascii="Times New Roman" w:eastAsia="Times New Roman" w:hAnsi="Times New Roman" w:cs="Times New Roman"/>
          <w:sz w:val="28"/>
          <w:szCs w:val="28"/>
        </w:rPr>
        <w:t xml:space="preserve">. Индивидуальное обучение на дому детей, страдающих хроническими заболеваниями, имеющих в соответствии с медицинским заключением ограниченные возможности здоровья, учитывается при установлении объёма педагогической нагрузки при тарификации и осуществляется за счёт средств, </w:t>
      </w:r>
      <w:r w:rsidR="002904F3" w:rsidRPr="000407FD">
        <w:rPr>
          <w:rFonts w:ascii="Times New Roman" w:eastAsia="Times New Roman" w:hAnsi="Times New Roman" w:cs="Times New Roman"/>
          <w:sz w:val="28"/>
          <w:szCs w:val="28"/>
        </w:rPr>
        <w:lastRenderedPageBreak/>
        <w:t>специально планируемых на указанные цели в соответствии с учебным планом образовательного учреждения.</w:t>
      </w:r>
    </w:p>
    <w:p w:rsidR="000A5544" w:rsidRPr="000407FD" w:rsidRDefault="00C05E47" w:rsidP="000A5544">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4</w:t>
      </w:r>
      <w:r w:rsidR="000A5544" w:rsidRPr="000407FD">
        <w:rPr>
          <w:rFonts w:ascii="Times New Roman" w:eastAsia="Times New Roman" w:hAnsi="Times New Roman" w:cs="Times New Roman"/>
          <w:sz w:val="28"/>
          <w:szCs w:val="28"/>
        </w:rPr>
        <w:t>.2. Стороны договорились:</w:t>
      </w:r>
    </w:p>
    <w:p w:rsidR="000A5544" w:rsidRPr="000407FD" w:rsidRDefault="00C05E47" w:rsidP="000A5544">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4</w:t>
      </w:r>
      <w:r w:rsidR="000A5544" w:rsidRPr="000407FD">
        <w:rPr>
          <w:rFonts w:ascii="Times New Roman" w:eastAsia="Times New Roman" w:hAnsi="Times New Roman" w:cs="Times New Roman"/>
          <w:sz w:val="28"/>
          <w:szCs w:val="28"/>
        </w:rPr>
        <w:t>.2.1. Предусматривать в Положении об оплате труда работников организации регулирование вопросов оплаты труда с учетом:</w:t>
      </w:r>
    </w:p>
    <w:p w:rsidR="000A5544" w:rsidRPr="000407FD" w:rsidRDefault="000A5544" w:rsidP="000A5544">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обеспечения работодателем равной оплаты за труд равной ценности, а также недопущения какой бы то ни было дискриминации - различий, исключений и предпочтений, не связанных с деловыми качествами работников;</w:t>
      </w:r>
    </w:p>
    <w:p w:rsidR="000A5544" w:rsidRPr="000407FD" w:rsidRDefault="000A5544" w:rsidP="000A5544">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дифференциации в размерах оплаты труда педагогических работников, имеющих квалификационные категории, установленные по результатам аттестации;</w:t>
      </w:r>
    </w:p>
    <w:p w:rsidR="000A5544" w:rsidRPr="000407FD" w:rsidRDefault="000A5544" w:rsidP="000A5544">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направления бюджетных ассигнований, предусматриваемых на увеличение фондов оплаты труда работников организаций, преимущественно на увеличение размеров окладов (должностных окладов), ставок заработной платы работников;</w:t>
      </w:r>
    </w:p>
    <w:p w:rsidR="000A5544" w:rsidRPr="000407FD" w:rsidRDefault="000A5544" w:rsidP="000A5544">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обеспечения повышения уровня реального содержания заработной платы работников организаций и других гарантий по оплате труда, предусмотренных трудовым законодательством и иными нормативными правовыми актами, содержащими нормы трудового права;</w:t>
      </w:r>
    </w:p>
    <w:p w:rsidR="000A5544" w:rsidRPr="000407FD" w:rsidRDefault="000A5544" w:rsidP="000A5544">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размеров выплат за выполнение сверхурочных работ, работу в выходные и нерабочие праздничные дни, выполнение работ в других условиях,отклоняющихся от нормальных, но не ниже размеров, установленных трудовым законодательством и иными нормативными правовыми актами, содержащими нормы трудового права;</w:t>
      </w:r>
    </w:p>
    <w:p w:rsidR="000A5544" w:rsidRPr="000407FD" w:rsidRDefault="000A5544" w:rsidP="000A5544">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создания условий для оплаты труда работников в зависимости от их личного участия в эффективном функционировании организации;</w:t>
      </w:r>
    </w:p>
    <w:p w:rsidR="000A5544" w:rsidRPr="000407FD" w:rsidRDefault="000A5544" w:rsidP="000A5544">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типовых норм труда для однородных работ (межотраслевые, отраслевые и иные нормы труда, включая нормы часов педагогической работы за ставку заработной платы, нормы времени, утверждаемые в порядке, установленном Правительством Российской Федерации);</w:t>
      </w:r>
    </w:p>
    <w:p w:rsidR="000A5544" w:rsidRPr="000407FD" w:rsidRDefault="000A5544" w:rsidP="000A5544">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определения размеров выплат стимулирующего характера, в том числе размеров премий, на основе формализованных критериев определения достижимых результатов работы, измеряемых качественными иколичественными показателями, для всех категорий работников организаций;</w:t>
      </w:r>
    </w:p>
    <w:p w:rsidR="002904F3" w:rsidRPr="000407FD" w:rsidRDefault="00C05E47" w:rsidP="000A5544">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4</w:t>
      </w:r>
      <w:r w:rsidR="000A5544" w:rsidRPr="000407FD">
        <w:rPr>
          <w:rFonts w:ascii="Times New Roman" w:eastAsia="Times New Roman" w:hAnsi="Times New Roman" w:cs="Times New Roman"/>
          <w:sz w:val="28"/>
          <w:szCs w:val="28"/>
        </w:rPr>
        <w:t>.2.2. Экономия средств фонда оплаты труда направляется на премирование, оказание материальной помощи работникам в соответствии с Положением об оплате труда.</w:t>
      </w:r>
      <w:r w:rsidR="000A5544" w:rsidRPr="000407FD">
        <w:rPr>
          <w:rFonts w:ascii="Times New Roman" w:eastAsia="Times New Roman" w:hAnsi="Times New Roman" w:cs="Times New Roman"/>
          <w:sz w:val="28"/>
          <w:szCs w:val="28"/>
        </w:rPr>
        <w:cr/>
      </w:r>
    </w:p>
    <w:p w:rsidR="00870722" w:rsidRPr="000407FD" w:rsidRDefault="00870722" w:rsidP="0053324B">
      <w:pPr>
        <w:pStyle w:val="31"/>
        <w:outlineLvl w:val="0"/>
        <w:rPr>
          <w:b/>
          <w:bCs/>
          <w:caps/>
        </w:rPr>
      </w:pPr>
    </w:p>
    <w:p w:rsidR="00870722" w:rsidRPr="000407FD" w:rsidRDefault="00870722" w:rsidP="00870722">
      <w:pPr>
        <w:pStyle w:val="31"/>
        <w:jc w:val="center"/>
        <w:outlineLvl w:val="0"/>
        <w:rPr>
          <w:b/>
          <w:bCs/>
          <w:caps/>
        </w:rPr>
      </w:pPr>
      <w:r w:rsidRPr="000407FD">
        <w:rPr>
          <w:b/>
          <w:bCs/>
          <w:caps/>
          <w:lang w:val="en-US"/>
        </w:rPr>
        <w:t>V</w:t>
      </w:r>
      <w:r w:rsidRPr="000407FD">
        <w:rPr>
          <w:b/>
          <w:bCs/>
          <w:caps/>
        </w:rPr>
        <w:t>. Социальные гарантии и льготы</w:t>
      </w:r>
    </w:p>
    <w:p w:rsidR="00870722" w:rsidRPr="000407FD" w:rsidRDefault="00870722" w:rsidP="00870722">
      <w:pPr>
        <w:pStyle w:val="31"/>
        <w:ind w:left="705"/>
        <w:rPr>
          <w:b/>
          <w:bCs/>
        </w:rPr>
      </w:pPr>
    </w:p>
    <w:p w:rsidR="00870722" w:rsidRPr="000407FD" w:rsidRDefault="00870722" w:rsidP="00870722">
      <w:pPr>
        <w:pStyle w:val="31"/>
        <w:ind w:firstLine="720"/>
        <w:rPr>
          <w:bCs/>
        </w:rPr>
      </w:pPr>
      <w:r w:rsidRPr="000407FD">
        <w:rPr>
          <w:bCs/>
        </w:rPr>
        <w:t>5. Стороны пришли к соглашению о том, что:</w:t>
      </w:r>
    </w:p>
    <w:p w:rsidR="00870722" w:rsidRPr="000407FD" w:rsidRDefault="00870722" w:rsidP="00870722">
      <w:pPr>
        <w:pStyle w:val="31"/>
        <w:ind w:firstLine="720"/>
        <w:rPr>
          <w:bCs/>
        </w:rPr>
      </w:pPr>
      <w:r w:rsidRPr="000407FD">
        <w:rPr>
          <w:bCs/>
        </w:rPr>
        <w:t>5.1.</w:t>
      </w:r>
      <w:r w:rsidR="006849B0" w:rsidRPr="000407FD">
        <w:rPr>
          <w:bCs/>
        </w:rPr>
        <w:t>1.</w:t>
      </w:r>
      <w:r w:rsidRPr="000407FD">
        <w:rPr>
          <w:bCs/>
        </w:rPr>
        <w:t xml:space="preserve"> Гарантии и компенсации работникам предоставляются в следующих случаях:</w:t>
      </w:r>
    </w:p>
    <w:p w:rsidR="00870722" w:rsidRPr="000407FD" w:rsidRDefault="00870722" w:rsidP="00870722">
      <w:pPr>
        <w:pStyle w:val="31"/>
        <w:ind w:left="705"/>
        <w:rPr>
          <w:bCs/>
        </w:rPr>
      </w:pPr>
      <w:r w:rsidRPr="000407FD">
        <w:rPr>
          <w:bCs/>
        </w:rPr>
        <w:t>- при заключении трудового договора (гл. 10, 11 ТК РФ);</w:t>
      </w:r>
    </w:p>
    <w:p w:rsidR="00870722" w:rsidRPr="000407FD" w:rsidRDefault="00870722" w:rsidP="00870722">
      <w:pPr>
        <w:pStyle w:val="31"/>
        <w:ind w:left="705"/>
        <w:rPr>
          <w:bCs/>
        </w:rPr>
      </w:pPr>
      <w:r w:rsidRPr="000407FD">
        <w:rPr>
          <w:bCs/>
        </w:rPr>
        <w:t>- при переводе на другую работу (гл. 12 ТК РФ);</w:t>
      </w:r>
    </w:p>
    <w:p w:rsidR="00870722" w:rsidRPr="000407FD" w:rsidRDefault="00870722" w:rsidP="00870722">
      <w:pPr>
        <w:pStyle w:val="31"/>
        <w:ind w:left="705"/>
        <w:rPr>
          <w:bCs/>
        </w:rPr>
      </w:pPr>
      <w:r w:rsidRPr="000407FD">
        <w:rPr>
          <w:bCs/>
        </w:rPr>
        <w:t>- при расторжении трудового договора (гл. 13 ТК РФ);</w:t>
      </w:r>
    </w:p>
    <w:p w:rsidR="00870722" w:rsidRPr="000407FD" w:rsidRDefault="00870722" w:rsidP="00870722">
      <w:pPr>
        <w:pStyle w:val="31"/>
        <w:ind w:left="705"/>
        <w:rPr>
          <w:bCs/>
        </w:rPr>
      </w:pPr>
      <w:r w:rsidRPr="000407FD">
        <w:rPr>
          <w:bCs/>
        </w:rPr>
        <w:t>- по вопросам оплаты труда (гл. 20-22 ТК РФ);</w:t>
      </w:r>
    </w:p>
    <w:p w:rsidR="00870722" w:rsidRPr="000407FD" w:rsidRDefault="00870722" w:rsidP="00870722">
      <w:pPr>
        <w:pStyle w:val="31"/>
        <w:ind w:left="705"/>
        <w:rPr>
          <w:bCs/>
        </w:rPr>
      </w:pPr>
      <w:r w:rsidRPr="000407FD">
        <w:rPr>
          <w:bCs/>
        </w:rPr>
        <w:lastRenderedPageBreak/>
        <w:t>- при направлении в служебные командировки (гл. 24 ТК РФ);</w:t>
      </w:r>
    </w:p>
    <w:p w:rsidR="00870722" w:rsidRPr="000407FD" w:rsidRDefault="00870722" w:rsidP="00870722">
      <w:pPr>
        <w:pStyle w:val="31"/>
        <w:ind w:left="705"/>
        <w:rPr>
          <w:bCs/>
        </w:rPr>
      </w:pPr>
      <w:r w:rsidRPr="000407FD">
        <w:rPr>
          <w:bCs/>
        </w:rPr>
        <w:t>- при совмещении работы с обучением (гл. 26 ТК РФ);</w:t>
      </w:r>
    </w:p>
    <w:p w:rsidR="00870722" w:rsidRPr="000407FD" w:rsidRDefault="00870722" w:rsidP="00870722">
      <w:pPr>
        <w:pStyle w:val="31"/>
        <w:ind w:firstLine="705"/>
        <w:rPr>
          <w:bCs/>
        </w:rPr>
      </w:pPr>
      <w:r w:rsidRPr="000407FD">
        <w:rPr>
          <w:bCs/>
        </w:rPr>
        <w:t>- при предоставлении ежегодного оплачиваемого отпуска (гл. 19 ТК РФ);</w:t>
      </w:r>
    </w:p>
    <w:p w:rsidR="00870722" w:rsidRPr="000407FD" w:rsidRDefault="00870722" w:rsidP="00870722">
      <w:pPr>
        <w:pStyle w:val="31"/>
        <w:ind w:left="705"/>
        <w:rPr>
          <w:bCs/>
        </w:rPr>
      </w:pPr>
      <w:r w:rsidRPr="000407FD">
        <w:rPr>
          <w:bCs/>
        </w:rPr>
        <w:t>- в связи с задержкой выдачи трудовой книжки при увольнении (ст. 84.1 ТК РФ);</w:t>
      </w:r>
    </w:p>
    <w:p w:rsidR="00870722" w:rsidRPr="000407FD" w:rsidRDefault="00870722" w:rsidP="00870722">
      <w:pPr>
        <w:pStyle w:val="31"/>
        <w:ind w:left="705"/>
        <w:rPr>
          <w:bCs/>
        </w:rPr>
      </w:pPr>
      <w:r w:rsidRPr="000407FD">
        <w:rPr>
          <w:bCs/>
        </w:rPr>
        <w:t>- в других случаях, предусмотренных трудовым законодательством.</w:t>
      </w:r>
    </w:p>
    <w:p w:rsidR="006849B0" w:rsidRPr="000407FD" w:rsidRDefault="006849B0" w:rsidP="006849B0">
      <w:pPr>
        <w:pStyle w:val="Default"/>
        <w:ind w:firstLine="709"/>
        <w:contextualSpacing/>
        <w:jc w:val="both"/>
        <w:rPr>
          <w:color w:val="auto"/>
          <w:sz w:val="28"/>
          <w:szCs w:val="28"/>
        </w:rPr>
      </w:pPr>
      <w:r w:rsidRPr="000407FD">
        <w:rPr>
          <w:color w:val="auto"/>
          <w:sz w:val="28"/>
          <w:szCs w:val="28"/>
        </w:rPr>
        <w:t xml:space="preserve">5.1.2. В целях обеспечения повышения уровня социальной защищённости работников образовательной организации, а также формирования механизма их социальной поддержки совместно с выборным органом первичной профсоюзной организации разрабатывать и реализовывать систему мер по социальной поддержке работников образовательной организации, в том числе по вопросам оказания материальной помощи; организации оздоровления; дополнительной поддержки педагогических работников, выходящих на пенсию по возрасту; поддержки молодых специалистов; предоставления работникам права пользования за счет средств образовательной организации санаторно-курортным лечением, санаториями-профилакториями и спортивно-оздоровительными лагерями и т.д. </w:t>
      </w:r>
    </w:p>
    <w:p w:rsidR="00870722" w:rsidRPr="000407FD" w:rsidRDefault="00870722" w:rsidP="00870722">
      <w:pPr>
        <w:pStyle w:val="31"/>
        <w:ind w:firstLine="705"/>
      </w:pPr>
      <w:r w:rsidRPr="000407FD">
        <w:rPr>
          <w:bCs/>
        </w:rPr>
        <w:t xml:space="preserve">5.2. </w:t>
      </w:r>
      <w:r w:rsidRPr="000407FD">
        <w:t>Работодатель обязуется:</w:t>
      </w:r>
    </w:p>
    <w:p w:rsidR="006849B0" w:rsidRPr="000407FD" w:rsidRDefault="006849B0" w:rsidP="006849B0">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5.2.1.</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Предоставлять гарантии и компенсации работникам во всех случаях, предусмотренных трудовым законодательством, а также соглашением, заключённым учредителем образовательной организации, и настоящим коллективным договором.</w:t>
      </w:r>
    </w:p>
    <w:p w:rsidR="006849B0" w:rsidRPr="000407FD" w:rsidRDefault="006849B0" w:rsidP="006849B0">
      <w:pPr>
        <w:spacing w:after="0" w:line="240" w:lineRule="auto"/>
        <w:ind w:firstLine="709"/>
        <w:contextualSpacing/>
        <w:jc w:val="both"/>
        <w:rPr>
          <w:rFonts w:ascii="Times New Roman" w:eastAsia="Times New Roman" w:hAnsi="Times New Roman" w:cs="Times New Roman"/>
          <w:i/>
          <w:iCs/>
          <w:sz w:val="28"/>
          <w:szCs w:val="28"/>
        </w:rPr>
      </w:pPr>
      <w:r w:rsidRPr="000407FD">
        <w:rPr>
          <w:rFonts w:ascii="Times New Roman" w:eastAsia="Times New Roman" w:hAnsi="Times New Roman" w:cs="Times New Roman"/>
          <w:sz w:val="28"/>
          <w:szCs w:val="28"/>
        </w:rPr>
        <w:t>5.2.2.</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При рассмотрении вопроса о представлении работников образовательной организации к государственным и отраслевым наградам учитывать мнение выборного органа первичной профсоюзной организации</w:t>
      </w:r>
      <w:r w:rsidRPr="000407FD">
        <w:rPr>
          <w:rFonts w:ascii="Times New Roman" w:eastAsia="Times New Roman" w:hAnsi="Times New Roman" w:cs="Times New Roman"/>
          <w:i/>
          <w:iCs/>
          <w:sz w:val="28"/>
          <w:szCs w:val="28"/>
        </w:rPr>
        <w:t>.</w:t>
      </w:r>
    </w:p>
    <w:p w:rsidR="006849B0" w:rsidRPr="000407FD" w:rsidRDefault="006849B0" w:rsidP="006849B0">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iCs/>
          <w:sz w:val="28"/>
          <w:szCs w:val="28"/>
        </w:rPr>
        <w:t>5.2.3.</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Предоставлять выборному органу первичной профсоюзной организации в установленном по согласованию с ним порядке бесплатно во внеучебное время спортивные залы, площадки и спортинвентарь для проведения спортивно-оздоровительных мероприятий с работниками образовательной организации.</w:t>
      </w:r>
    </w:p>
    <w:p w:rsidR="006849B0" w:rsidRPr="000407FD" w:rsidRDefault="006849B0" w:rsidP="006849B0">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5.2.4.</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Проводить спортивную работу среди работников образовательной организации, оказывать им помощь в организации работы спортивных секций по различным видам спорта.</w:t>
      </w:r>
    </w:p>
    <w:p w:rsidR="006849B0" w:rsidRPr="000407FD" w:rsidRDefault="006849B0" w:rsidP="006849B0">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5.2.5.</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Предоставлять выборному органу первичной профсоюзной организации в установленном по согласованию с ним порядке бесплатно актовые залы и другие приспособленные помещения для подготовки и проведения культурных и иных общественно значимых мероприятий для работников образовательной организации и членов их семей. </w:t>
      </w:r>
    </w:p>
    <w:p w:rsidR="006849B0" w:rsidRPr="000407FD" w:rsidRDefault="006849B0" w:rsidP="006849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xml:space="preserve">5.2.6. Освобождать работников от работы при прохождении диспансеризации на один рабочий день один раз в три года с сохранением за ними места работы (должности) и среднего заработка </w:t>
      </w:r>
      <w:r w:rsidRPr="000407FD">
        <w:rPr>
          <w:rFonts w:ascii="Times New Roman" w:eastAsia="Times New Roman" w:hAnsi="Times New Roman" w:cs="Courier New"/>
          <w:sz w:val="28"/>
          <w:szCs w:val="28"/>
        </w:rPr>
        <w:t>на основании его письменного заявления, согласованного с работодателем</w:t>
      </w:r>
      <w:r w:rsidRPr="000407FD">
        <w:rPr>
          <w:rFonts w:ascii="Times New Roman" w:eastAsia="Times New Roman" w:hAnsi="Times New Roman" w:cs="Times New Roman"/>
          <w:sz w:val="28"/>
          <w:szCs w:val="28"/>
        </w:rPr>
        <w:t xml:space="preserve"> (статья 185.1</w:t>
      </w:r>
      <w:r w:rsidRPr="000407FD">
        <w:rPr>
          <w:rFonts w:ascii="Courier New" w:eastAsia="Arial Unicode MS" w:hAnsi="Courier New" w:cs="Courier New"/>
          <w:kern w:val="1"/>
          <w:sz w:val="28"/>
          <w:szCs w:val="28"/>
        </w:rPr>
        <w:t> </w:t>
      </w:r>
      <w:r w:rsidRPr="000407FD">
        <w:rPr>
          <w:rFonts w:ascii="Times New Roman" w:eastAsia="Times New Roman" w:hAnsi="Times New Roman" w:cs="Times New Roman"/>
          <w:sz w:val="28"/>
          <w:szCs w:val="28"/>
        </w:rPr>
        <w:t>ТК РФ).</w:t>
      </w:r>
    </w:p>
    <w:p w:rsidR="006849B0" w:rsidRPr="000407FD" w:rsidRDefault="006849B0" w:rsidP="006849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xml:space="preserve">Работники, не достигшие возраста, дающего право на назначение пенсии по старости, в том числе досрочно, в течение пяти лет до наступления такого возраста и работники, являющиеся получателями пенсии по старости или пенсии за выслугу лет, при прохождении диспансеризации имеют право на освобождение от работы на </w:t>
      </w:r>
      <w:r w:rsidRPr="000407FD">
        <w:rPr>
          <w:rFonts w:ascii="Times New Roman" w:eastAsia="Times New Roman" w:hAnsi="Times New Roman" w:cs="Times New Roman"/>
          <w:sz w:val="28"/>
          <w:szCs w:val="28"/>
        </w:rPr>
        <w:lastRenderedPageBreak/>
        <w:t>два рабочих дня один раз в год с сохранением за ними места работы (должности) и среднего заработка.</w:t>
      </w:r>
    </w:p>
    <w:p w:rsidR="00870722" w:rsidRPr="000407FD" w:rsidRDefault="006849B0" w:rsidP="00870722">
      <w:pPr>
        <w:pStyle w:val="31"/>
        <w:ind w:firstLine="705"/>
      </w:pPr>
      <w:r w:rsidRPr="000407FD">
        <w:t>5.2.7</w:t>
      </w:r>
      <w:r w:rsidR="00870722" w:rsidRPr="000407FD">
        <w:t>. Обеспечивать право работников на обязательное социальное страхование от несчастных случаев на производстве и профессиональных заболеваний и осуществлять обязательное социальное страхование работников в порядке, установленном федеральными законами и иными нормативными правовыми актами.</w:t>
      </w:r>
    </w:p>
    <w:p w:rsidR="00870722" w:rsidRPr="000407FD" w:rsidRDefault="006849B0" w:rsidP="00870722">
      <w:pPr>
        <w:pStyle w:val="31"/>
        <w:ind w:firstLine="705"/>
      </w:pPr>
      <w:r w:rsidRPr="000407FD">
        <w:t>5.2.8</w:t>
      </w:r>
      <w:r w:rsidR="00870722" w:rsidRPr="000407FD">
        <w:t>. Своевременно и полностью перечислять за работников страховые взносы в Пенсионный фонд РФ, Фонд социального страхования РФ, Фонд медицинского страхования РФ.</w:t>
      </w:r>
    </w:p>
    <w:p w:rsidR="00870722" w:rsidRPr="000407FD" w:rsidRDefault="006849B0" w:rsidP="00870722">
      <w:pPr>
        <w:pStyle w:val="31"/>
        <w:ind w:firstLine="705"/>
      </w:pPr>
      <w:r w:rsidRPr="000407FD">
        <w:t>5.2.9</w:t>
      </w:r>
      <w:r w:rsidR="00870722" w:rsidRPr="000407FD">
        <w:t>. Ходатайствовать перед органом местного самоуправления о предоставлении жилья нуждающимся работникам и выделении ссуд на его приобретение (строительство).</w:t>
      </w:r>
    </w:p>
    <w:p w:rsidR="006849B0" w:rsidRPr="000407FD" w:rsidRDefault="006849B0" w:rsidP="006849B0">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5.3.</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Выборный орган первичной профсоюзной организации обязуется: </w:t>
      </w:r>
    </w:p>
    <w:p w:rsidR="006849B0" w:rsidRPr="000407FD" w:rsidRDefault="006849B0" w:rsidP="006849B0">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5.3.1.</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Не позднее, чем за один месяц до принятия работодателем плана финансово-хозяйственной деятельности на предстоящий год представлять работодателю с учётом письменных предложений работников мотивированные предложения о мерах социальной поддержки работников и социальных выплатах на предстоящий год. </w:t>
      </w:r>
    </w:p>
    <w:p w:rsidR="006849B0" w:rsidRPr="000407FD" w:rsidRDefault="006849B0" w:rsidP="006849B0">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5.3.2.</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Ежегодно выделять для членов Профсоюза денежные средства согласно смете профсоюзных расходов по направлениям:</w:t>
      </w:r>
    </w:p>
    <w:p w:rsidR="006849B0" w:rsidRPr="000407FD" w:rsidRDefault="006849B0" w:rsidP="006849B0">
      <w:pPr>
        <w:autoSpaceDE w:val="0"/>
        <w:autoSpaceDN w:val="0"/>
        <w:adjustRightInd w:val="0"/>
        <w:spacing w:after="0" w:line="240" w:lineRule="auto"/>
        <w:ind w:firstLine="709"/>
        <w:contextualSpacing/>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оказание материальной помощи; </w:t>
      </w:r>
    </w:p>
    <w:p w:rsidR="006849B0" w:rsidRPr="000407FD" w:rsidRDefault="006849B0" w:rsidP="006849B0">
      <w:pPr>
        <w:autoSpaceDE w:val="0"/>
        <w:autoSpaceDN w:val="0"/>
        <w:adjustRightInd w:val="0"/>
        <w:spacing w:after="0" w:line="240" w:lineRule="auto"/>
        <w:ind w:firstLine="709"/>
        <w:contextualSpacing/>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организация оздоровления; </w:t>
      </w:r>
    </w:p>
    <w:p w:rsidR="006849B0" w:rsidRPr="000407FD" w:rsidRDefault="006849B0" w:rsidP="006849B0">
      <w:pPr>
        <w:autoSpaceDE w:val="0"/>
        <w:autoSpaceDN w:val="0"/>
        <w:adjustRightInd w:val="0"/>
        <w:spacing w:after="0" w:line="240" w:lineRule="auto"/>
        <w:ind w:firstLine="709"/>
        <w:contextualSpacing/>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организация работы с детьми работников; </w:t>
      </w:r>
    </w:p>
    <w:p w:rsidR="006849B0" w:rsidRPr="000407FD" w:rsidRDefault="006849B0" w:rsidP="006849B0">
      <w:pPr>
        <w:autoSpaceDE w:val="0"/>
        <w:autoSpaceDN w:val="0"/>
        <w:adjustRightInd w:val="0"/>
        <w:spacing w:after="0" w:line="240" w:lineRule="auto"/>
        <w:ind w:firstLine="709"/>
        <w:contextualSpacing/>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организация спортивной работы; </w:t>
      </w:r>
    </w:p>
    <w:p w:rsidR="006849B0" w:rsidRPr="000407FD" w:rsidRDefault="006849B0" w:rsidP="006849B0">
      <w:pPr>
        <w:autoSpaceDE w:val="0"/>
        <w:autoSpaceDN w:val="0"/>
        <w:adjustRightInd w:val="0"/>
        <w:spacing w:after="0" w:line="240" w:lineRule="auto"/>
        <w:ind w:firstLine="709"/>
        <w:contextualSpacing/>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поддержка мероприятий для различных категорий ветеранов, в том числе ветеранов труда; </w:t>
      </w:r>
    </w:p>
    <w:p w:rsidR="006849B0" w:rsidRPr="000407FD" w:rsidRDefault="006849B0" w:rsidP="006849B0">
      <w:pPr>
        <w:autoSpaceDE w:val="0"/>
        <w:autoSpaceDN w:val="0"/>
        <w:adjustRightInd w:val="0"/>
        <w:spacing w:after="0" w:line="240" w:lineRule="auto"/>
        <w:ind w:firstLine="709"/>
        <w:contextualSpacing/>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организация культурно-массовых и спортивных мероприятий; </w:t>
      </w:r>
    </w:p>
    <w:p w:rsidR="006849B0" w:rsidRPr="000407FD" w:rsidRDefault="006849B0" w:rsidP="006849B0">
      <w:pPr>
        <w:autoSpaceDE w:val="0"/>
        <w:autoSpaceDN w:val="0"/>
        <w:adjustRightInd w:val="0"/>
        <w:spacing w:after="0" w:line="240" w:lineRule="auto"/>
        <w:ind w:firstLine="709"/>
        <w:contextualSpacing/>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социальные программы для членов Профсоюза. </w:t>
      </w:r>
    </w:p>
    <w:p w:rsidR="006849B0" w:rsidRPr="000407FD" w:rsidRDefault="006849B0" w:rsidP="006849B0">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5.4.</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Стороны обязуются в качестве награждения педагогических работников применять следующие виды поощрений: материальные и нематериальные. </w:t>
      </w:r>
    </w:p>
    <w:p w:rsidR="006849B0" w:rsidRPr="000407FD" w:rsidRDefault="006849B0" w:rsidP="006849B0">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xml:space="preserve">Материальные виды поощрений: </w:t>
      </w:r>
    </w:p>
    <w:p w:rsidR="006849B0" w:rsidRPr="000407FD" w:rsidRDefault="006849B0" w:rsidP="006849B0">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стимулирующие выплаты по результатам предыдущего учебного года – вклада педагогических работников в рейтинговые позиции образовательной организации; </w:t>
      </w:r>
    </w:p>
    <w:p w:rsidR="006849B0" w:rsidRPr="000407FD" w:rsidRDefault="006849B0" w:rsidP="006849B0">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стимулирующие выплаты по критериям вклада педагогических работников в качественное образование и воспитание в течение учебного года; </w:t>
      </w:r>
    </w:p>
    <w:p w:rsidR="006849B0" w:rsidRPr="000407FD" w:rsidRDefault="006849B0" w:rsidP="00A87BD1">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премирование победителей </w:t>
      </w:r>
      <w:r w:rsidRPr="000407FD">
        <w:rPr>
          <w:rFonts w:ascii="Times New Roman" w:eastAsia="Times New Roman" w:hAnsi="Times New Roman" w:cs="Times New Roman"/>
          <w:iCs/>
          <w:sz w:val="28"/>
          <w:szCs w:val="28"/>
        </w:rPr>
        <w:t>конкурсных мероприятиях муниципального, регионального, всероссийского и международного уровней</w:t>
      </w:r>
      <w:r w:rsidRPr="000407FD">
        <w:rPr>
          <w:rFonts w:ascii="Times New Roman" w:eastAsia="Times New Roman" w:hAnsi="Times New Roman" w:cs="Times New Roman"/>
          <w:sz w:val="28"/>
          <w:szCs w:val="28"/>
        </w:rPr>
        <w:t>.</w:t>
      </w:r>
    </w:p>
    <w:p w:rsidR="006849B0" w:rsidRPr="000407FD" w:rsidRDefault="006849B0" w:rsidP="006849B0">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xml:space="preserve">Нематериальные виды поощрения: </w:t>
      </w:r>
    </w:p>
    <w:p w:rsidR="006849B0" w:rsidRPr="000407FD" w:rsidRDefault="006849B0" w:rsidP="006849B0">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благодарственные письма за высокую результативность обучающихся, за активное участие педагогических работников в жизни образовательной организации и системе образования; </w:t>
      </w:r>
    </w:p>
    <w:p w:rsidR="006849B0" w:rsidRPr="000407FD" w:rsidRDefault="006849B0" w:rsidP="006849B0">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грамоты за достижения обучающихся в олимпиадном движении, в социально-значимой деятельности, </w:t>
      </w:r>
    </w:p>
    <w:p w:rsidR="006849B0" w:rsidRPr="000407FD" w:rsidRDefault="006849B0" w:rsidP="006849B0">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lastRenderedPageBreak/>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размещение благодарности, поздравления, статьи о педагогических работниках на официальном сайте образовательной организации, официальных группах образовательной организации в социальных сетях,СМИ.</w:t>
      </w:r>
    </w:p>
    <w:p w:rsidR="00A87BD1" w:rsidRPr="000407FD" w:rsidRDefault="00A87BD1" w:rsidP="00A87BD1">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5.4.1. Обязуются в качестве награждения педагогических работников выполняющим функции классных руководителей, применять следующие виды нематериальных поощрений:</w:t>
      </w:r>
    </w:p>
    <w:p w:rsidR="00A87BD1" w:rsidRPr="000407FD" w:rsidRDefault="00A87BD1" w:rsidP="00A87BD1">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-создание системы наставничества и организацию методического объединения педагогических работников, осуществляющих классное руководство;</w:t>
      </w:r>
    </w:p>
    <w:p w:rsidR="00A87BD1" w:rsidRPr="000407FD" w:rsidRDefault="00A87BD1" w:rsidP="00A87BD1">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-организацию рабочих мест для педагогических работников с учетом дополнительных задач по классному руководству;</w:t>
      </w:r>
    </w:p>
    <w:p w:rsidR="00A87BD1" w:rsidRPr="000407FD" w:rsidRDefault="00A87BD1" w:rsidP="00A87BD1">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-наделение полномочиями и статусом наставника руководителя методического объединения педагогических работников, осуществляющих классное руководство;</w:t>
      </w:r>
    </w:p>
    <w:p w:rsidR="00A87BD1" w:rsidRPr="000407FD" w:rsidRDefault="00A87BD1" w:rsidP="00A87BD1">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-предоставление возможности участия в конкурсах профессионального мастерства с целью развития личностной и профессиональной самореализации;</w:t>
      </w:r>
    </w:p>
    <w:p w:rsidR="00A87BD1" w:rsidRPr="000407FD" w:rsidRDefault="00A87BD1" w:rsidP="00A87BD1">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-предоставление возможности повышения квалификации, участия в стажировках, вебинарах, семинарах и других мероприятиях образовательного характера;</w:t>
      </w:r>
    </w:p>
    <w:p w:rsidR="00A87BD1" w:rsidRPr="000407FD" w:rsidRDefault="00A87BD1" w:rsidP="00A87BD1">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xml:space="preserve">-создание механизмов разрешения и предотвращения конфликтных ситуаций между участниками образовательных отношений в общеобразовательной организации;  </w:t>
      </w:r>
    </w:p>
    <w:p w:rsidR="00A87BD1" w:rsidRPr="000407FD" w:rsidRDefault="00A87BD1" w:rsidP="00A87BD1">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-организация консультаций и создание условий для психологической разгрузки и восстановления в общеобразовательной организации или вне ее, для профилактики профессионального выгорания в связи с осуществлением педагогическими работниками классного руководства;</w:t>
      </w:r>
    </w:p>
    <w:p w:rsidR="00A87BD1" w:rsidRPr="000407FD" w:rsidRDefault="00A87BD1" w:rsidP="00A87BD1">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-публичное признание труда педагогических работников, осуществляющих классное руководство, в виде благодарности с занесением в трудовую книжку, награждения почетными грамотами и благодарственными письмами различного уровня, выдача статусных знаков отличия, размещения их фотопортретов с аннотациями на доске почета;</w:t>
      </w:r>
    </w:p>
    <w:p w:rsidR="00A87BD1" w:rsidRPr="000407FD" w:rsidRDefault="00A87BD1" w:rsidP="00A87BD1">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-размещение информации об успехах социально-значимой деятельности педагогических работников, осуществляющих классное руководство, в СМИ и на официальных сайтах общеобразовательной организации и учредителя общеобразовательной организации;</w:t>
      </w:r>
    </w:p>
    <w:p w:rsidR="00A87BD1" w:rsidRPr="000407FD" w:rsidRDefault="00A87BD1" w:rsidP="00A87BD1">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-информация родительской общественности о достижениях, связанных с осуществлением педагогическими работниками классного руководства.</w:t>
      </w:r>
    </w:p>
    <w:p w:rsidR="00870722" w:rsidRPr="000407FD" w:rsidRDefault="00870722" w:rsidP="00870722">
      <w:pPr>
        <w:pStyle w:val="31"/>
        <w:jc w:val="center"/>
        <w:outlineLvl w:val="0"/>
        <w:rPr>
          <w:b/>
          <w:bCs/>
          <w:caps/>
        </w:rPr>
      </w:pPr>
    </w:p>
    <w:p w:rsidR="00A87BD1" w:rsidRPr="000407FD" w:rsidRDefault="00A87BD1" w:rsidP="00870722">
      <w:pPr>
        <w:pStyle w:val="31"/>
        <w:jc w:val="center"/>
        <w:outlineLvl w:val="0"/>
        <w:rPr>
          <w:b/>
          <w:bCs/>
          <w:caps/>
        </w:rPr>
      </w:pPr>
    </w:p>
    <w:p w:rsidR="00870722" w:rsidRPr="000407FD" w:rsidRDefault="00870722" w:rsidP="00870722">
      <w:pPr>
        <w:pStyle w:val="31"/>
        <w:jc w:val="center"/>
        <w:outlineLvl w:val="0"/>
        <w:rPr>
          <w:b/>
          <w:bCs/>
          <w:caps/>
        </w:rPr>
      </w:pPr>
      <w:r w:rsidRPr="000407FD">
        <w:rPr>
          <w:b/>
          <w:bCs/>
          <w:caps/>
          <w:lang w:val="en-US"/>
        </w:rPr>
        <w:t>VI</w:t>
      </w:r>
      <w:r w:rsidRPr="000407FD">
        <w:rPr>
          <w:b/>
          <w:bCs/>
          <w:caps/>
        </w:rPr>
        <w:t>. Охрана труда и здоровья</w:t>
      </w:r>
    </w:p>
    <w:p w:rsidR="00870722" w:rsidRPr="000407FD" w:rsidRDefault="00870722" w:rsidP="00870722">
      <w:pPr>
        <w:spacing w:after="0"/>
        <w:ind w:left="720" w:right="-7"/>
        <w:jc w:val="center"/>
        <w:rPr>
          <w:rFonts w:ascii="Times New Roman" w:hAnsi="Times New Roman" w:cs="Times New Roman"/>
          <w:b/>
          <w:sz w:val="28"/>
          <w:szCs w:val="28"/>
        </w:rPr>
      </w:pPr>
    </w:p>
    <w:p w:rsidR="00870722" w:rsidRPr="000407FD" w:rsidRDefault="00870722" w:rsidP="00A87BD1">
      <w:pPr>
        <w:spacing w:after="0" w:line="240" w:lineRule="auto"/>
        <w:ind w:firstLine="709"/>
        <w:jc w:val="both"/>
        <w:rPr>
          <w:rFonts w:ascii="Times New Roman" w:hAnsi="Times New Roman" w:cs="Times New Roman"/>
          <w:sz w:val="28"/>
          <w:szCs w:val="28"/>
        </w:rPr>
      </w:pPr>
      <w:r w:rsidRPr="000407FD">
        <w:rPr>
          <w:rFonts w:ascii="Times New Roman" w:hAnsi="Times New Roman" w:cs="Times New Roman"/>
          <w:sz w:val="28"/>
          <w:szCs w:val="28"/>
        </w:rPr>
        <w:t>6. Для реализации права работников на здоровые и безопасные условия труда, внедрение современных средств безопасности труда, предупреждающих производственный травматизм и возникновение профессиональных заболеваний заключается соглашение по охране труда (является приложением к коллективному договору)</w:t>
      </w:r>
      <w:r w:rsidRPr="000407FD">
        <w:rPr>
          <w:rFonts w:ascii="Times New Roman" w:hAnsi="Times New Roman" w:cs="Times New Roman"/>
          <w:iCs/>
          <w:sz w:val="28"/>
          <w:szCs w:val="28"/>
        </w:rPr>
        <w:t>.</w:t>
      </w:r>
    </w:p>
    <w:p w:rsidR="00870722" w:rsidRPr="000407FD" w:rsidRDefault="00870722" w:rsidP="00870722">
      <w:pPr>
        <w:pStyle w:val="33"/>
        <w:spacing w:after="0"/>
        <w:ind w:left="0" w:firstLine="709"/>
        <w:rPr>
          <w:sz w:val="28"/>
          <w:szCs w:val="28"/>
        </w:rPr>
      </w:pPr>
      <w:r w:rsidRPr="000407FD">
        <w:rPr>
          <w:sz w:val="28"/>
          <w:szCs w:val="28"/>
        </w:rPr>
        <w:lastRenderedPageBreak/>
        <w:t>6.1. Работодатель обязуется:</w:t>
      </w:r>
    </w:p>
    <w:p w:rsidR="00870722" w:rsidRPr="000407FD" w:rsidRDefault="00870722" w:rsidP="00870722">
      <w:pPr>
        <w:pStyle w:val="33"/>
        <w:spacing w:after="0"/>
        <w:ind w:left="0" w:firstLine="709"/>
        <w:jc w:val="both"/>
        <w:rPr>
          <w:sz w:val="28"/>
          <w:szCs w:val="28"/>
        </w:rPr>
      </w:pPr>
      <w:r w:rsidRPr="000407FD">
        <w:rPr>
          <w:sz w:val="28"/>
          <w:szCs w:val="28"/>
        </w:rPr>
        <w:t>6.1.1. Обеспечивать безопасные и здоровые условия труда при проведении образовательного процесса.</w:t>
      </w:r>
    </w:p>
    <w:p w:rsidR="00870722" w:rsidRPr="000407FD" w:rsidRDefault="00870722" w:rsidP="00870722">
      <w:pPr>
        <w:spacing w:after="0"/>
        <w:ind w:firstLine="709"/>
        <w:jc w:val="both"/>
        <w:rPr>
          <w:rFonts w:ascii="Times New Roman" w:hAnsi="Times New Roman" w:cs="Times New Roman"/>
          <w:spacing w:val="-6"/>
          <w:sz w:val="28"/>
          <w:szCs w:val="28"/>
        </w:rPr>
      </w:pPr>
      <w:r w:rsidRPr="000407FD">
        <w:rPr>
          <w:rFonts w:ascii="Times New Roman" w:hAnsi="Times New Roman" w:cs="Times New Roman"/>
          <w:spacing w:val="-6"/>
          <w:sz w:val="28"/>
          <w:szCs w:val="28"/>
        </w:rPr>
        <w:t>6.1.2. Проводить обучение по охране труда и проверку знаний требований охраны труда работников образовательных организаций не реже 1 раза в три года.</w:t>
      </w:r>
    </w:p>
    <w:p w:rsidR="00870722" w:rsidRPr="000407FD" w:rsidRDefault="00870722" w:rsidP="00870722">
      <w:pPr>
        <w:pStyle w:val="33"/>
        <w:spacing w:after="0"/>
        <w:ind w:left="0" w:firstLine="709"/>
        <w:jc w:val="both"/>
        <w:rPr>
          <w:sz w:val="28"/>
          <w:szCs w:val="28"/>
        </w:rPr>
      </w:pPr>
      <w:r w:rsidRPr="000407FD">
        <w:rPr>
          <w:sz w:val="28"/>
          <w:szCs w:val="28"/>
        </w:rPr>
        <w:t>6.1.3. Обеспечивать проверку знаний работников образовательной организации по охране труда к началу учебного года.</w:t>
      </w:r>
    </w:p>
    <w:p w:rsidR="00870722" w:rsidRPr="000407FD" w:rsidRDefault="00870722" w:rsidP="00870722">
      <w:pPr>
        <w:pStyle w:val="afa"/>
        <w:spacing w:after="0"/>
        <w:ind w:left="0" w:firstLine="709"/>
        <w:jc w:val="both"/>
        <w:rPr>
          <w:sz w:val="28"/>
          <w:szCs w:val="28"/>
        </w:rPr>
      </w:pPr>
      <w:r w:rsidRPr="000407FD">
        <w:rPr>
          <w:sz w:val="28"/>
          <w:szCs w:val="28"/>
        </w:rPr>
        <w:t>6.1.4. Обеспечить наличие правил, инструкций, журналов инструктажа и других обязательных материалов на рабочих местах.</w:t>
      </w:r>
    </w:p>
    <w:p w:rsidR="00870722" w:rsidRPr="000407FD" w:rsidRDefault="00870722" w:rsidP="00870722">
      <w:pPr>
        <w:pStyle w:val="afa"/>
        <w:spacing w:after="0"/>
        <w:ind w:left="0" w:firstLine="709"/>
        <w:jc w:val="both"/>
        <w:rPr>
          <w:sz w:val="28"/>
          <w:szCs w:val="28"/>
        </w:rPr>
      </w:pPr>
      <w:r w:rsidRPr="000407FD">
        <w:rPr>
          <w:sz w:val="28"/>
          <w:szCs w:val="28"/>
        </w:rPr>
        <w:t>6.1.5. Разработать и утвердить инструкции по охране труда по видам работ и профессиям в соответствии со штатным расписанием и согласовать их с выборным органом первичной профсоюзной организацией.</w:t>
      </w:r>
    </w:p>
    <w:p w:rsidR="00870722" w:rsidRPr="000407FD" w:rsidRDefault="00870722" w:rsidP="00870722">
      <w:pPr>
        <w:pStyle w:val="33"/>
        <w:spacing w:after="0"/>
        <w:ind w:left="0" w:firstLine="709"/>
        <w:jc w:val="both"/>
        <w:rPr>
          <w:sz w:val="28"/>
          <w:szCs w:val="28"/>
        </w:rPr>
      </w:pPr>
      <w:r w:rsidRPr="000407FD">
        <w:rPr>
          <w:sz w:val="28"/>
          <w:szCs w:val="28"/>
        </w:rPr>
        <w:t>6.1.6. Обеспечивать проведение в установленном порядке работ по специальной оценке условий труда на рабочих местах.</w:t>
      </w:r>
    </w:p>
    <w:p w:rsidR="00870722" w:rsidRPr="000407FD" w:rsidRDefault="00870722" w:rsidP="00870722">
      <w:pPr>
        <w:spacing w:after="0"/>
        <w:ind w:firstLine="709"/>
        <w:jc w:val="both"/>
        <w:rPr>
          <w:rFonts w:ascii="Times New Roman" w:hAnsi="Times New Roman" w:cs="Times New Roman"/>
          <w:sz w:val="28"/>
          <w:szCs w:val="28"/>
        </w:rPr>
      </w:pPr>
      <w:r w:rsidRPr="000407FD">
        <w:rPr>
          <w:rFonts w:ascii="Times New Roman" w:hAnsi="Times New Roman" w:cs="Times New Roman"/>
          <w:sz w:val="28"/>
          <w:szCs w:val="28"/>
        </w:rPr>
        <w:t>6.1.7. Обеспечивать работников сертифицированной спецодеждой и другими средствами индивидуальной защиты (СИЗ), смывающими и обезвреживающими средствами в соответствии с установленными нормами.</w:t>
      </w:r>
    </w:p>
    <w:p w:rsidR="00870722" w:rsidRPr="000407FD" w:rsidRDefault="00870722" w:rsidP="00A87BD1">
      <w:pPr>
        <w:pStyle w:val="33"/>
        <w:spacing w:after="0"/>
        <w:ind w:left="0" w:firstLine="709"/>
        <w:jc w:val="both"/>
        <w:rPr>
          <w:sz w:val="28"/>
          <w:szCs w:val="28"/>
        </w:rPr>
      </w:pPr>
      <w:r w:rsidRPr="000407FD">
        <w:rPr>
          <w:sz w:val="28"/>
          <w:szCs w:val="28"/>
        </w:rPr>
        <w:t>6.1.8. Обеспечивать прохождение обязательных предварительных и периодических медицинских осмотров работников с сохранением за ними места работы (должности) и среднего заработка.</w:t>
      </w:r>
    </w:p>
    <w:p w:rsidR="00870722" w:rsidRPr="000407FD" w:rsidRDefault="00870722" w:rsidP="00A87BD1">
      <w:pPr>
        <w:spacing w:after="0" w:line="240" w:lineRule="auto"/>
        <w:ind w:right="-2" w:firstLine="709"/>
        <w:jc w:val="both"/>
        <w:rPr>
          <w:rFonts w:ascii="Times New Roman" w:hAnsi="Times New Roman" w:cs="Times New Roman"/>
          <w:sz w:val="28"/>
          <w:szCs w:val="28"/>
        </w:rPr>
      </w:pPr>
      <w:r w:rsidRPr="000407FD">
        <w:rPr>
          <w:rFonts w:ascii="Times New Roman" w:hAnsi="Times New Roman" w:cs="Times New Roman"/>
          <w:sz w:val="28"/>
          <w:szCs w:val="28"/>
        </w:rPr>
        <w:t>6.1.9. Обеспечивать установленный санитарными нормами тепловой режим в помещениях.</w:t>
      </w:r>
    </w:p>
    <w:p w:rsidR="00870722" w:rsidRPr="000407FD" w:rsidRDefault="00870722" w:rsidP="00A87BD1">
      <w:pPr>
        <w:tabs>
          <w:tab w:val="left" w:pos="1560"/>
        </w:tabs>
        <w:spacing w:after="0" w:line="240" w:lineRule="auto"/>
        <w:ind w:firstLine="709"/>
        <w:jc w:val="both"/>
        <w:rPr>
          <w:rFonts w:ascii="Times New Roman" w:hAnsi="Times New Roman" w:cs="Times New Roman"/>
          <w:sz w:val="28"/>
          <w:szCs w:val="28"/>
        </w:rPr>
      </w:pPr>
      <w:r w:rsidRPr="000407FD">
        <w:rPr>
          <w:rFonts w:ascii="Times New Roman" w:hAnsi="Times New Roman" w:cs="Times New Roman"/>
          <w:sz w:val="28"/>
          <w:szCs w:val="28"/>
        </w:rPr>
        <w:t>6.1.10. Проводить своевременное расследование несчастных случаев на производстве в соответствии с действующим законодательством и вести их учет.</w:t>
      </w:r>
    </w:p>
    <w:p w:rsidR="00870722" w:rsidRPr="000407FD" w:rsidRDefault="00870722" w:rsidP="00A87BD1">
      <w:pPr>
        <w:tabs>
          <w:tab w:val="left" w:pos="1620"/>
        </w:tabs>
        <w:spacing w:after="0" w:line="240" w:lineRule="auto"/>
        <w:ind w:firstLine="709"/>
        <w:jc w:val="both"/>
        <w:rPr>
          <w:rFonts w:ascii="Times New Roman" w:hAnsi="Times New Roman" w:cs="Times New Roman"/>
          <w:sz w:val="28"/>
          <w:szCs w:val="28"/>
        </w:rPr>
      </w:pPr>
      <w:r w:rsidRPr="000407FD">
        <w:rPr>
          <w:rFonts w:ascii="Times New Roman" w:hAnsi="Times New Roman" w:cs="Times New Roman"/>
          <w:sz w:val="28"/>
          <w:szCs w:val="28"/>
        </w:rPr>
        <w:t>6.1.11. Обеспечивать соблюдение работниками требований, правил и инструкций по охране труда.</w:t>
      </w:r>
    </w:p>
    <w:p w:rsidR="00870722" w:rsidRPr="000407FD" w:rsidRDefault="00870722" w:rsidP="00A87BD1">
      <w:pPr>
        <w:tabs>
          <w:tab w:val="left" w:pos="1620"/>
        </w:tabs>
        <w:spacing w:after="0" w:line="240" w:lineRule="auto"/>
        <w:ind w:firstLine="709"/>
        <w:jc w:val="both"/>
        <w:rPr>
          <w:rFonts w:ascii="Times New Roman" w:hAnsi="Times New Roman" w:cs="Times New Roman"/>
          <w:sz w:val="28"/>
          <w:szCs w:val="28"/>
        </w:rPr>
      </w:pPr>
      <w:r w:rsidRPr="000407FD">
        <w:rPr>
          <w:rFonts w:ascii="Times New Roman" w:hAnsi="Times New Roman" w:cs="Times New Roman"/>
          <w:sz w:val="28"/>
          <w:szCs w:val="28"/>
        </w:rPr>
        <w:t>6.1.12. Создать на паритетной основе совместно с выборным органом первичной профсоюзной организации комиссию по охране труда для осуществления контроля за состоянием условий и охраны труда, выполнением соглашения по охране труда.</w:t>
      </w:r>
    </w:p>
    <w:p w:rsidR="00870722" w:rsidRPr="000407FD" w:rsidRDefault="00870722" w:rsidP="00A87BD1">
      <w:pPr>
        <w:tabs>
          <w:tab w:val="left" w:pos="1620"/>
        </w:tabs>
        <w:spacing w:after="0" w:line="240" w:lineRule="auto"/>
        <w:ind w:firstLine="709"/>
        <w:jc w:val="both"/>
        <w:rPr>
          <w:rFonts w:ascii="Times New Roman" w:hAnsi="Times New Roman" w:cs="Times New Roman"/>
          <w:sz w:val="28"/>
          <w:szCs w:val="28"/>
        </w:rPr>
      </w:pPr>
      <w:r w:rsidRPr="000407FD">
        <w:rPr>
          <w:rFonts w:ascii="Times New Roman" w:hAnsi="Times New Roman" w:cs="Times New Roman"/>
          <w:sz w:val="28"/>
          <w:szCs w:val="28"/>
        </w:rPr>
        <w:t>6.1.13. Оказывать содействие техническим инспекторам труда профсоюза, членам комиссий по охране труда, уполномоченным (доверенным лицам) по охране труда в проведении контроля за состоянием охраны труда в образовательной организации. В случае выявления ими нарушения прав работников на здоровые и безопасные условия труда принимать меры к их устранению.</w:t>
      </w:r>
    </w:p>
    <w:p w:rsidR="00870722" w:rsidRPr="000407FD" w:rsidRDefault="00870722" w:rsidP="00870722">
      <w:pPr>
        <w:pStyle w:val="21"/>
        <w:spacing w:after="0" w:line="240" w:lineRule="auto"/>
        <w:ind w:left="0" w:firstLine="709"/>
        <w:jc w:val="both"/>
        <w:rPr>
          <w:sz w:val="28"/>
          <w:szCs w:val="28"/>
        </w:rPr>
      </w:pPr>
      <w:r w:rsidRPr="000407FD">
        <w:rPr>
          <w:sz w:val="28"/>
          <w:szCs w:val="28"/>
        </w:rPr>
        <w:t>6.2. Работодатель гарантирует наличие оборудованного помещения для отдыха и приема пищи работников образовательной организации.</w:t>
      </w:r>
    </w:p>
    <w:p w:rsidR="00870722" w:rsidRPr="000407FD" w:rsidRDefault="00870722" w:rsidP="00A87BD1">
      <w:pPr>
        <w:spacing w:after="0" w:line="240" w:lineRule="auto"/>
        <w:ind w:firstLine="709"/>
        <w:jc w:val="both"/>
        <w:rPr>
          <w:rFonts w:ascii="Times New Roman" w:hAnsi="Times New Roman" w:cs="Times New Roman"/>
          <w:sz w:val="28"/>
          <w:szCs w:val="28"/>
        </w:rPr>
      </w:pPr>
      <w:r w:rsidRPr="000407FD">
        <w:rPr>
          <w:rFonts w:ascii="Times New Roman" w:hAnsi="Times New Roman" w:cs="Times New Roman"/>
          <w:sz w:val="28"/>
          <w:szCs w:val="28"/>
        </w:rPr>
        <w:t>6.3. В случае отказа работника от работы при возникновении опасности для его жизни и здоровья вследствие невыполнения нормативных требований по охране труда, ему предоставляется другая работа на время устранения такой опасности, либо производится оплата возникшего по этой причине простоя в размере среднего заработка.</w:t>
      </w:r>
    </w:p>
    <w:p w:rsidR="00870722" w:rsidRPr="000407FD" w:rsidRDefault="00870722" w:rsidP="00870722">
      <w:pPr>
        <w:spacing w:after="0"/>
        <w:ind w:firstLine="709"/>
        <w:jc w:val="both"/>
        <w:rPr>
          <w:rFonts w:ascii="Times New Roman" w:hAnsi="Times New Roman" w:cs="Times New Roman"/>
          <w:sz w:val="28"/>
          <w:szCs w:val="28"/>
        </w:rPr>
      </w:pPr>
      <w:r w:rsidRPr="000407FD">
        <w:rPr>
          <w:rFonts w:ascii="Times New Roman" w:hAnsi="Times New Roman" w:cs="Times New Roman"/>
          <w:sz w:val="28"/>
          <w:szCs w:val="28"/>
        </w:rPr>
        <w:t>6.4. Работники обязуются:</w:t>
      </w:r>
    </w:p>
    <w:p w:rsidR="00870722" w:rsidRPr="000407FD" w:rsidRDefault="00870722" w:rsidP="00A87BD1">
      <w:pPr>
        <w:spacing w:after="0" w:line="240" w:lineRule="auto"/>
        <w:ind w:firstLine="709"/>
        <w:jc w:val="both"/>
        <w:rPr>
          <w:rFonts w:ascii="Times New Roman" w:hAnsi="Times New Roman" w:cs="Times New Roman"/>
          <w:sz w:val="28"/>
          <w:szCs w:val="28"/>
        </w:rPr>
      </w:pPr>
      <w:r w:rsidRPr="000407FD">
        <w:rPr>
          <w:rFonts w:ascii="Times New Roman" w:hAnsi="Times New Roman" w:cs="Times New Roman"/>
          <w:sz w:val="28"/>
          <w:szCs w:val="28"/>
        </w:rPr>
        <w:lastRenderedPageBreak/>
        <w:t>6.4.1. Соблюдать требования охраны труда, установленные законами и иными нормативными правовыми актами, а также правилами и инструкциями по охране труда.</w:t>
      </w:r>
    </w:p>
    <w:p w:rsidR="00870722" w:rsidRPr="000407FD" w:rsidRDefault="00870722" w:rsidP="00A87BD1">
      <w:pPr>
        <w:spacing w:after="0" w:line="240" w:lineRule="auto"/>
        <w:ind w:firstLine="709"/>
        <w:jc w:val="both"/>
        <w:rPr>
          <w:rFonts w:ascii="Times New Roman" w:hAnsi="Times New Roman" w:cs="Times New Roman"/>
          <w:sz w:val="28"/>
          <w:szCs w:val="28"/>
        </w:rPr>
      </w:pPr>
      <w:r w:rsidRPr="000407FD">
        <w:rPr>
          <w:rFonts w:ascii="Times New Roman" w:hAnsi="Times New Roman" w:cs="Times New Roman"/>
          <w:sz w:val="28"/>
          <w:szCs w:val="28"/>
        </w:rPr>
        <w:t>6.4.2. Проходить обучение безопасным методам и приемам выполнения работ, оказанию первой помощи при несчастных случаях на производстве, инструктаж по охране труда, проверку знаний требований охраны труда.</w:t>
      </w:r>
    </w:p>
    <w:p w:rsidR="00870722" w:rsidRPr="000407FD" w:rsidRDefault="00870722" w:rsidP="00A87BD1">
      <w:pPr>
        <w:spacing w:after="0" w:line="240" w:lineRule="auto"/>
        <w:ind w:firstLine="709"/>
        <w:jc w:val="both"/>
        <w:rPr>
          <w:rFonts w:ascii="Times New Roman" w:hAnsi="Times New Roman" w:cs="Times New Roman"/>
          <w:sz w:val="28"/>
          <w:szCs w:val="28"/>
        </w:rPr>
      </w:pPr>
      <w:r w:rsidRPr="000407FD">
        <w:rPr>
          <w:rFonts w:ascii="Times New Roman" w:hAnsi="Times New Roman" w:cs="Times New Roman"/>
          <w:sz w:val="28"/>
          <w:szCs w:val="28"/>
        </w:rPr>
        <w:t>6.4.3. Проходить обязательные предварительные при поступлении на работу и периодические медицинские осмотры, а также внеочередные медицинские осмотры в соответствии с медицинскими рекомендациями за счет средств работодателя.</w:t>
      </w:r>
    </w:p>
    <w:p w:rsidR="00870722" w:rsidRPr="000407FD" w:rsidRDefault="00870722" w:rsidP="00A87BD1">
      <w:pPr>
        <w:autoSpaceDE w:val="0"/>
        <w:autoSpaceDN w:val="0"/>
        <w:adjustRightInd w:val="0"/>
        <w:spacing w:after="0" w:line="240" w:lineRule="auto"/>
        <w:ind w:firstLine="709"/>
        <w:jc w:val="both"/>
        <w:rPr>
          <w:rFonts w:ascii="Times New Roman" w:hAnsi="Times New Roman" w:cs="Times New Roman"/>
          <w:sz w:val="28"/>
          <w:szCs w:val="28"/>
        </w:rPr>
      </w:pPr>
      <w:r w:rsidRPr="000407FD">
        <w:rPr>
          <w:rFonts w:ascii="Times New Roman" w:hAnsi="Times New Roman" w:cs="Times New Roman"/>
          <w:sz w:val="28"/>
          <w:szCs w:val="28"/>
        </w:rPr>
        <w:t>6.4.4. Правильно применять средства индивидуальной и коллективной защиты.</w:t>
      </w:r>
    </w:p>
    <w:p w:rsidR="00870722" w:rsidRPr="000407FD" w:rsidRDefault="00870722" w:rsidP="00870722">
      <w:pPr>
        <w:spacing w:after="0"/>
        <w:ind w:firstLine="709"/>
        <w:jc w:val="both"/>
        <w:rPr>
          <w:rFonts w:ascii="Times New Roman" w:hAnsi="Times New Roman" w:cs="Times New Roman"/>
          <w:sz w:val="28"/>
          <w:szCs w:val="28"/>
        </w:rPr>
      </w:pPr>
      <w:r w:rsidRPr="000407FD">
        <w:rPr>
          <w:rFonts w:ascii="Times New Roman" w:hAnsi="Times New Roman" w:cs="Times New Roman"/>
          <w:sz w:val="28"/>
          <w:szCs w:val="28"/>
        </w:rPr>
        <w:t>6.4.5. Извещать немедленно руководителя, заместителя руководителя образовательной организации о любой ситуации, угрожающей жизни и здоровью людей, о каждом несчастном случае, происшедшем на производстве, или об ухудшении состояния своего здоровья во время работы, в том числе о проявлении признаков острого профессионального заболевания (отравления).</w:t>
      </w:r>
    </w:p>
    <w:p w:rsidR="00870722" w:rsidRPr="000407FD" w:rsidRDefault="00870722" w:rsidP="007F55CD">
      <w:pPr>
        <w:spacing w:after="0"/>
        <w:ind w:firstLine="709"/>
        <w:jc w:val="both"/>
        <w:rPr>
          <w:rFonts w:ascii="Times New Roman" w:hAnsi="Times New Roman" w:cs="Times New Roman"/>
          <w:sz w:val="28"/>
          <w:szCs w:val="28"/>
        </w:rPr>
      </w:pPr>
      <w:r w:rsidRPr="000407FD">
        <w:rPr>
          <w:rFonts w:ascii="Times New Roman" w:hAnsi="Times New Roman" w:cs="Times New Roman"/>
          <w:sz w:val="28"/>
          <w:szCs w:val="28"/>
        </w:rPr>
        <w:t>6.5. Работник имеет право отказаться от выполнения работы в случае возникновения на рабочем месте ситуации, угрожающей жизни и здоровью работника, а также при необеспечении необходимыми средствами индивидуальной и коллективной защиты до устранения выявленных нарушений с сохранением за это время средней заработной платы.</w:t>
      </w:r>
    </w:p>
    <w:p w:rsidR="005A086F" w:rsidRPr="000407FD" w:rsidRDefault="005A086F" w:rsidP="005A086F">
      <w:pPr>
        <w:spacing w:after="0"/>
        <w:ind w:firstLine="709"/>
        <w:rPr>
          <w:rFonts w:ascii="Times New Roman" w:hAnsi="Times New Roman" w:cs="Times New Roman"/>
          <w:sz w:val="28"/>
          <w:szCs w:val="28"/>
        </w:rPr>
      </w:pPr>
      <w:r w:rsidRPr="000407FD">
        <w:rPr>
          <w:rFonts w:ascii="Times New Roman" w:hAnsi="Times New Roman" w:cs="Times New Roman"/>
          <w:sz w:val="28"/>
          <w:szCs w:val="28"/>
        </w:rPr>
        <w:t xml:space="preserve">6.6. В целях профилактики ВИЧ/СПИДа среди работников учреждения и сокращения негативных последствий распространения эпидемии для социального и экономического развития не реже 1 раза в год при проведении инструктажа по охране труда на рабочем месте проводить обучение и проверку знаний с использованием компьютерного информационного Модуля «Оценка уровня знаний и поведенческого риска в отношении инфицирования ВИЧ». </w:t>
      </w:r>
    </w:p>
    <w:p w:rsidR="00AC24D7" w:rsidRPr="000407FD" w:rsidRDefault="00AC24D7" w:rsidP="00AC24D7">
      <w:pPr>
        <w:spacing w:after="0" w:line="240" w:lineRule="auto"/>
        <w:rPr>
          <w:rFonts w:ascii="Times New Roman" w:eastAsia="Calibri" w:hAnsi="Times New Roman" w:cs="Times New Roman"/>
          <w:sz w:val="28"/>
          <w:szCs w:val="28"/>
        </w:rPr>
      </w:pPr>
      <w:r w:rsidRPr="000407FD">
        <w:rPr>
          <w:rFonts w:ascii="Times New Roman" w:eastAsia="Calibri" w:hAnsi="Times New Roman" w:cs="Times New Roman"/>
          <w:sz w:val="28"/>
          <w:szCs w:val="28"/>
        </w:rPr>
        <w:t>6.7.  В целях выполнения Указа Президента РФ от 07.05.2012 № 606 «О мерах по реализации демографической политики РФ» и выполнении Плана мероприятий от 10.02.2015 г., направленных на снижение смертности в Ростовской области, администрации  учреждения проводить мероприятия по привлечению работников к занятиям физической культурой и спортом:</w:t>
      </w:r>
    </w:p>
    <w:p w:rsidR="00AC24D7" w:rsidRPr="000407FD" w:rsidRDefault="00AC24D7" w:rsidP="00AC24D7">
      <w:pPr>
        <w:spacing w:after="0" w:line="240" w:lineRule="auto"/>
        <w:rPr>
          <w:rFonts w:ascii="Times New Roman" w:eastAsia="Calibri" w:hAnsi="Times New Roman" w:cs="Times New Roman"/>
          <w:sz w:val="28"/>
          <w:szCs w:val="28"/>
        </w:rPr>
      </w:pPr>
      <w:r w:rsidRPr="000407FD">
        <w:rPr>
          <w:rFonts w:ascii="Times New Roman" w:eastAsia="Calibri" w:hAnsi="Times New Roman" w:cs="Times New Roman"/>
          <w:sz w:val="28"/>
          <w:szCs w:val="28"/>
        </w:rPr>
        <w:t>- проведение производственной гимнастики на рабочих местах;</w:t>
      </w:r>
      <w:r w:rsidRPr="000407FD">
        <w:rPr>
          <w:rFonts w:ascii="Times New Roman" w:eastAsia="Calibri" w:hAnsi="Times New Roman" w:cs="Times New Roman"/>
          <w:sz w:val="28"/>
          <w:szCs w:val="28"/>
        </w:rPr>
        <w:br/>
        <w:t>- предоставление спортивного зала и инвентаря для занятий физической культурой и спортом работникам ОУ;</w:t>
      </w:r>
      <w:r w:rsidRPr="000407FD">
        <w:rPr>
          <w:rFonts w:ascii="Times New Roman" w:eastAsia="Calibri" w:hAnsi="Times New Roman" w:cs="Times New Roman"/>
          <w:sz w:val="28"/>
          <w:szCs w:val="28"/>
        </w:rPr>
        <w:br/>
        <w:t xml:space="preserve">- проведение цикла бесед, круглых столов о здоровом образе жизни, вреде </w:t>
      </w:r>
      <w:r w:rsidRPr="000407FD">
        <w:rPr>
          <w:rFonts w:ascii="Times New Roman" w:eastAsia="Calibri" w:hAnsi="Times New Roman" w:cs="Times New Roman"/>
          <w:sz w:val="28"/>
          <w:szCs w:val="28"/>
        </w:rPr>
        <w:br/>
        <w:t>курения с привлечением медицинских работников;</w:t>
      </w:r>
      <w:r w:rsidRPr="000407FD">
        <w:rPr>
          <w:rFonts w:ascii="Times New Roman" w:eastAsia="Calibri" w:hAnsi="Times New Roman" w:cs="Times New Roman"/>
          <w:sz w:val="28"/>
          <w:szCs w:val="28"/>
        </w:rPr>
        <w:br/>
        <w:t>- участия работников ОУ в районных спортивных соревнованиях, Спартакиаде, туристическом слете.</w:t>
      </w:r>
    </w:p>
    <w:p w:rsidR="00AC24D7" w:rsidRPr="000407FD" w:rsidRDefault="00AC24D7" w:rsidP="005A086F">
      <w:pPr>
        <w:spacing w:after="0"/>
        <w:ind w:firstLine="709"/>
        <w:rPr>
          <w:rFonts w:ascii="Times New Roman" w:hAnsi="Times New Roman" w:cs="Times New Roman"/>
          <w:sz w:val="28"/>
          <w:szCs w:val="28"/>
        </w:rPr>
      </w:pPr>
    </w:p>
    <w:p w:rsidR="003C7EC3" w:rsidRPr="000407FD" w:rsidRDefault="003C7EC3" w:rsidP="005A086F">
      <w:pPr>
        <w:spacing w:after="0"/>
        <w:ind w:firstLine="709"/>
        <w:rPr>
          <w:rFonts w:ascii="Times New Roman" w:hAnsi="Times New Roman" w:cs="Times New Roman"/>
          <w:sz w:val="28"/>
          <w:szCs w:val="28"/>
        </w:rPr>
      </w:pPr>
    </w:p>
    <w:p w:rsidR="0053324B" w:rsidRPr="000407FD" w:rsidRDefault="0053324B" w:rsidP="005A086F">
      <w:pPr>
        <w:spacing w:after="0"/>
        <w:ind w:firstLine="709"/>
        <w:rPr>
          <w:rFonts w:ascii="Times New Roman" w:hAnsi="Times New Roman" w:cs="Times New Roman"/>
          <w:sz w:val="28"/>
          <w:szCs w:val="28"/>
        </w:rPr>
      </w:pPr>
    </w:p>
    <w:p w:rsidR="003C7EC3" w:rsidRPr="000407FD" w:rsidRDefault="003C7EC3" w:rsidP="003C7EC3">
      <w:pPr>
        <w:autoSpaceDE w:val="0"/>
        <w:autoSpaceDN w:val="0"/>
        <w:adjustRightInd w:val="0"/>
        <w:spacing w:after="0" w:line="240" w:lineRule="auto"/>
        <w:ind w:firstLine="709"/>
        <w:contextualSpacing/>
        <w:jc w:val="center"/>
        <w:rPr>
          <w:rFonts w:ascii="Times New Roman" w:eastAsia="Times New Roman" w:hAnsi="Times New Roman" w:cs="Times New Roman"/>
          <w:b/>
          <w:bCs/>
          <w:sz w:val="24"/>
          <w:szCs w:val="24"/>
        </w:rPr>
      </w:pPr>
      <w:r w:rsidRPr="000407FD">
        <w:rPr>
          <w:rFonts w:ascii="Times New Roman" w:eastAsia="Times New Roman" w:hAnsi="Times New Roman" w:cs="Times New Roman"/>
          <w:b/>
          <w:bCs/>
          <w:sz w:val="24"/>
          <w:szCs w:val="24"/>
        </w:rPr>
        <w:lastRenderedPageBreak/>
        <w:t>VII. ПОДДЕРЖКА МОЛОДЫХ ПЕДАГОГОВ</w:t>
      </w:r>
    </w:p>
    <w:p w:rsidR="003C7EC3" w:rsidRPr="000407FD" w:rsidRDefault="003C7EC3" w:rsidP="003C7EC3">
      <w:pPr>
        <w:autoSpaceDE w:val="0"/>
        <w:autoSpaceDN w:val="0"/>
        <w:adjustRightInd w:val="0"/>
        <w:spacing w:after="0" w:line="240" w:lineRule="auto"/>
        <w:ind w:firstLine="709"/>
        <w:contextualSpacing/>
        <w:jc w:val="center"/>
        <w:rPr>
          <w:rFonts w:ascii="Times New Roman" w:eastAsia="Times New Roman" w:hAnsi="Times New Roman" w:cs="Times New Roman"/>
          <w:sz w:val="28"/>
          <w:szCs w:val="28"/>
        </w:rPr>
      </w:pPr>
    </w:p>
    <w:p w:rsidR="003C7EC3" w:rsidRPr="000407FD" w:rsidRDefault="003C7EC3" w:rsidP="003C7EC3">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7.1.</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bCs/>
          <w:sz w:val="28"/>
          <w:szCs w:val="28"/>
        </w:rPr>
        <w:t xml:space="preserve">Стороны определяют следующие приоритетные направления в совместной деятельности </w:t>
      </w:r>
      <w:r w:rsidRPr="000407FD">
        <w:rPr>
          <w:rFonts w:ascii="Times New Roman" w:eastAsia="Times New Roman" w:hAnsi="Times New Roman" w:cs="Times New Roman"/>
          <w:sz w:val="28"/>
          <w:szCs w:val="28"/>
        </w:rPr>
        <w:t xml:space="preserve">по осуществлению поддержки молодых педагогических работников (далее в разделе – молодых педагогов)и их закреплению в образовательной организации: </w:t>
      </w:r>
    </w:p>
    <w:p w:rsidR="003C7EC3" w:rsidRPr="000407FD" w:rsidRDefault="003C7EC3" w:rsidP="003C7EC3">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содействие адаптации и профессиональному становлению молодых педагогов, формированию их компетенций, повышению мотивации к педагогической деятельности; </w:t>
      </w:r>
    </w:p>
    <w:p w:rsidR="003C7EC3" w:rsidRPr="000407FD" w:rsidRDefault="003C7EC3" w:rsidP="003C7EC3">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создание необходимых условий труда молодым педагогам, включая обеспечение оснащённости рабочего места современным оборудованием, оргтехникой и лицензионным программным обеспечением; </w:t>
      </w:r>
    </w:p>
    <w:p w:rsidR="003C7EC3" w:rsidRPr="000407FD" w:rsidRDefault="003C7EC3" w:rsidP="003C7EC3">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организация методического сопровождения деятельности молодых педагогов, включая закрепление наставников за молодыми педагогами в первый год их работы в образовательной организации с установлением наставникам доплаты за работу с молодыми педагогами; </w:t>
      </w:r>
    </w:p>
    <w:p w:rsidR="003C7EC3" w:rsidRPr="000407FD" w:rsidRDefault="003C7EC3" w:rsidP="003C7EC3">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привлечение молодежи к профсоюзной деятельности и членству в Профсоюзе; </w:t>
      </w:r>
    </w:p>
    <w:p w:rsidR="003C7EC3" w:rsidRPr="000407FD" w:rsidRDefault="003C7EC3" w:rsidP="003C7EC3">
      <w:pPr>
        <w:autoSpaceDE w:val="0"/>
        <w:autoSpaceDN w:val="0"/>
        <w:adjustRightInd w:val="0"/>
        <w:spacing w:after="0" w:line="240" w:lineRule="auto"/>
        <w:ind w:firstLine="709"/>
        <w:contextualSpacing/>
        <w:jc w:val="both"/>
        <w:rPr>
          <w:rFonts w:ascii="Times New Roman" w:eastAsia="Times New Roman" w:hAnsi="Times New Roman" w:cs="Times New Roman"/>
          <w:strike/>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материальное и моральное поощрение молодых педагогов;</w:t>
      </w:r>
    </w:p>
    <w:p w:rsidR="003C7EC3" w:rsidRPr="000407FD" w:rsidRDefault="003C7EC3" w:rsidP="003C7EC3">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создание условий для профессионального и карьерного роста молодых педагогов через повышение квалификации, профессиональные и творческие конкурсы; </w:t>
      </w:r>
    </w:p>
    <w:p w:rsidR="003C7EC3" w:rsidRPr="000407FD" w:rsidRDefault="003C7EC3" w:rsidP="003C7EC3">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проведение культурно-массовой, физкультурно-оздоровительной и спортивной работы; </w:t>
      </w:r>
    </w:p>
    <w:p w:rsidR="003C7EC3" w:rsidRPr="000407FD" w:rsidRDefault="003C7EC3" w:rsidP="003C7EC3">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активное обучение и молодежного профсоюзного актива;</w:t>
      </w:r>
    </w:p>
    <w:p w:rsidR="003C7EC3" w:rsidRPr="000407FD" w:rsidRDefault="003C7EC3" w:rsidP="003C7EC3">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создание Совета молодых педагогов. </w:t>
      </w:r>
    </w:p>
    <w:p w:rsidR="003C7EC3" w:rsidRPr="000407FD" w:rsidRDefault="003C7EC3" w:rsidP="003C7EC3">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7.2.</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bCs/>
          <w:sz w:val="28"/>
          <w:szCs w:val="28"/>
        </w:rPr>
        <w:t xml:space="preserve">Выборный орган первичной профсоюзной организации совместно с работодателем осуществляет: </w:t>
      </w:r>
    </w:p>
    <w:p w:rsidR="003C7EC3" w:rsidRPr="000407FD" w:rsidRDefault="003C7EC3" w:rsidP="003C7EC3">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мониторинг условий и результатов методического сопровождения деятельности педагогических работников из числа молодёжи в образовательной организации; </w:t>
      </w:r>
    </w:p>
    <w:p w:rsidR="003C7EC3" w:rsidRPr="000407FD" w:rsidRDefault="003C7EC3" w:rsidP="003C7EC3">
      <w:pPr>
        <w:autoSpaceDE w:val="0"/>
        <w:autoSpaceDN w:val="0"/>
        <w:adjustRightInd w:val="0"/>
        <w:spacing w:after="0" w:line="240" w:lineRule="auto"/>
        <w:ind w:firstLine="709"/>
        <w:contextualSpacing/>
        <w:jc w:val="both"/>
        <w:rPr>
          <w:rFonts w:ascii="Times New Roman" w:eastAsia="Times New Roman" w:hAnsi="Times New Roman" w:cs="Times New Roman"/>
          <w:strike/>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моральное поощрение молодых педагогов, в том числе награждение их в торжественной обстановке наградами образовательной организации.</w:t>
      </w:r>
    </w:p>
    <w:p w:rsidR="003C7EC3" w:rsidRPr="000407FD" w:rsidRDefault="003C7EC3" w:rsidP="003C7EC3">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7.4.</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bCs/>
          <w:sz w:val="28"/>
          <w:szCs w:val="28"/>
        </w:rPr>
        <w:t>Выборный орган первичной профсоюзной организации</w:t>
      </w:r>
      <w:r w:rsidRPr="000407FD">
        <w:rPr>
          <w:rFonts w:ascii="Times New Roman" w:eastAsia="Times New Roman" w:hAnsi="Times New Roman" w:cs="Times New Roman"/>
          <w:sz w:val="28"/>
          <w:szCs w:val="28"/>
        </w:rPr>
        <w:t xml:space="preserve"> утверждает программу работы Совета молодых педагогов, участвует в ее реализации, оказывает поддержку его деятельности, в том числе финансовую. </w:t>
      </w:r>
    </w:p>
    <w:p w:rsidR="003C7EC3" w:rsidRPr="000407FD" w:rsidRDefault="003C7EC3" w:rsidP="003C7EC3">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7.5.</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bCs/>
          <w:sz w:val="28"/>
          <w:szCs w:val="28"/>
        </w:rPr>
        <w:t xml:space="preserve">Работодатель обязуется: </w:t>
      </w:r>
    </w:p>
    <w:p w:rsidR="003C7EC3" w:rsidRPr="000407FD" w:rsidRDefault="003C7EC3" w:rsidP="003C7EC3">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информировать молодых педагогов при трудоустройстве о преимуществах вступления в Профсоюз и участия в работе Совета молодых педагогов; </w:t>
      </w:r>
    </w:p>
    <w:p w:rsidR="003C7EC3" w:rsidRPr="000407FD" w:rsidRDefault="003C7EC3" w:rsidP="003C7EC3">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обеспечить закрепление наставников за всеми молодыми педагогами, не имеющими опыта педагогической работы, в первый год их работы в образовательной организации; </w:t>
      </w:r>
    </w:p>
    <w:p w:rsidR="003C7EC3" w:rsidRPr="000407FD" w:rsidRDefault="003C7EC3" w:rsidP="003C7EC3">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обеспечивать установленные в образовательной организации (коллективным договором, локальными нормативными актами) меры социальной поддержки </w:t>
      </w:r>
      <w:r w:rsidRPr="000407FD">
        <w:rPr>
          <w:rFonts w:ascii="Times New Roman" w:eastAsia="Times New Roman" w:hAnsi="Times New Roman" w:cs="Times New Roman"/>
          <w:sz w:val="28"/>
          <w:szCs w:val="28"/>
        </w:rPr>
        <w:lastRenderedPageBreak/>
        <w:t>работников, включая дополнительные меры поддержки молодых педагогов, а также меры поощрения;</w:t>
      </w:r>
    </w:p>
    <w:p w:rsidR="003C7EC3" w:rsidRPr="000407FD" w:rsidRDefault="003C7EC3" w:rsidP="003C7EC3">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предоставлять Совету молодых педагогов помещение для проведения заседаний и мероприятий.</w:t>
      </w:r>
    </w:p>
    <w:p w:rsidR="003C7EC3" w:rsidRPr="000407FD" w:rsidRDefault="003C7EC3" w:rsidP="003C7EC3">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7.6.</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Председатель Совета молодых педагогов входит в состав и участвует в работе создаваемых в образовательной организации коллегиальных и рабочих органов (комиссий), в том числе: </w:t>
      </w:r>
    </w:p>
    <w:p w:rsidR="003C7EC3" w:rsidRPr="000407FD" w:rsidRDefault="003C7EC3" w:rsidP="003C7EC3">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комиссии по тарификации; </w:t>
      </w:r>
    </w:p>
    <w:p w:rsidR="003C7EC3" w:rsidRPr="000407FD" w:rsidRDefault="003C7EC3" w:rsidP="003C7EC3">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комиссии по распределению стимулирующей части фонда оплаты труда; </w:t>
      </w:r>
    </w:p>
    <w:p w:rsidR="003C7EC3" w:rsidRPr="000407FD" w:rsidRDefault="003C7EC3" w:rsidP="003C7EC3">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комиссии по охране труда; </w:t>
      </w:r>
    </w:p>
    <w:p w:rsidR="003C7EC3" w:rsidRPr="000407FD" w:rsidRDefault="003C7EC3" w:rsidP="003C7EC3">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 xml:space="preserve">комиссии по социальному страхованию; </w:t>
      </w:r>
    </w:p>
    <w:p w:rsidR="003C7EC3" w:rsidRPr="000407FD" w:rsidRDefault="003C7EC3" w:rsidP="003C7EC3">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z w:val="28"/>
          <w:szCs w:val="28"/>
        </w:rPr>
        <w:t>комиссии по урегулированию споров между участниками образовательных отношений.</w:t>
      </w:r>
    </w:p>
    <w:p w:rsidR="00BA3BA2" w:rsidRPr="000407FD" w:rsidRDefault="00BA3BA2" w:rsidP="00BA3BA2">
      <w:pPr>
        <w:autoSpaceDE w:val="0"/>
        <w:autoSpaceDN w:val="0"/>
        <w:adjustRightInd w:val="0"/>
        <w:spacing w:after="0" w:line="240" w:lineRule="auto"/>
        <w:ind w:firstLine="709"/>
        <w:contextualSpacing/>
        <w:jc w:val="center"/>
        <w:rPr>
          <w:rFonts w:ascii="Times New Roman" w:eastAsia="Times New Roman" w:hAnsi="Times New Roman" w:cs="Times New Roman"/>
          <w:b/>
          <w:sz w:val="24"/>
          <w:szCs w:val="24"/>
        </w:rPr>
      </w:pPr>
      <w:r w:rsidRPr="000407FD">
        <w:rPr>
          <w:rFonts w:ascii="Times New Roman" w:eastAsia="Times New Roman" w:hAnsi="Times New Roman" w:cs="Times New Roman"/>
          <w:b/>
          <w:bCs/>
          <w:sz w:val="24"/>
          <w:szCs w:val="24"/>
          <w:lang w:val="en-US"/>
        </w:rPr>
        <w:t>VI</w:t>
      </w:r>
      <w:r w:rsidRPr="000407FD">
        <w:rPr>
          <w:rFonts w:ascii="Times New Roman" w:eastAsia="Times New Roman" w:hAnsi="Times New Roman" w:cs="Times New Roman"/>
          <w:b/>
          <w:bCs/>
          <w:sz w:val="24"/>
          <w:szCs w:val="24"/>
        </w:rPr>
        <w:t>II.</w:t>
      </w:r>
      <w:r w:rsidRPr="000407FD">
        <w:rPr>
          <w:rFonts w:ascii="Times New Roman" w:eastAsia="Times New Roman" w:hAnsi="Times New Roman" w:cs="Times New Roman"/>
          <w:b/>
          <w:sz w:val="24"/>
          <w:szCs w:val="24"/>
        </w:rPr>
        <w:t>ДОПОЛНИТЕЛЬНОЕ ПРОФЕССИОНАЛЬНОЕОБРАЗОВАНИЕ РАБОТНИКОВ</w:t>
      </w:r>
    </w:p>
    <w:p w:rsidR="00BA3BA2" w:rsidRPr="000407FD" w:rsidRDefault="00BA3BA2" w:rsidP="00BA3BA2">
      <w:pPr>
        <w:autoSpaceDE w:val="0"/>
        <w:autoSpaceDN w:val="0"/>
        <w:adjustRightInd w:val="0"/>
        <w:spacing w:after="0" w:line="240" w:lineRule="auto"/>
        <w:ind w:firstLine="709"/>
        <w:contextualSpacing/>
        <w:jc w:val="center"/>
        <w:rPr>
          <w:rFonts w:ascii="Times New Roman" w:eastAsia="Times New Roman" w:hAnsi="Times New Roman" w:cs="Times New Roman"/>
          <w:sz w:val="28"/>
          <w:szCs w:val="28"/>
        </w:rPr>
      </w:pP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8.1. Стороны договорились о том, что:</w:t>
      </w:r>
    </w:p>
    <w:p w:rsidR="00BA3BA2" w:rsidRPr="000407FD" w:rsidRDefault="00BA3BA2" w:rsidP="00BA3BA2">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8.1.1. Работодатель с участием и по согласованию с выборным органом первичной профсоюзной организации на каждый календарный год с учётом плана развития образовательной организации и результатов аттестации педагогических работников, определяет формы дополнительного профессионального образования (повышения квалификации и/или профессиональной переподготовки) педагогических работников, включая работников, находящихся в отпуске по уходу за ребёнком, перечень необходимых профессий и специальностей.</w:t>
      </w:r>
    </w:p>
    <w:p w:rsidR="00BA3BA2" w:rsidRPr="000407FD" w:rsidRDefault="00BA3BA2" w:rsidP="00BA3BA2">
      <w:pPr>
        <w:spacing w:after="0" w:line="240" w:lineRule="auto"/>
        <w:ind w:firstLine="709"/>
        <w:contextualSpacing/>
        <w:jc w:val="both"/>
        <w:rPr>
          <w:rFonts w:ascii="Times New Roman" w:eastAsiaTheme="minorHAnsi" w:hAnsi="Times New Roman" w:cs="Times New Roman"/>
          <w:sz w:val="28"/>
          <w:szCs w:val="28"/>
          <w:lang w:eastAsia="en-US"/>
        </w:rPr>
      </w:pPr>
      <w:r w:rsidRPr="000407FD">
        <w:rPr>
          <w:rFonts w:ascii="Times New Roman" w:eastAsiaTheme="minorHAnsi" w:hAnsi="Times New Roman" w:cs="Times New Roman"/>
          <w:sz w:val="28"/>
          <w:szCs w:val="28"/>
          <w:lang w:eastAsia="en-US"/>
        </w:rPr>
        <w:t>Право работников, в том числе педагогических работников, работников из числа учебно-вспомогательного персонала, административно-хозяйственного и обслуживающего персонала, на профессиональное обучение и дополнительное профессиональное образование реализуется путем заключения договора между работником и работодателем.</w:t>
      </w:r>
    </w:p>
    <w:p w:rsidR="00BA3BA2" w:rsidRPr="000407FD" w:rsidRDefault="00BA3BA2" w:rsidP="00BA3BA2">
      <w:pPr>
        <w:spacing w:after="0" w:line="240" w:lineRule="auto"/>
        <w:ind w:firstLine="709"/>
        <w:contextualSpacing/>
        <w:jc w:val="both"/>
        <w:rPr>
          <w:rFonts w:ascii="Times New Roman" w:eastAsiaTheme="minorHAnsi" w:hAnsi="Times New Roman" w:cs="Times New Roman"/>
          <w:sz w:val="28"/>
          <w:szCs w:val="28"/>
          <w:lang w:eastAsia="en-US"/>
        </w:rPr>
      </w:pPr>
      <w:r w:rsidRPr="000407FD">
        <w:rPr>
          <w:rFonts w:ascii="Times New Roman" w:eastAsia="Times New Roman" w:hAnsi="Times New Roman" w:cs="Times New Roman"/>
          <w:sz w:val="28"/>
          <w:szCs w:val="28"/>
        </w:rPr>
        <w:t>8.1.2. Работодатель обеспечивает реализацию права педагогических работников на дополнительное профессиональное образование по профилю педагогической деятельности не реже чем один раз в три года за счет средств работодателя</w:t>
      </w:r>
      <w:r w:rsidRPr="000407FD">
        <w:rPr>
          <w:rFonts w:ascii="Times New Roman" w:eastAsiaTheme="minorHAnsi" w:hAnsi="Times New Roman" w:cs="Times New Roman"/>
          <w:sz w:val="28"/>
          <w:szCs w:val="28"/>
          <w:lang w:eastAsia="en-US"/>
        </w:rPr>
        <w:t>.</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8.1.3. Работодатель не вправе обязывать работников осуществлять дополнительное профессиональное образование за счет их собственных средств, в том числе такие условия не могут быть включены в трудовые договоры.</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xml:space="preserve">8.1.4. Работодатель содействует качественному дополнительному профессиональному образованию работников путём заключения договоров на обучение с организациями, реализующими дополнительные профессиональные программы, имеющими лицензии на образовательную деятельность и опыт реализации дополнительных профессиональных программ.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bCs/>
          <w:sz w:val="28"/>
          <w:szCs w:val="28"/>
        </w:rPr>
      </w:pPr>
      <w:r w:rsidRPr="000407FD">
        <w:rPr>
          <w:rFonts w:ascii="Times New Roman" w:eastAsia="Times New Roman" w:hAnsi="Times New Roman" w:cs="Times New Roman"/>
          <w:sz w:val="28"/>
          <w:szCs w:val="28"/>
        </w:rPr>
        <w:t xml:space="preserve">Содержание, объем и сроки дополнительного профессионального образования, рекомендуемого работнику, должны обеспечивать </w:t>
      </w:r>
      <w:r w:rsidRPr="000407FD">
        <w:rPr>
          <w:rFonts w:ascii="Times New Roman" w:eastAsiaTheme="minorHAnsi" w:hAnsi="Times New Roman" w:cs="Times New Roman"/>
          <w:sz w:val="28"/>
          <w:szCs w:val="28"/>
          <w:lang w:eastAsia="en-US"/>
        </w:rPr>
        <w:t xml:space="preserve">реализацию требований федеральных государственных образовательных стандартов к уровню квалификации педагогических работников, к непрерывности их профессионального </w:t>
      </w:r>
      <w:r w:rsidRPr="000407FD">
        <w:rPr>
          <w:rFonts w:ascii="Times New Roman" w:eastAsiaTheme="minorHAnsi" w:hAnsi="Times New Roman" w:cs="Times New Roman"/>
          <w:sz w:val="28"/>
          <w:szCs w:val="28"/>
          <w:lang w:eastAsia="en-US"/>
        </w:rPr>
        <w:lastRenderedPageBreak/>
        <w:t xml:space="preserve">развития в части </w:t>
      </w:r>
      <w:r w:rsidRPr="000407FD">
        <w:rPr>
          <w:rFonts w:ascii="Times New Roman" w:eastAsia="Times New Roman" w:hAnsi="Times New Roman" w:cs="Times New Roman"/>
          <w:sz w:val="28"/>
          <w:szCs w:val="28"/>
        </w:rPr>
        <w:t>целенаправленного совершенствования (получения новой) компетенции (квалификации) работника. При этом,</w:t>
      </w:r>
      <w:r w:rsidRPr="000407FD">
        <w:rPr>
          <w:rFonts w:ascii="Times New Roman" w:eastAsia="Times New Roman" w:hAnsi="Times New Roman" w:cs="Times New Roman"/>
          <w:bCs/>
          <w:sz w:val="28"/>
          <w:szCs w:val="28"/>
        </w:rPr>
        <w:t xml:space="preserve">определённая с учётом мнения работодателя и выборного органа первичной профсоюзной организации, программа повышения квалификации педагогического работника должна иметь </w:t>
      </w:r>
      <w:r w:rsidRPr="000407FD">
        <w:rPr>
          <w:rFonts w:ascii="Times New Roman" w:eastAsia="Times New Roman" w:hAnsi="Times New Roman" w:cs="Times New Roman"/>
          <w:sz w:val="28"/>
          <w:szCs w:val="28"/>
        </w:rPr>
        <w:t>м</w:t>
      </w:r>
      <w:r w:rsidRPr="000407FD">
        <w:rPr>
          <w:rFonts w:ascii="Times New Roman" w:eastAsia="Times New Roman" w:hAnsi="Times New Roman" w:cs="Times New Roman"/>
          <w:bCs/>
          <w:sz w:val="28"/>
          <w:szCs w:val="28"/>
        </w:rPr>
        <w:t>инимальный объём не менее 36  часов для всех категорий работников (для молодых специалистов – не менее 72  часов)</w:t>
      </w:r>
      <w:r w:rsidRPr="000407FD">
        <w:rPr>
          <w:rFonts w:ascii="Times New Roman" w:eastAsia="Times New Roman" w:hAnsi="Times New Roman" w:cs="Times New Roman"/>
          <w:sz w:val="28"/>
          <w:szCs w:val="28"/>
        </w:rPr>
        <w:t>, а объём освоения программ профессиональной переподготовки – не менее 250  часов</w:t>
      </w:r>
      <w:r w:rsidRPr="000407FD">
        <w:rPr>
          <w:rFonts w:ascii="Times New Roman" w:eastAsia="Times New Roman" w:hAnsi="Times New Roman" w:cs="Times New Roman"/>
          <w:bCs/>
          <w:sz w:val="28"/>
          <w:szCs w:val="28"/>
        </w:rPr>
        <w:t>.</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8.1.5. Работник вправе отказаться от получения дополнительного профессионального образования, если работодатель не обеспечивает предоставление ему гарантий и компенсаций, предусмотренных законодательством и трудовым договором.</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xml:space="preserve">8.1.6. При направлении работника на дополнительное профессиональное образование </w:t>
      </w:r>
      <w:r w:rsidRPr="000407FD">
        <w:rPr>
          <w:rFonts w:ascii="Times New Roman" w:eastAsiaTheme="minorHAnsi" w:hAnsi="Times New Roman" w:cs="Times New Roman"/>
          <w:sz w:val="28"/>
          <w:szCs w:val="28"/>
          <w:lang w:eastAsia="en-US"/>
        </w:rPr>
        <w:t xml:space="preserve">с отрывом от работы </w:t>
      </w:r>
      <w:r w:rsidRPr="000407FD">
        <w:rPr>
          <w:rFonts w:ascii="Times New Roman" w:eastAsia="Times New Roman" w:hAnsi="Times New Roman" w:cs="Times New Roman"/>
          <w:sz w:val="28"/>
          <w:szCs w:val="28"/>
        </w:rPr>
        <w:t>работодатель сохраняет за ним место работы (должность), среднюю заработную плату по основному месту работы и, если работник направляется в другую местность, оплачивает ему расходы по проезду, расходы по найму жилого помещения, дополнительные расходы, связанные с проживанием вне места постоянного жительства (суточные), иные расходы, произведенные работником с разрешения или с ведома работодателя, в порядке и размерах, предусмотренных для лиц, направляемых в служебные командировки в соответствии с Положением о служебных командировках работников, принимаемым работодателем с учётом мнения выборного органа первичной профсоюзной организации (статья 187 ТК РФ).</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xml:space="preserve">8.1.7. Гарантии и компенсации работникам, совмещающим работу с получением образования (высшего образования по программам бакалавриата, специалитета, магистратуры, подготовки научно- педагогических кадров, по программам среднего профессионального образования и другим программам), предоставляются работодателем в порядке, предусмотренном статьями </w:t>
      </w:r>
      <w:r w:rsidRPr="000407FD">
        <w:rPr>
          <w:rFonts w:ascii="Times New Roman" w:eastAsia="Times New Roman" w:hAnsi="Times New Roman" w:cs="Times New Roman"/>
          <w:sz w:val="28"/>
          <w:szCs w:val="28"/>
        </w:rPr>
        <w:br/>
        <w:t>173-177 ТК РФ.</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8.1.8. Работодатель содействует работнику, желающему пройти профессиональное обучение или получить дополнительное профессиональное образование с целью приобретения другой профессии (специальности) для нужд образовательной организации.</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xml:space="preserve">8.1.9. Гарантии и компенсации, предусмотренные статьями </w:t>
      </w:r>
      <w:r w:rsidRPr="000407FD">
        <w:rPr>
          <w:rFonts w:ascii="Times New Roman" w:eastAsia="Times New Roman" w:hAnsi="Times New Roman" w:cs="Times New Roman"/>
          <w:sz w:val="28"/>
          <w:szCs w:val="28"/>
        </w:rPr>
        <w:br/>
        <w:t>173-176 ТК РФ, предоставляются также работникам, получающим второе профессиональное образование соответствующего уровня, если обучение осуществляется по направлению работодателя для нужд образовательной организации.</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Финансовое обеспечение данных гарантий осуществляется работодателем за счет бюджетных и/или внебюджетных средств организации.</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xml:space="preserve">8.1.10. В случаях получения работником, уже имеющим профессиональное образование соответствующего уровня, по собственной инициативе второго профессионального образования, соответствующего профилю деятельности образовательной организации, при наличии финансовых возможностей и по согласованию с выборным органом первичной профсоюзной организации работодатель предоставляет такому работнику дополнительный оплачиваемый </w:t>
      </w:r>
      <w:r w:rsidRPr="000407FD">
        <w:rPr>
          <w:rFonts w:ascii="Times New Roman" w:eastAsia="Times New Roman" w:hAnsi="Times New Roman" w:cs="Times New Roman"/>
          <w:sz w:val="28"/>
          <w:szCs w:val="28"/>
        </w:rPr>
        <w:lastRenderedPageBreak/>
        <w:t>отпуск для прохождения аттестации и подготовки выпускной квалификационной работы на условиях, определённых в трудовом договоре.</w:t>
      </w:r>
    </w:p>
    <w:p w:rsidR="00BA3BA2" w:rsidRPr="000407FD" w:rsidRDefault="00BA3BA2" w:rsidP="00BA3BA2">
      <w:pPr>
        <w:autoSpaceDE w:val="0"/>
        <w:autoSpaceDN w:val="0"/>
        <w:adjustRightInd w:val="0"/>
        <w:spacing w:after="0" w:line="240" w:lineRule="auto"/>
        <w:ind w:firstLine="709"/>
        <w:contextualSpacing/>
        <w:jc w:val="center"/>
        <w:rPr>
          <w:rFonts w:ascii="Times New Roman" w:eastAsia="Calibri" w:hAnsi="Times New Roman" w:cs="Times New Roman"/>
          <w:b/>
          <w:bCs/>
          <w:sz w:val="28"/>
          <w:szCs w:val="28"/>
        </w:rPr>
      </w:pPr>
    </w:p>
    <w:p w:rsidR="00BA3BA2" w:rsidRPr="000407FD" w:rsidRDefault="00BA3BA2" w:rsidP="00BA3BA2">
      <w:pPr>
        <w:autoSpaceDE w:val="0"/>
        <w:autoSpaceDN w:val="0"/>
        <w:adjustRightInd w:val="0"/>
        <w:spacing w:after="0" w:line="240" w:lineRule="auto"/>
        <w:ind w:firstLine="709"/>
        <w:contextualSpacing/>
        <w:jc w:val="center"/>
        <w:rPr>
          <w:rFonts w:ascii="Times New Roman" w:eastAsia="Calibri" w:hAnsi="Times New Roman" w:cs="Times New Roman"/>
          <w:b/>
          <w:bCs/>
          <w:sz w:val="24"/>
          <w:szCs w:val="24"/>
        </w:rPr>
      </w:pPr>
      <w:r w:rsidRPr="000407FD">
        <w:rPr>
          <w:rFonts w:ascii="Times New Roman" w:eastAsia="Calibri" w:hAnsi="Times New Roman" w:cs="Times New Roman"/>
          <w:b/>
          <w:bCs/>
          <w:sz w:val="24"/>
          <w:szCs w:val="24"/>
        </w:rPr>
        <w:t>IХ. СОЦИАЛЬНОЕ ПАРТНЁРСТВО</w:t>
      </w:r>
    </w:p>
    <w:p w:rsidR="00BA3BA2" w:rsidRPr="000407FD" w:rsidRDefault="00BA3BA2" w:rsidP="00BA3BA2">
      <w:pPr>
        <w:autoSpaceDE w:val="0"/>
        <w:autoSpaceDN w:val="0"/>
        <w:adjustRightInd w:val="0"/>
        <w:spacing w:after="0" w:line="240" w:lineRule="auto"/>
        <w:ind w:firstLine="709"/>
        <w:contextualSpacing/>
        <w:jc w:val="center"/>
        <w:rPr>
          <w:rFonts w:ascii="Times New Roman" w:eastAsia="Times New Roman" w:hAnsi="Times New Roman" w:cs="Times New Roman"/>
          <w:sz w:val="28"/>
          <w:szCs w:val="28"/>
        </w:rPr>
      </w:pPr>
    </w:p>
    <w:p w:rsidR="00BA3BA2" w:rsidRPr="000407FD" w:rsidRDefault="00BA3BA2" w:rsidP="00BA3BA2">
      <w:pPr>
        <w:autoSpaceDE w:val="0"/>
        <w:autoSpaceDN w:val="0"/>
        <w:adjustRightInd w:val="0"/>
        <w:spacing w:after="0" w:line="240" w:lineRule="auto"/>
        <w:ind w:firstLine="709"/>
        <w:contextualSpacing/>
        <w:jc w:val="both"/>
        <w:rPr>
          <w:rFonts w:ascii="Times New Roman" w:eastAsia="Calibri" w:hAnsi="Times New Roman" w:cs="Times New Roman"/>
          <w:sz w:val="28"/>
          <w:szCs w:val="28"/>
          <w:u w:val="single"/>
        </w:rPr>
      </w:pPr>
      <w:r w:rsidRPr="000407FD">
        <w:rPr>
          <w:rFonts w:ascii="Times New Roman" w:eastAsia="Calibri" w:hAnsi="Times New Roman" w:cs="Times New Roman"/>
          <w:sz w:val="28"/>
          <w:szCs w:val="28"/>
        </w:rPr>
        <w:t>9.1. В целях развития социального партнёрства стороны обязуются:</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9.1.1. Вести социальный диалог на основе принципов социального партнёрства, коллективно-договорного регулирования социально-трудовых отношений, государственно-общественного управления образованием, соблюдать определённые настоящим коллективным договором обязательства и договоренности.</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xml:space="preserve">9.1.2. Проводить взаимные консультации (переговоры) по вопросам регулирования трудовых правоотношений, обеспечения гарантий социально-трудовых прав работников, совершенствования локальной нормативной правовой базы и другим социально значимым вопросам.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xml:space="preserve">9.1.3. Обеспечивать участие представителей другой стороны коллективного договора в работе своих руководящих органов при рассмотрении вопросов, связанных с содержанием коллективного договора и его выполнением; предоставлять другой стороне полную, достоверную и своевременную информацию о принимаемых решениях, затрагивающих социальные, трудовые, профессиональные права и интересы работников.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9.1.4. Реализовывать возможности переговорного процесса с целью учёта интересов сторон, предотвращения коллективных трудовых споров и социальной напряженности в коллективе работников.</w:t>
      </w:r>
    </w:p>
    <w:p w:rsidR="00BA3BA2" w:rsidRPr="000407FD" w:rsidRDefault="00BA3BA2" w:rsidP="00BA3BA2">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9.2. В целях создания условий для успешной деятельности первичной профсоюзной организации и ее выборного органа в соответствии с федеральным законодательством, законами и иными нормативными правовыми актами субъекта Российской Федерации, соглашениями, настоящим коллективным договором работодатель обязуется:</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9.2.1. При наличии письменных заявлений работников, являющихся членами Профсоюза, ежемесячно и бесплатно перечислять на счет профсоюзной организации членские профсоюзные взносы из заработной платы работников</w:t>
      </w:r>
      <w:r w:rsidRPr="000407FD">
        <w:rPr>
          <w:rFonts w:ascii="Times New Roman" w:eastAsia="Times New Roman" w:hAnsi="Times New Roman" w:cs="Times New Roman"/>
          <w:i/>
          <w:iCs/>
        </w:rPr>
        <w:t>.</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xml:space="preserve">При этом работодатель перечисляет членские профсоюзные взносы в день выплаты заработной платы либо не позднее дня, следующего за днем выплаты работникам заработной платы, не допуская задержки перечисления средств. </w:t>
      </w:r>
    </w:p>
    <w:p w:rsidR="00BA3BA2" w:rsidRPr="000407FD" w:rsidRDefault="00BA3BA2" w:rsidP="00BA3BA2">
      <w:pPr>
        <w:spacing w:after="0" w:line="240" w:lineRule="auto"/>
        <w:ind w:firstLine="709"/>
        <w:contextualSpacing/>
        <w:jc w:val="both"/>
        <w:rPr>
          <w:rFonts w:ascii="Times New Roman" w:eastAsia="Times New Roman" w:hAnsi="Times New Roman" w:cs="Times New Roman"/>
          <w:spacing w:val="-6"/>
          <w:sz w:val="28"/>
          <w:szCs w:val="28"/>
        </w:rPr>
      </w:pPr>
      <w:r w:rsidRPr="000407FD">
        <w:rPr>
          <w:rFonts w:ascii="Times New Roman" w:eastAsia="Times New Roman" w:hAnsi="Times New Roman" w:cs="Times New Roman"/>
          <w:sz w:val="28"/>
          <w:szCs w:val="28"/>
        </w:rPr>
        <w:t>В случае если работник, не состоящий в Профсоюзе, уполномочил выборный орган первичной профсоюзной организации представлять его интересы во взаимоотношениях с работодателем (статьи 30 и 31 ТК РФ), работодатель обеспечивает по письменному заявлению работника ежемесячное перечисление на счет профсоюзной организации денежные средства из заработной платы работника в размере, установленном выборным органом первичной профсоюзной организации, но не менее 1</w:t>
      </w:r>
      <w:r w:rsidRPr="000407FD">
        <w:rPr>
          <w:rFonts w:ascii="Times New Roman" w:eastAsia="Times New Roman" w:hAnsi="Times New Roman" w:cs="Times New Roman"/>
          <w:spacing w:val="-6"/>
          <w:sz w:val="28"/>
          <w:szCs w:val="28"/>
        </w:rPr>
        <w:t>%(часть шестая статьи 377 ТК</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spacing w:val="-6"/>
          <w:sz w:val="28"/>
          <w:szCs w:val="28"/>
        </w:rPr>
        <w:t xml:space="preserve">РФ). </w:t>
      </w:r>
    </w:p>
    <w:p w:rsidR="00BA3BA2" w:rsidRPr="000407FD" w:rsidRDefault="00BA3BA2" w:rsidP="00BA3BA2">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xml:space="preserve">9.2.2. При принятии локальных нормативных актов, затрагивающих права работников образовательной организации, учитывать мнение выборного органа </w:t>
      </w:r>
      <w:r w:rsidRPr="000407FD">
        <w:rPr>
          <w:rFonts w:ascii="Times New Roman" w:eastAsia="Times New Roman" w:hAnsi="Times New Roman" w:cs="Times New Roman"/>
          <w:sz w:val="28"/>
          <w:szCs w:val="28"/>
        </w:rPr>
        <w:lastRenderedPageBreak/>
        <w:t>первичной профсоюзной организации в порядке и на условиях, предусмотренных трудовым законодательством и настоящим коллективным договором.</w:t>
      </w:r>
    </w:p>
    <w:p w:rsidR="00BA3BA2" w:rsidRPr="000407FD" w:rsidRDefault="00BA3BA2" w:rsidP="00BA3BA2">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9.2.3. Соблюдать права и гарантии первичной профсоюзной организации, Профсоюза, установленные законодательством, соглашениями и настоящим коллективным договором (глава 58 ТК РФ).</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0407FD">
        <w:rPr>
          <w:rFonts w:ascii="Times New Roman" w:eastAsia="Calibri" w:hAnsi="Times New Roman" w:cs="Times New Roman"/>
          <w:sz w:val="28"/>
          <w:szCs w:val="28"/>
        </w:rPr>
        <w:t xml:space="preserve">9.2.4. Своевременно выполнять предписания надзорных и контрольных органов и представления выборных органов первичной профсоюзной организации по устранению нарушений трудового законодательства, иных нормативных правовых актов, содержащих нормы трудового права.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0407FD">
        <w:rPr>
          <w:rFonts w:ascii="Times New Roman" w:eastAsia="Calibri" w:hAnsi="Times New Roman" w:cs="Times New Roman"/>
          <w:sz w:val="28"/>
          <w:szCs w:val="28"/>
        </w:rPr>
        <w:t>9.2.5. Решение о возможном расторжении трудового договора с работником, входящим в состав выборного органа первичной профсоюзной организации и не освобожденным от основной работы по основаниям, предусмотренным пунктом вторым или третьим части первой статьи 81 ТК</w:t>
      </w:r>
      <w:r w:rsidRPr="000407FD">
        <w:rPr>
          <w:rFonts w:ascii="Times New Roman" w:eastAsia="Arial Unicode MS" w:hAnsi="Times New Roman" w:cs="Times New Roman"/>
          <w:kern w:val="1"/>
          <w:sz w:val="28"/>
          <w:szCs w:val="28"/>
        </w:rPr>
        <w:t> </w:t>
      </w:r>
      <w:r w:rsidRPr="000407FD">
        <w:rPr>
          <w:rFonts w:ascii="Times New Roman" w:eastAsia="Calibri" w:hAnsi="Times New Roman" w:cs="Times New Roman"/>
          <w:sz w:val="28"/>
          <w:szCs w:val="28"/>
        </w:rPr>
        <w:t xml:space="preserve">РФ, принимать с предварительного согласия соответствующего вышестоящего выборного органа первичной профсоюзной организации.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0407FD">
        <w:rPr>
          <w:rFonts w:ascii="Times New Roman" w:eastAsia="Calibri" w:hAnsi="Times New Roman" w:cs="Times New Roman"/>
          <w:sz w:val="28"/>
          <w:szCs w:val="28"/>
        </w:rPr>
        <w:t>9.2.6.</w:t>
      </w:r>
      <w:r w:rsidRPr="000407FD">
        <w:rPr>
          <w:rFonts w:ascii="Times New Roman" w:eastAsia="Calibri" w:hAnsi="Times New Roman" w:cs="Times New Roman"/>
          <w:sz w:val="24"/>
          <w:szCs w:val="24"/>
        </w:rPr>
        <w:t> </w:t>
      </w:r>
      <w:r w:rsidRPr="000407FD">
        <w:rPr>
          <w:rFonts w:ascii="Times New Roman" w:eastAsia="Calibri" w:hAnsi="Times New Roman" w:cs="Times New Roman"/>
          <w:sz w:val="28"/>
          <w:szCs w:val="28"/>
        </w:rPr>
        <w:t>Обеспечивать осуществление мероприятий по внесению изменений и дополнений в устав образовательной организации в связи с изменением типа учреждения с обязательным участием работников, включая закрепление в уставе порядка принятия решения о назначении представителя работников (члена выборного органа первичной профсоюзной организации) образовательной организации членом наблюдательного совета.</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0407FD">
        <w:rPr>
          <w:rFonts w:ascii="Times New Roman" w:eastAsia="Calibri" w:hAnsi="Times New Roman" w:cs="Times New Roman"/>
          <w:sz w:val="28"/>
          <w:szCs w:val="28"/>
        </w:rPr>
        <w:t>9.3. Взаимодействие работодателя с выборным органом первичной профсоюзной организации осуществляется посредством:</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0407FD">
        <w:rPr>
          <w:rFonts w:ascii="Times New Roman" w:eastAsia="Calibri" w:hAnsi="Times New Roman" w:cs="Times New Roman"/>
          <w:sz w:val="28"/>
          <w:szCs w:val="28"/>
        </w:rPr>
        <w:t>- учёта мнения выборного органа первичной профсоюзной организации в порядке, установленном статьёй 372 ТК</w:t>
      </w:r>
      <w:r w:rsidRPr="000407FD">
        <w:rPr>
          <w:rFonts w:ascii="Times New Roman" w:eastAsia="Arial Unicode MS" w:hAnsi="Times New Roman" w:cs="Times New Roman"/>
          <w:kern w:val="1"/>
          <w:sz w:val="28"/>
          <w:szCs w:val="28"/>
        </w:rPr>
        <w:t> </w:t>
      </w:r>
      <w:r w:rsidRPr="000407FD">
        <w:rPr>
          <w:rFonts w:ascii="Times New Roman" w:eastAsia="Calibri" w:hAnsi="Times New Roman" w:cs="Times New Roman"/>
          <w:sz w:val="28"/>
          <w:szCs w:val="28"/>
        </w:rPr>
        <w:t>РФ;</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0407FD">
        <w:rPr>
          <w:rFonts w:ascii="Times New Roman" w:eastAsia="Calibri" w:hAnsi="Times New Roman" w:cs="Times New Roman"/>
          <w:sz w:val="28"/>
          <w:szCs w:val="28"/>
        </w:rPr>
        <w:t>- учёта мотивированного мнения выборного органа первичной профсоюзной организации в порядке, установленном статьёй 373 ТК РФ;</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0407FD">
        <w:rPr>
          <w:rFonts w:ascii="Times New Roman" w:eastAsia="Calibri" w:hAnsi="Times New Roman" w:cs="Times New Roman"/>
          <w:sz w:val="28"/>
          <w:szCs w:val="28"/>
        </w:rPr>
        <w:t>- согласование выборным органом первичной профсоюзной организации локальных нормативных правовых актов и решений работодателя по социально-трудовым вопросам в целях достижения единого мнения сторон.</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Calibri" w:hAnsi="Times New Roman" w:cs="Times New Roman"/>
          <w:sz w:val="28"/>
          <w:szCs w:val="28"/>
          <w:u w:val="single"/>
        </w:rPr>
      </w:pPr>
      <w:r w:rsidRPr="000407FD">
        <w:rPr>
          <w:rFonts w:ascii="Times New Roman" w:eastAsia="Calibri" w:hAnsi="Times New Roman" w:cs="Times New Roman"/>
          <w:sz w:val="28"/>
          <w:szCs w:val="28"/>
        </w:rPr>
        <w:t xml:space="preserve">9.3.1. Работодатель с учётом мотивированного мнения выборного органа первичной профсоюзной организации (по согласованию):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iCs/>
          <w:sz w:val="28"/>
          <w:szCs w:val="28"/>
        </w:rPr>
        <w:t xml:space="preserve">- устанавливает режим работы с разделением рабочего дня на части с перерывом два и более часа (в образовательных организациях с круглосуточным пребыванием обучающихся, воспитанников, в которых чередуется воспитательная и учебная деятельность в пределах установленной нормы часов (школы-интернаты, детские дома, интернаты при образовательных организациях)) (статья 105 ТК РФ);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iCs/>
          <w:sz w:val="28"/>
          <w:szCs w:val="28"/>
        </w:rPr>
        <w:t xml:space="preserve">- привлекает к работе в выходные и нерабочие праздничные дни (статья 113 ТК РФ);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iCs/>
          <w:sz w:val="28"/>
          <w:szCs w:val="28"/>
        </w:rPr>
      </w:pPr>
      <w:r w:rsidRPr="000407FD">
        <w:rPr>
          <w:rFonts w:ascii="Times New Roman" w:eastAsia="Times New Roman" w:hAnsi="Times New Roman" w:cs="Times New Roman"/>
          <w:iCs/>
          <w:sz w:val="28"/>
          <w:szCs w:val="28"/>
        </w:rPr>
        <w:t xml:space="preserve">- принимает решения о временном введении режима неполного рабочего времени при угрозе массовых увольнений и его отмены (статья 180 ТК РФ);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iCs/>
          <w:sz w:val="28"/>
          <w:szCs w:val="28"/>
        </w:rPr>
      </w:pPr>
      <w:r w:rsidRPr="000407FD">
        <w:rPr>
          <w:rFonts w:ascii="Times New Roman" w:eastAsia="Times New Roman" w:hAnsi="Times New Roman" w:cs="Times New Roman"/>
          <w:iCs/>
          <w:sz w:val="28"/>
          <w:szCs w:val="28"/>
        </w:rPr>
        <w:t>- вводит, а также отменяет режим неполного рабочего дня (смены) и (или) неполной рабочей недели ранее срока, на который они были установлены (статья 74 ТК РФ);</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iCs/>
          <w:sz w:val="28"/>
          <w:szCs w:val="28"/>
        </w:rPr>
        <w:t>- привлекает работника к сверхурочной работе (статья 99 ТК РФ);</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iCs/>
          <w:sz w:val="28"/>
          <w:szCs w:val="28"/>
        </w:rPr>
        <w:lastRenderedPageBreak/>
        <w:t xml:space="preserve">- утверждает формы расчетного листка (статья 136 ТК РФ);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iCs/>
          <w:sz w:val="28"/>
          <w:szCs w:val="28"/>
        </w:rPr>
      </w:pPr>
      <w:r w:rsidRPr="000407FD">
        <w:rPr>
          <w:rFonts w:ascii="Times New Roman" w:eastAsia="Times New Roman" w:hAnsi="Times New Roman" w:cs="Times New Roman"/>
          <w:iCs/>
          <w:sz w:val="28"/>
          <w:szCs w:val="28"/>
        </w:rPr>
        <w:t>- принимает решение о возможном расторжении трудового договора с работником (подпункты второй, третий или пятый части первой статьи 81 ТК РФ);</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iCs/>
          <w:sz w:val="28"/>
          <w:szCs w:val="28"/>
        </w:rPr>
      </w:pPr>
      <w:r w:rsidRPr="000407FD">
        <w:rPr>
          <w:rFonts w:ascii="Times New Roman" w:eastAsia="Times New Roman" w:hAnsi="Times New Roman" w:cs="Times New Roman"/>
          <w:iCs/>
          <w:sz w:val="28"/>
          <w:szCs w:val="28"/>
        </w:rPr>
        <w:t>- определяет форму подготовки и дополнительного профессионального образования работников, перечень необходимых для подготовки профессий и специальностей, в том числе для направления работников на прохождение независимой оценки квалификации (статья 196 ТК РФ);</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iCs/>
          <w:sz w:val="28"/>
          <w:szCs w:val="28"/>
        </w:rPr>
      </w:pPr>
      <w:r w:rsidRPr="000407FD">
        <w:rPr>
          <w:rFonts w:ascii="Times New Roman" w:eastAsia="Times New Roman" w:hAnsi="Times New Roman" w:cs="Times New Roman"/>
          <w:iCs/>
          <w:sz w:val="28"/>
          <w:szCs w:val="28"/>
        </w:rPr>
        <w:t>- формирует комиссии по урегулированию споров между участниками образовательных отношений;</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iCs/>
          <w:sz w:val="28"/>
          <w:szCs w:val="28"/>
        </w:rPr>
        <w:t>- представляет к награждению отраслевыми и иными наградами;</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iCs/>
          <w:sz w:val="28"/>
          <w:szCs w:val="28"/>
        </w:rPr>
      </w:pPr>
      <w:r w:rsidRPr="000407FD">
        <w:rPr>
          <w:rFonts w:ascii="Times New Roman" w:eastAsia="Times New Roman" w:hAnsi="Times New Roman" w:cs="Times New Roman"/>
          <w:iCs/>
          <w:sz w:val="28"/>
          <w:szCs w:val="28"/>
        </w:rPr>
        <w:t xml:space="preserve">- принимает (утверждает) локальные нормативные акты </w:t>
      </w:r>
      <w:r w:rsidRPr="000407FD">
        <w:rPr>
          <w:rFonts w:ascii="Times New Roman" w:eastAsia="Times New Roman" w:hAnsi="Times New Roman" w:cs="Times New Roman"/>
          <w:sz w:val="28"/>
          <w:szCs w:val="28"/>
        </w:rPr>
        <w:t>образовательной организации</w:t>
      </w:r>
      <w:r w:rsidRPr="000407FD">
        <w:rPr>
          <w:rFonts w:ascii="Times New Roman" w:eastAsia="Times New Roman" w:hAnsi="Times New Roman" w:cs="Times New Roman"/>
          <w:iCs/>
          <w:sz w:val="28"/>
          <w:szCs w:val="28"/>
        </w:rPr>
        <w:t>, содержащие нормы трудового права (статьи 8, 371, 372 ТК </w:t>
      </w:r>
      <w:r w:rsidR="003752B5" w:rsidRPr="000407FD">
        <w:rPr>
          <w:rFonts w:ascii="Times New Roman" w:eastAsia="Times New Roman" w:hAnsi="Times New Roman" w:cs="Times New Roman"/>
          <w:iCs/>
          <w:sz w:val="28"/>
          <w:szCs w:val="28"/>
        </w:rPr>
        <w:t>РФ).</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9.3.2. </w:t>
      </w:r>
      <w:r w:rsidRPr="000407FD">
        <w:rPr>
          <w:rFonts w:ascii="Times New Roman" w:eastAsia="Times New Roman" w:hAnsi="Times New Roman" w:cs="Times New Roman"/>
          <w:bCs/>
          <w:iCs/>
          <w:sz w:val="28"/>
          <w:szCs w:val="28"/>
        </w:rPr>
        <w:t xml:space="preserve">С учётом мотивированного мнения </w:t>
      </w:r>
      <w:r w:rsidRPr="000407FD">
        <w:rPr>
          <w:rFonts w:ascii="Times New Roman" w:eastAsia="Times New Roman" w:hAnsi="Times New Roman" w:cs="Times New Roman"/>
          <w:sz w:val="28"/>
          <w:szCs w:val="28"/>
        </w:rPr>
        <w:t xml:space="preserve">выборного органа первичной профсоюзной организации </w:t>
      </w:r>
      <w:r w:rsidRPr="000407FD">
        <w:rPr>
          <w:rFonts w:ascii="Times New Roman" w:eastAsia="Times New Roman" w:hAnsi="Times New Roman" w:cs="Times New Roman"/>
          <w:bCs/>
          <w:iCs/>
          <w:sz w:val="28"/>
          <w:szCs w:val="28"/>
        </w:rPr>
        <w:t xml:space="preserve">производится расторжение трудового договора с работниками, являющимися членами Профсоюза, по следующим основаниям: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iCs/>
          <w:sz w:val="28"/>
          <w:szCs w:val="28"/>
        </w:rPr>
        <w:t xml:space="preserve">- совершение работником, выполняющим воспитательные функции, аморального проступка, несовместимого с продолжением данной работы (пункт восьмой части первой статьи 81 ТК РФ);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w:t>
      </w:r>
      <w:r w:rsidRPr="000407FD">
        <w:rPr>
          <w:rFonts w:ascii="Times New Roman" w:eastAsia="Times New Roman" w:hAnsi="Times New Roman" w:cs="Times New Roman"/>
          <w:iCs/>
          <w:sz w:val="28"/>
          <w:szCs w:val="28"/>
        </w:rPr>
        <w:t>другие основания (</w:t>
      </w:r>
      <w:r w:rsidRPr="000407FD">
        <w:rPr>
          <w:rFonts w:ascii="Times New Roman" w:eastAsia="Times New Roman" w:hAnsi="Times New Roman" w:cs="Times New Roman"/>
          <w:sz w:val="28"/>
          <w:szCs w:val="28"/>
        </w:rPr>
        <w:t>пункты первый и второй статьи 336 ТК РФ и др.).</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9.3.3. Работодатель с учётом мнения выборного органа первичной профсоюзной организации (по согласованию) принимает (утверждает) локальные нормативные акты образовательной организации, определяющие:</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iCs/>
          <w:sz w:val="28"/>
          <w:szCs w:val="28"/>
        </w:rPr>
        <w:t xml:space="preserve">- установление и распределение учебной нагрузки педагогических и других работников;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iCs/>
          <w:sz w:val="28"/>
          <w:szCs w:val="28"/>
        </w:rPr>
      </w:pPr>
      <w:r w:rsidRPr="000407FD">
        <w:rPr>
          <w:rFonts w:ascii="Times New Roman" w:eastAsia="Times New Roman" w:hAnsi="Times New Roman" w:cs="Times New Roman"/>
          <w:iCs/>
          <w:sz w:val="28"/>
          <w:szCs w:val="28"/>
        </w:rPr>
        <w:t xml:space="preserve">- установление дополнительных гарантий работникам, совмещающим работу с обучением;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iCs/>
          <w:sz w:val="28"/>
          <w:szCs w:val="28"/>
        </w:rPr>
      </w:pPr>
      <w:r w:rsidRPr="000407FD">
        <w:rPr>
          <w:rFonts w:ascii="Times New Roman" w:eastAsia="Times New Roman" w:hAnsi="Times New Roman" w:cs="Times New Roman"/>
          <w:iCs/>
          <w:sz w:val="28"/>
          <w:szCs w:val="28"/>
        </w:rPr>
        <w:t>- перечень должностей работников с ненормированным рабочим днем (статья 101 ТК РФ);</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w:t>
      </w:r>
      <w:r w:rsidRPr="000407FD">
        <w:rPr>
          <w:rFonts w:ascii="Times New Roman" w:eastAsia="Times New Roman" w:hAnsi="Times New Roman" w:cs="Times New Roman"/>
          <w:iCs/>
          <w:sz w:val="28"/>
          <w:szCs w:val="28"/>
        </w:rPr>
        <w:t xml:space="preserve">утверждение расписания занятий, годового календарного учебного графика;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iCs/>
          <w:sz w:val="28"/>
          <w:szCs w:val="28"/>
        </w:rPr>
        <w:t xml:space="preserve">- составление графика сменности (статья 103 ТК РФ);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iCs/>
          <w:sz w:val="28"/>
          <w:szCs w:val="28"/>
        </w:rPr>
        <w:t>- принятие решения о режиме работы в каникулярный период (графика работы в каникулы) и в период отмены образовательного процесса по санитарно-эпидемиологическим, климатическим и другим основаниям (статья</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iCs/>
          <w:sz w:val="28"/>
          <w:szCs w:val="28"/>
        </w:rPr>
        <w:t>100 ТК</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iCs/>
          <w:sz w:val="28"/>
          <w:szCs w:val="28"/>
        </w:rPr>
        <w:t xml:space="preserve">РФ);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iCs/>
          <w:sz w:val="28"/>
          <w:szCs w:val="28"/>
        </w:rPr>
        <w:t>- утверждение графика отпусков (статья 123 ТК</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iCs/>
          <w:sz w:val="28"/>
          <w:szCs w:val="28"/>
        </w:rPr>
        <w:t xml:space="preserve">РФ);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iCs/>
          <w:sz w:val="28"/>
          <w:szCs w:val="28"/>
        </w:rPr>
      </w:pPr>
      <w:r w:rsidRPr="000407FD">
        <w:rPr>
          <w:rFonts w:ascii="Times New Roman" w:eastAsia="Times New Roman" w:hAnsi="Times New Roman" w:cs="Times New Roman"/>
          <w:iCs/>
          <w:sz w:val="28"/>
          <w:szCs w:val="28"/>
        </w:rPr>
        <w:t xml:space="preserve">- утверждение графика длительных отпусков;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iCs/>
          <w:sz w:val="28"/>
          <w:szCs w:val="28"/>
        </w:rPr>
      </w:pPr>
      <w:r w:rsidRPr="000407FD">
        <w:rPr>
          <w:rFonts w:ascii="Times New Roman" w:eastAsia="Times New Roman" w:hAnsi="Times New Roman" w:cs="Times New Roman"/>
          <w:iCs/>
          <w:sz w:val="28"/>
          <w:szCs w:val="28"/>
        </w:rPr>
        <w:t>- правила и инструкции по охране труда для работников (статья 212 ТК РФ);</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iCs/>
          <w:sz w:val="28"/>
          <w:szCs w:val="28"/>
        </w:rPr>
      </w:pPr>
      <w:r w:rsidRPr="000407FD">
        <w:rPr>
          <w:rFonts w:ascii="Times New Roman" w:eastAsia="Times New Roman" w:hAnsi="Times New Roman" w:cs="Times New Roman"/>
          <w:iCs/>
          <w:sz w:val="28"/>
          <w:szCs w:val="28"/>
        </w:rPr>
        <w:t>- конкретные размеры оплаты за работу в выходной или нерабочий праздничный день (статья 153 ТК</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iCs/>
          <w:sz w:val="28"/>
          <w:szCs w:val="28"/>
        </w:rPr>
        <w:t xml:space="preserve">РФ), оплаты труда работников занятых на работах с вредными и (или) опасными условиями труда (статья 147 ТК РФ), оплаты труда за работу в ночное время (статья 154 ТК РФ);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iCs/>
          <w:sz w:val="28"/>
          <w:szCs w:val="28"/>
        </w:rPr>
      </w:pPr>
      <w:r w:rsidRPr="000407FD">
        <w:rPr>
          <w:rFonts w:ascii="Times New Roman" w:eastAsia="Times New Roman" w:hAnsi="Times New Roman" w:cs="Times New Roman"/>
          <w:iCs/>
          <w:sz w:val="28"/>
          <w:szCs w:val="28"/>
        </w:rPr>
        <w:t>- введение, замену и пересмотр норм труда (статья 162 ТК РФ);</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iCs/>
          <w:sz w:val="28"/>
          <w:szCs w:val="28"/>
        </w:rPr>
        <w:t>- определение сроков проведения специальной оценки условий труда (статья 22 ТК РФ);</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iCs/>
          <w:sz w:val="28"/>
          <w:szCs w:val="28"/>
        </w:rPr>
      </w:pPr>
      <w:r w:rsidRPr="000407FD">
        <w:rPr>
          <w:rFonts w:ascii="Times New Roman" w:eastAsia="Times New Roman" w:hAnsi="Times New Roman" w:cs="Times New Roman"/>
          <w:iCs/>
          <w:sz w:val="28"/>
          <w:szCs w:val="28"/>
        </w:rPr>
        <w:t>- принятие работодателем локальных нормативных актов и решений в иных случаях, предусмотренных на</w:t>
      </w:r>
      <w:r w:rsidR="003752B5" w:rsidRPr="000407FD">
        <w:rPr>
          <w:rFonts w:ascii="Times New Roman" w:eastAsia="Times New Roman" w:hAnsi="Times New Roman" w:cs="Times New Roman"/>
          <w:iCs/>
          <w:sz w:val="28"/>
          <w:szCs w:val="28"/>
        </w:rPr>
        <w:t>стоящим коллективным договором.</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b/>
          <w:sz w:val="28"/>
          <w:szCs w:val="28"/>
        </w:rPr>
      </w:pPr>
      <w:r w:rsidRPr="000407FD">
        <w:rPr>
          <w:rFonts w:ascii="Times New Roman" w:eastAsia="Times New Roman" w:hAnsi="Times New Roman" w:cs="Times New Roman"/>
          <w:sz w:val="28"/>
          <w:szCs w:val="28"/>
        </w:rPr>
        <w:lastRenderedPageBreak/>
        <w:t xml:space="preserve">9.3.4. Работодатель с </w:t>
      </w:r>
      <w:r w:rsidRPr="000407FD">
        <w:rPr>
          <w:rFonts w:ascii="Times New Roman" w:eastAsia="Times New Roman" w:hAnsi="Times New Roman" w:cs="Times New Roman"/>
          <w:bCs/>
          <w:sz w:val="28"/>
          <w:szCs w:val="28"/>
        </w:rPr>
        <w:t xml:space="preserve">предварительного согласия </w:t>
      </w:r>
      <w:r w:rsidRPr="000407FD">
        <w:rPr>
          <w:rFonts w:ascii="Times New Roman" w:eastAsia="Times New Roman" w:hAnsi="Times New Roman" w:cs="Times New Roman"/>
          <w:sz w:val="28"/>
          <w:szCs w:val="28"/>
        </w:rPr>
        <w:t xml:space="preserve">выборного органа первичной профсоюзной организации </w:t>
      </w:r>
      <w:r w:rsidRPr="000407FD">
        <w:rPr>
          <w:rFonts w:ascii="Times New Roman" w:eastAsia="Times New Roman" w:hAnsi="Times New Roman" w:cs="Times New Roman"/>
          <w:bCs/>
          <w:sz w:val="28"/>
          <w:szCs w:val="28"/>
        </w:rPr>
        <w:t xml:space="preserve">осуществляет: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iCs/>
          <w:sz w:val="28"/>
          <w:szCs w:val="28"/>
        </w:rPr>
        <w:t>- применение дисциплинарного взыскания в виде замечания, выговора или увольнения в отношении работников, являющихся членами Профсоюза;</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iCs/>
          <w:sz w:val="28"/>
          <w:szCs w:val="28"/>
        </w:rPr>
        <w:t xml:space="preserve">- временный перевод работников, являющихся членами Профсоюза, на другую работу в случаях, предусмотренных статьёй 39, частью третьей статьи 72.2. ТК РФ;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iCs/>
          <w:sz w:val="28"/>
          <w:szCs w:val="28"/>
        </w:rPr>
      </w:pPr>
      <w:r w:rsidRPr="000407FD">
        <w:rPr>
          <w:rFonts w:ascii="Times New Roman" w:eastAsia="Times New Roman" w:hAnsi="Times New Roman" w:cs="Times New Roman"/>
          <w:iCs/>
          <w:sz w:val="28"/>
          <w:szCs w:val="28"/>
        </w:rPr>
        <w:t>- расторжение трудового договора по инициативе работодателя в соответствии с пунктами вторым, третьим и пятым части первой статьи 81</w:t>
      </w:r>
      <w:r w:rsidRPr="000407FD">
        <w:rPr>
          <w:rFonts w:ascii="Times New Roman" w:eastAsia="Arial Unicode MS" w:hAnsi="Times New Roman" w:cs="Times New Roman"/>
          <w:kern w:val="1"/>
          <w:sz w:val="28"/>
          <w:szCs w:val="28"/>
        </w:rPr>
        <w:t> </w:t>
      </w:r>
      <w:r w:rsidRPr="000407FD">
        <w:rPr>
          <w:rFonts w:ascii="Times New Roman" w:eastAsia="Times New Roman" w:hAnsi="Times New Roman" w:cs="Times New Roman"/>
          <w:iCs/>
          <w:sz w:val="28"/>
          <w:szCs w:val="28"/>
        </w:rPr>
        <w:t>ТК РФ с работниками, являющимися членами Профсоюза.</w:t>
      </w:r>
    </w:p>
    <w:p w:rsidR="00BA3BA2" w:rsidRPr="000407FD" w:rsidRDefault="00BA3BA2" w:rsidP="00BA3BA2">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9.4. Выборный орган первичной профсоюзной организации обязуется:</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0407FD">
        <w:rPr>
          <w:rFonts w:ascii="Times New Roman" w:eastAsia="Calibri" w:hAnsi="Times New Roman" w:cs="Times New Roman"/>
          <w:sz w:val="28"/>
          <w:szCs w:val="28"/>
        </w:rPr>
        <w:t>9.4.1.</w:t>
      </w:r>
      <w:r w:rsidRPr="000407FD">
        <w:rPr>
          <w:rFonts w:ascii="Times New Roman" w:eastAsia="Calibri" w:hAnsi="Times New Roman" w:cs="Times New Roman"/>
          <w:sz w:val="24"/>
          <w:szCs w:val="24"/>
        </w:rPr>
        <w:t> </w:t>
      </w:r>
      <w:r w:rsidRPr="000407FD">
        <w:rPr>
          <w:rFonts w:ascii="Times New Roman" w:eastAsia="Calibri" w:hAnsi="Times New Roman" w:cs="Times New Roman"/>
          <w:sz w:val="28"/>
          <w:szCs w:val="28"/>
        </w:rPr>
        <w:t>Способствовать реализации настоящего коллективного договора, сохранению социальной стабильности в трудовом коллективе, строить свои взаимоотношения с работодателем на принципах социального партнёрства.</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0407FD">
        <w:rPr>
          <w:rFonts w:ascii="Times New Roman" w:eastAsia="Calibri" w:hAnsi="Times New Roman" w:cs="Times New Roman"/>
          <w:sz w:val="28"/>
          <w:szCs w:val="28"/>
        </w:rPr>
        <w:t xml:space="preserve">9.4.2. Разъяснять работникам положения коллективного договора и приложений к нему. </w:t>
      </w:r>
    </w:p>
    <w:p w:rsidR="00BA3BA2" w:rsidRPr="000407FD" w:rsidRDefault="00BA3BA2" w:rsidP="00BA3BA2">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9.4.3. Представлять и защищать права и интересы членов Профсоюза по социально-трудовым вопросам в соответствии с Трудовым кодексом Российской Федерации и Федеральным законом «О профессиональных союзах, их правах и гарантиях деятельности».</w:t>
      </w:r>
    </w:p>
    <w:p w:rsidR="00BA3BA2" w:rsidRPr="000407FD" w:rsidRDefault="00BA3BA2" w:rsidP="00BA3BA2">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9.4.4. Представлять во взаимоотношениях с работодателем интересы работников, не являющихся членами Профсоюза, в случае, если они уполномочили выборный орган первичной профсоюзной организации представлять их интересы и перечисляют ежемесячно денежные средства из заработной платы на счет первичной профсоюзной организации.</w:t>
      </w:r>
    </w:p>
    <w:p w:rsidR="00BA3BA2" w:rsidRPr="000407FD" w:rsidRDefault="00BA3BA2" w:rsidP="00BA3BA2">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9.4.5. Осуществлять контроль за соблюдением работодателем и его представителями трудового законодательства и иных нормативных правовых актов, содержащих нормы трудового права, в том числе,за:</w:t>
      </w:r>
    </w:p>
    <w:p w:rsidR="00BA3BA2" w:rsidRPr="000407FD" w:rsidRDefault="00BA3BA2" w:rsidP="00BA3BA2">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правильностью расходования фонда оплаты труда, в том числе экономии фонда оплаты труда, а также внебюджетных средств;</w:t>
      </w:r>
    </w:p>
    <w:p w:rsidR="00BA3BA2" w:rsidRPr="000407FD" w:rsidRDefault="00BA3BA2" w:rsidP="00BA3BA2">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правильностью ведения и хранения трудовых книжек работников (сведений о трудовой деятельности</w:t>
      </w:r>
      <w:r w:rsidRPr="000407FD">
        <w:rPr>
          <w:rFonts w:ascii="Times New Roman" w:eastAsia="Times New Roman" w:hAnsi="Times New Roman" w:cs="Times New Roman"/>
          <w:b/>
          <w:sz w:val="28"/>
          <w:szCs w:val="28"/>
        </w:rPr>
        <w:t>)</w:t>
      </w:r>
      <w:r w:rsidRPr="000407FD">
        <w:rPr>
          <w:rFonts w:ascii="Times New Roman" w:eastAsia="Times New Roman" w:hAnsi="Times New Roman" w:cs="Times New Roman"/>
          <w:sz w:val="28"/>
          <w:szCs w:val="28"/>
        </w:rPr>
        <w:t>своевременностью внесения в них записей, в том числе при присвоении квалификационных категорий по результатам аттестации работников;</w:t>
      </w:r>
    </w:p>
    <w:p w:rsidR="00BA3BA2" w:rsidRPr="000407FD" w:rsidRDefault="00BA3BA2" w:rsidP="00BA3BA2">
      <w:pPr>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своевременным предоставлением сведений о трудовой деятельности работника в систему обязательного пенсионного страхования для хранения в информационных ресурсах Пенсионного фонда Российской Федерации;</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xml:space="preserve">охраной труда в образовательной организации;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xml:space="preserve">правильностью и своевременностью предоставления работникам отпусков и их оплаты;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xml:space="preserve">своевременностью и правильностью начисления и перечисления страховых взносов в системе обязательного социального страхования работников;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соблюдением порядка аттестации педагогических работник</w:t>
      </w:r>
      <w:r w:rsidR="003752B5" w:rsidRPr="000407FD">
        <w:rPr>
          <w:rFonts w:ascii="Times New Roman" w:eastAsia="Times New Roman" w:hAnsi="Times New Roman" w:cs="Times New Roman"/>
          <w:sz w:val="28"/>
          <w:szCs w:val="28"/>
        </w:rPr>
        <w:t>ов образовательной организации.</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xml:space="preserve">9.4.6. Обеспечивать выполнение условий настоящего коллективного договора.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lastRenderedPageBreak/>
        <w:t xml:space="preserve">9.4.7. Участвовать в формировании в образовательной организации системы внутреннего контроля, за соблюдением трудового законодательства и иных актов, содержащих нормы трудового права.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0407FD">
        <w:rPr>
          <w:rFonts w:ascii="Times New Roman" w:eastAsia="Calibri" w:hAnsi="Times New Roman" w:cs="Times New Roman"/>
          <w:sz w:val="28"/>
          <w:szCs w:val="28"/>
        </w:rPr>
        <w:t>9.4.8. Представлять, выражать и защищать социальные, трудовые, профессиональные права и интересы работников – членов Профсоюза перед работодателем, в муниципальных и других органах, комиссиях по трудовым спорам, суде.</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0407FD">
        <w:rPr>
          <w:rFonts w:ascii="Times New Roman" w:eastAsia="Calibri" w:hAnsi="Times New Roman" w:cs="Times New Roman"/>
          <w:sz w:val="28"/>
          <w:szCs w:val="28"/>
        </w:rPr>
        <w:t>9.4.9. Принимать участие в аттестации работников образовательной организации на соответствие занимаемой должности.</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xml:space="preserve">9.4.10. Осуществлять проверку уплаты и перечисления членских профсоюзных взносов в соответствии с законодательством Российской Федерации.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 xml:space="preserve">9.4.11. Информировать ежегодно членов Профсоюза о своей работе, о деятельности выборных профсоюзных органов.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iCs/>
          <w:sz w:val="28"/>
          <w:szCs w:val="28"/>
        </w:rPr>
        <w:t xml:space="preserve">9.4.12. Содействовать оздоровлению детей работников образовательной организации.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iCs/>
          <w:sz w:val="28"/>
          <w:szCs w:val="28"/>
        </w:rPr>
        <w:t xml:space="preserve">9.4.13. Ходатайствовать о представлении к наградам работников образовательной организации.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Times New Roman" w:hAnsi="Times New Roman" w:cs="Times New Roman"/>
          <w:iCs/>
          <w:sz w:val="28"/>
          <w:szCs w:val="28"/>
        </w:rPr>
      </w:pPr>
      <w:r w:rsidRPr="000407FD">
        <w:rPr>
          <w:rFonts w:ascii="Times New Roman" w:eastAsia="Times New Roman" w:hAnsi="Times New Roman" w:cs="Times New Roman"/>
          <w:iCs/>
          <w:sz w:val="28"/>
          <w:szCs w:val="28"/>
        </w:rPr>
        <w:t xml:space="preserve">9.4.14. Организовывать физкультурно-оздоровительную и культурно-массовую работу для работников образовательной организации за счет средств работодателя, в том числе внебюджетных источников. </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0407FD">
        <w:rPr>
          <w:rFonts w:ascii="Times New Roman" w:eastAsia="Calibri" w:hAnsi="Times New Roman" w:cs="Times New Roman"/>
          <w:sz w:val="28"/>
          <w:szCs w:val="28"/>
        </w:rPr>
        <w:t>9.4.15. Добиваться от работодателя приостановки (отмены) управленческих решений, противоречащих законодательству о труде, охране труда, обязательствам коллективного договора, соглашениям, принятия локальных нормативных актов без необходимого согласования с выборным органом первичной профсоюзной организации(без учёта мотивированного мнения).</w:t>
      </w:r>
    </w:p>
    <w:p w:rsidR="00BA3BA2" w:rsidRPr="000407FD" w:rsidRDefault="00BA3BA2" w:rsidP="00BA3BA2">
      <w:pPr>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0407FD">
        <w:rPr>
          <w:rFonts w:ascii="Times New Roman" w:eastAsia="Calibri" w:hAnsi="Times New Roman" w:cs="Times New Roman"/>
          <w:sz w:val="28"/>
          <w:szCs w:val="28"/>
        </w:rPr>
        <w:t>9.4.16. Выступать инициатором начала переговоров по заключению коллективного договора на новый срок за три месяца до окончания срока его действия.</w:t>
      </w:r>
    </w:p>
    <w:p w:rsidR="00BA3BA2" w:rsidRPr="000407FD" w:rsidRDefault="00BA3BA2" w:rsidP="00BA3BA2">
      <w:pPr>
        <w:autoSpaceDE w:val="0"/>
        <w:autoSpaceDN w:val="0"/>
        <w:adjustRightInd w:val="0"/>
        <w:spacing w:after="0" w:line="240" w:lineRule="auto"/>
        <w:ind w:firstLine="709"/>
        <w:contextualSpacing/>
        <w:jc w:val="center"/>
        <w:rPr>
          <w:rFonts w:ascii="Times New Roman" w:eastAsia="Times New Roman" w:hAnsi="Times New Roman" w:cs="Times New Roman"/>
          <w:sz w:val="28"/>
          <w:szCs w:val="28"/>
        </w:rPr>
      </w:pPr>
    </w:p>
    <w:p w:rsidR="009C3641" w:rsidRPr="000407FD" w:rsidRDefault="009C3641" w:rsidP="00870722">
      <w:pPr>
        <w:spacing w:after="0"/>
        <w:jc w:val="both"/>
        <w:rPr>
          <w:rFonts w:ascii="Times New Roman" w:hAnsi="Times New Roman" w:cs="Times New Roman"/>
          <w:sz w:val="28"/>
          <w:szCs w:val="28"/>
        </w:rPr>
      </w:pPr>
    </w:p>
    <w:p w:rsidR="00870722" w:rsidRPr="000407FD" w:rsidRDefault="00AC24D7" w:rsidP="00870722">
      <w:pPr>
        <w:pStyle w:val="31"/>
        <w:jc w:val="center"/>
        <w:outlineLvl w:val="0"/>
        <w:rPr>
          <w:b/>
          <w:bCs/>
          <w:caps/>
        </w:rPr>
      </w:pPr>
      <w:r w:rsidRPr="000407FD">
        <w:rPr>
          <w:b/>
          <w:lang w:eastAsia="en-US"/>
        </w:rPr>
        <w:t>X</w:t>
      </w:r>
      <w:r w:rsidR="00870722" w:rsidRPr="000407FD">
        <w:rPr>
          <w:b/>
          <w:bCs/>
          <w:caps/>
        </w:rPr>
        <w:t>. Гарантии профсоюзной деятельности</w:t>
      </w:r>
    </w:p>
    <w:p w:rsidR="00870722" w:rsidRPr="000407FD" w:rsidRDefault="00870722" w:rsidP="00870722">
      <w:pPr>
        <w:pStyle w:val="31"/>
        <w:jc w:val="center"/>
        <w:rPr>
          <w:b/>
          <w:bCs/>
        </w:rPr>
      </w:pPr>
    </w:p>
    <w:p w:rsidR="00870722" w:rsidRPr="000407FD" w:rsidRDefault="00195246" w:rsidP="003752B5">
      <w:pPr>
        <w:spacing w:after="0" w:line="240" w:lineRule="auto"/>
        <w:ind w:firstLine="709"/>
        <w:jc w:val="both"/>
        <w:rPr>
          <w:rFonts w:ascii="Times New Roman" w:hAnsi="Times New Roman" w:cs="Times New Roman"/>
          <w:sz w:val="28"/>
          <w:szCs w:val="28"/>
        </w:rPr>
      </w:pPr>
      <w:r w:rsidRPr="000407FD">
        <w:rPr>
          <w:rFonts w:ascii="Times New Roman" w:hAnsi="Times New Roman" w:cs="Times New Roman"/>
          <w:sz w:val="28"/>
          <w:szCs w:val="28"/>
        </w:rPr>
        <w:t>10</w:t>
      </w:r>
      <w:r w:rsidR="00870722" w:rsidRPr="000407FD">
        <w:rPr>
          <w:rFonts w:ascii="Times New Roman" w:hAnsi="Times New Roman" w:cs="Times New Roman"/>
          <w:sz w:val="28"/>
          <w:szCs w:val="28"/>
        </w:rPr>
        <w:t>.1. В целях создания условий для успешной деятельности первичной профсоюзной организации и ее выборного органа в соответствии с Трудовым кодексом Российской Федерации, Федеральным законом «О профессиональных союзах, их правах и гарантиях деятельности», иными федеральными законами, настоящим коллективным договором работодатель обязуется:</w:t>
      </w:r>
    </w:p>
    <w:p w:rsidR="00870722" w:rsidRPr="000407FD" w:rsidRDefault="00195246" w:rsidP="00870722">
      <w:pPr>
        <w:pStyle w:val="31"/>
        <w:ind w:firstLine="709"/>
      </w:pPr>
      <w:r w:rsidRPr="000407FD">
        <w:t>10</w:t>
      </w:r>
      <w:r w:rsidR="003752B5" w:rsidRPr="000407FD">
        <w:t>.1.</w:t>
      </w:r>
      <w:r w:rsidR="00870722" w:rsidRPr="000407FD">
        <w:t>1. При принятии локальных нормативных актов, затрагивающих права работников образовательной организации, учитывать мнение выборного органа первичной профсоюзной организации в порядке и на условиях, предусмотренных трудовым законодательством и настоящим коллективным договором;</w:t>
      </w:r>
    </w:p>
    <w:p w:rsidR="00870722" w:rsidRPr="000407FD" w:rsidRDefault="00195246" w:rsidP="00870722">
      <w:pPr>
        <w:pStyle w:val="31"/>
        <w:ind w:firstLine="708"/>
      </w:pPr>
      <w:r w:rsidRPr="000407FD">
        <w:t>10</w:t>
      </w:r>
      <w:r w:rsidR="003752B5" w:rsidRPr="000407FD">
        <w:t>.1</w:t>
      </w:r>
      <w:r w:rsidR="00870722" w:rsidRPr="000407FD">
        <w:t>.2. Соблюдать права профсоюза, установленные законодательством и настоящим коллекти</w:t>
      </w:r>
      <w:r w:rsidR="003752B5" w:rsidRPr="000407FD">
        <w:t>вным договором (глава 58 ТК РФ);</w:t>
      </w:r>
    </w:p>
    <w:p w:rsidR="00870722" w:rsidRPr="000407FD" w:rsidRDefault="00195246" w:rsidP="00870722">
      <w:pPr>
        <w:pStyle w:val="31"/>
        <w:ind w:firstLine="708"/>
      </w:pPr>
      <w:r w:rsidRPr="000407FD">
        <w:t>10</w:t>
      </w:r>
      <w:r w:rsidR="003752B5" w:rsidRPr="000407FD">
        <w:t>.1</w:t>
      </w:r>
      <w:r w:rsidR="00870722" w:rsidRPr="000407FD">
        <w:t xml:space="preserve">.3. Не препятствовать представителям профсоюза в посещении рабочих мест, на которых работают члены профсоюза, для реализации уставных задач и </w:t>
      </w:r>
      <w:r w:rsidR="00870722" w:rsidRPr="000407FD">
        <w:lastRenderedPageBreak/>
        <w:t>представленных законодательством прав (статья 370 ТК РФ, статья 11 Федерального закона «О профессиональных союзах, их правах и гарантиях деятельности»);</w:t>
      </w:r>
    </w:p>
    <w:p w:rsidR="00870722" w:rsidRPr="000407FD" w:rsidRDefault="00195246" w:rsidP="00870722">
      <w:pPr>
        <w:pStyle w:val="31"/>
        <w:ind w:firstLine="708"/>
      </w:pPr>
      <w:r w:rsidRPr="000407FD">
        <w:t>10</w:t>
      </w:r>
      <w:r w:rsidR="003752B5" w:rsidRPr="000407FD">
        <w:t>.1</w:t>
      </w:r>
      <w:r w:rsidR="00870722" w:rsidRPr="000407FD">
        <w:t xml:space="preserve">.4. Безвозмездно предоставлять выборному органу первичной профсоюзной организации помещения как для постоянной работы выборного органа первичной профсоюзной организации, так и для проведения заседаний, собраний, хранения документов, а также предоставить возможность размещения информации в доступном для всех работников месте; </w:t>
      </w:r>
    </w:p>
    <w:p w:rsidR="00870722" w:rsidRPr="000407FD" w:rsidRDefault="00195246" w:rsidP="00870722">
      <w:pPr>
        <w:pStyle w:val="31"/>
        <w:ind w:firstLine="708"/>
      </w:pPr>
      <w:r w:rsidRPr="000407FD">
        <w:t>10</w:t>
      </w:r>
      <w:r w:rsidR="003752B5" w:rsidRPr="000407FD">
        <w:t>.1</w:t>
      </w:r>
      <w:r w:rsidR="00870722" w:rsidRPr="000407FD">
        <w:t xml:space="preserve">.5. Предоставлять выборному органу первичной профсоюзной организации в бесплатное пользование необходимые для его деятельности оборудование, транспортные средства, средства связи и оргтехники; </w:t>
      </w:r>
    </w:p>
    <w:p w:rsidR="00870722" w:rsidRPr="000407FD" w:rsidRDefault="00195246" w:rsidP="00870722">
      <w:pPr>
        <w:pStyle w:val="31"/>
        <w:ind w:firstLine="708"/>
        <w:rPr>
          <w:spacing w:val="-6"/>
        </w:rPr>
      </w:pPr>
      <w:r w:rsidRPr="000407FD">
        <w:t>10</w:t>
      </w:r>
      <w:r w:rsidR="003752B5" w:rsidRPr="000407FD">
        <w:t>.1</w:t>
      </w:r>
      <w:r w:rsidR="00870722" w:rsidRPr="000407FD">
        <w:t xml:space="preserve">.6. Осуществлять техническое обслуживание оргтехники и компьютеров, множительной техники, необходимой для деятельности выборного органа первичной профсоюзной организации, а также осуществлять хозяйственное содержание, ремонт, отопление, освещение, уборку и охрану помещения, выделенного выборному органу первичной профсоюзной </w:t>
      </w:r>
      <w:r w:rsidR="00870722" w:rsidRPr="000407FD">
        <w:rPr>
          <w:spacing w:val="-6"/>
        </w:rPr>
        <w:t>организации;</w:t>
      </w:r>
    </w:p>
    <w:p w:rsidR="00870722" w:rsidRPr="000407FD" w:rsidRDefault="00195246" w:rsidP="00870722">
      <w:pPr>
        <w:pStyle w:val="31"/>
        <w:ind w:firstLine="708"/>
        <w:rPr>
          <w:spacing w:val="-6"/>
        </w:rPr>
      </w:pPr>
      <w:r w:rsidRPr="000407FD">
        <w:rPr>
          <w:spacing w:val="-6"/>
        </w:rPr>
        <w:t>10</w:t>
      </w:r>
      <w:r w:rsidR="003752B5" w:rsidRPr="000407FD">
        <w:rPr>
          <w:spacing w:val="-6"/>
        </w:rPr>
        <w:t>.1</w:t>
      </w:r>
      <w:r w:rsidR="00870722" w:rsidRPr="000407FD">
        <w:rPr>
          <w:spacing w:val="-6"/>
        </w:rPr>
        <w:t>.7. Предоставлять в бесплатное пользование профсоюзной организации здания, помещения, спортивные и оздоровительные сооружения для организации отдыха, культурно-просветительской и физкультурно-оздоровительной работы с обеспечением оплаты их хозяйственного содержания, ремонта, отопления, освещения, уборки и охраны (статья 377 ТК);</w:t>
      </w:r>
    </w:p>
    <w:p w:rsidR="00870722" w:rsidRPr="000407FD" w:rsidRDefault="00195246" w:rsidP="00870722">
      <w:pPr>
        <w:pStyle w:val="31"/>
        <w:ind w:firstLine="708"/>
        <w:rPr>
          <w:spacing w:val="-6"/>
        </w:rPr>
      </w:pPr>
      <w:r w:rsidRPr="000407FD">
        <w:rPr>
          <w:spacing w:val="-6"/>
        </w:rPr>
        <w:t>10</w:t>
      </w:r>
      <w:r w:rsidR="003752B5" w:rsidRPr="000407FD">
        <w:rPr>
          <w:spacing w:val="-6"/>
        </w:rPr>
        <w:t>.1</w:t>
      </w:r>
      <w:r w:rsidR="00870722" w:rsidRPr="000407FD">
        <w:rPr>
          <w:spacing w:val="-6"/>
        </w:rPr>
        <w:t xml:space="preserve">.8. Не допускать ограничения гарантированных законом социально-трудовых и иных прав и свобод, принуждения, увольнения или иных форм воздействия в отношении любого работника в связи с его членством в Профсоюзе и </w:t>
      </w:r>
      <w:r w:rsidR="003752B5" w:rsidRPr="000407FD">
        <w:rPr>
          <w:spacing w:val="-6"/>
        </w:rPr>
        <w:t>(или) профсоюзной деятельностью;</w:t>
      </w:r>
    </w:p>
    <w:p w:rsidR="00870722" w:rsidRPr="000407FD" w:rsidRDefault="00195246" w:rsidP="00870722">
      <w:pPr>
        <w:pStyle w:val="31"/>
        <w:ind w:firstLine="708"/>
        <w:rPr>
          <w:spacing w:val="-6"/>
        </w:rPr>
      </w:pPr>
      <w:r w:rsidRPr="000407FD">
        <w:rPr>
          <w:spacing w:val="-6"/>
        </w:rPr>
        <w:t>10</w:t>
      </w:r>
      <w:r w:rsidR="003752B5" w:rsidRPr="000407FD">
        <w:rPr>
          <w:spacing w:val="-6"/>
        </w:rPr>
        <w:t>.1</w:t>
      </w:r>
      <w:r w:rsidR="00870722" w:rsidRPr="000407FD">
        <w:rPr>
          <w:spacing w:val="-6"/>
        </w:rPr>
        <w:t>.9. Привлекать представителей выборного органа первичной профсоюзной организации для осуществления контроля за правильностью расходования фонда оплаты труда, фонда экономии заработной платы, внебюджетного фонда.</w:t>
      </w:r>
    </w:p>
    <w:p w:rsidR="00870722" w:rsidRPr="000407FD" w:rsidRDefault="00195246" w:rsidP="00870722">
      <w:pPr>
        <w:pStyle w:val="39"/>
        <w:ind w:left="0" w:firstLine="709"/>
        <w:jc w:val="both"/>
        <w:rPr>
          <w:spacing w:val="-6"/>
          <w:sz w:val="28"/>
          <w:szCs w:val="28"/>
        </w:rPr>
      </w:pPr>
      <w:r w:rsidRPr="000407FD">
        <w:rPr>
          <w:spacing w:val="-6"/>
          <w:sz w:val="28"/>
          <w:szCs w:val="28"/>
        </w:rPr>
        <w:t>10</w:t>
      </w:r>
      <w:r w:rsidR="003752B5" w:rsidRPr="000407FD">
        <w:rPr>
          <w:spacing w:val="-6"/>
          <w:sz w:val="28"/>
          <w:szCs w:val="28"/>
        </w:rPr>
        <w:t>.2</w:t>
      </w:r>
      <w:r w:rsidR="00870722" w:rsidRPr="000407FD">
        <w:rPr>
          <w:spacing w:val="-6"/>
          <w:sz w:val="28"/>
          <w:szCs w:val="28"/>
        </w:rPr>
        <w:t>. Взаимодействие работодателя с выборным органом первичной профсоюзной организации осуществляется посредством:</w:t>
      </w:r>
    </w:p>
    <w:p w:rsidR="00870722" w:rsidRPr="000407FD" w:rsidRDefault="00870722" w:rsidP="00870722">
      <w:pPr>
        <w:pStyle w:val="3a"/>
        <w:numPr>
          <w:ilvl w:val="0"/>
          <w:numId w:val="12"/>
        </w:numPr>
        <w:tabs>
          <w:tab w:val="num" w:pos="-440"/>
        </w:tabs>
        <w:spacing w:after="0"/>
        <w:ind w:left="0" w:firstLine="709"/>
        <w:contextualSpacing w:val="0"/>
        <w:jc w:val="both"/>
        <w:rPr>
          <w:spacing w:val="-6"/>
          <w:sz w:val="28"/>
          <w:szCs w:val="28"/>
        </w:rPr>
      </w:pPr>
      <w:r w:rsidRPr="000407FD">
        <w:rPr>
          <w:spacing w:val="-6"/>
          <w:sz w:val="28"/>
          <w:szCs w:val="28"/>
          <w:u w:val="single"/>
        </w:rPr>
        <w:t>учета мотивированного мнения</w:t>
      </w:r>
      <w:r w:rsidRPr="000407FD">
        <w:rPr>
          <w:spacing w:val="-6"/>
          <w:sz w:val="28"/>
          <w:szCs w:val="28"/>
        </w:rPr>
        <w:t xml:space="preserve"> выборного органа первичной профсоюзной организации в порядке, установленном статьями 372 и 373 ТК РФ;</w:t>
      </w:r>
    </w:p>
    <w:p w:rsidR="00870722" w:rsidRPr="000407FD" w:rsidRDefault="00870722" w:rsidP="00870722">
      <w:pPr>
        <w:pStyle w:val="3a"/>
        <w:numPr>
          <w:ilvl w:val="0"/>
          <w:numId w:val="12"/>
        </w:numPr>
        <w:tabs>
          <w:tab w:val="num" w:pos="-330"/>
        </w:tabs>
        <w:spacing w:after="0"/>
        <w:ind w:left="0" w:firstLine="709"/>
        <w:contextualSpacing w:val="0"/>
        <w:jc w:val="both"/>
        <w:rPr>
          <w:sz w:val="28"/>
          <w:szCs w:val="28"/>
        </w:rPr>
      </w:pPr>
      <w:r w:rsidRPr="000407FD">
        <w:rPr>
          <w:spacing w:val="-6"/>
          <w:sz w:val="28"/>
          <w:szCs w:val="28"/>
          <w:u w:val="single"/>
        </w:rPr>
        <w:t>согласования (письменного)</w:t>
      </w:r>
      <w:r w:rsidRPr="000407FD">
        <w:rPr>
          <w:spacing w:val="-6"/>
          <w:sz w:val="28"/>
          <w:szCs w:val="28"/>
        </w:rPr>
        <w:t>, при принятии решений руководителем образовательной</w:t>
      </w:r>
      <w:r w:rsidRPr="000407FD">
        <w:rPr>
          <w:sz w:val="28"/>
          <w:szCs w:val="28"/>
        </w:rPr>
        <w:t xml:space="preserve"> организации по вопросам, предусмотренным пунктом 7.4. настоящего коллективного договора, с выборным органом первичной профсоюзной организации после проведения взаимных консультаций.</w:t>
      </w:r>
    </w:p>
    <w:p w:rsidR="00870722" w:rsidRPr="000407FD" w:rsidRDefault="00195246" w:rsidP="00870722">
      <w:pPr>
        <w:pStyle w:val="39"/>
        <w:ind w:left="0" w:firstLine="709"/>
        <w:jc w:val="both"/>
        <w:rPr>
          <w:sz w:val="28"/>
          <w:szCs w:val="28"/>
        </w:rPr>
      </w:pPr>
      <w:r w:rsidRPr="000407FD">
        <w:rPr>
          <w:sz w:val="28"/>
          <w:szCs w:val="28"/>
        </w:rPr>
        <w:t>10</w:t>
      </w:r>
      <w:r w:rsidR="003752B5" w:rsidRPr="000407FD">
        <w:rPr>
          <w:sz w:val="28"/>
          <w:szCs w:val="28"/>
        </w:rPr>
        <w:t>.3</w:t>
      </w:r>
      <w:r w:rsidR="00870722" w:rsidRPr="000407FD">
        <w:rPr>
          <w:sz w:val="28"/>
          <w:szCs w:val="28"/>
        </w:rPr>
        <w:t>. С учетом мнения выборного органа первичной профсоюзной организации производится:</w:t>
      </w:r>
    </w:p>
    <w:p w:rsidR="00870722" w:rsidRPr="000407FD" w:rsidRDefault="00870722" w:rsidP="00870722">
      <w:pPr>
        <w:pStyle w:val="39"/>
        <w:ind w:left="0" w:firstLine="709"/>
        <w:jc w:val="both"/>
        <w:rPr>
          <w:sz w:val="28"/>
          <w:szCs w:val="28"/>
        </w:rPr>
      </w:pPr>
      <w:r w:rsidRPr="000407FD">
        <w:rPr>
          <w:i/>
          <w:sz w:val="28"/>
          <w:szCs w:val="28"/>
        </w:rPr>
        <w:t>-</w:t>
      </w:r>
      <w:r w:rsidRPr="000407FD">
        <w:rPr>
          <w:i/>
          <w:sz w:val="28"/>
          <w:szCs w:val="28"/>
        </w:rPr>
        <w:tab/>
      </w:r>
      <w:r w:rsidRPr="000407FD">
        <w:rPr>
          <w:sz w:val="28"/>
          <w:szCs w:val="28"/>
        </w:rPr>
        <w:t>установление системы оплаты труда работников, включая порядок стимулирования труда в организации (статья 144 ТК РФ);</w:t>
      </w:r>
    </w:p>
    <w:p w:rsidR="00870722" w:rsidRPr="000407FD" w:rsidRDefault="00870722" w:rsidP="00870722">
      <w:pPr>
        <w:pStyle w:val="39"/>
        <w:numPr>
          <w:ilvl w:val="0"/>
          <w:numId w:val="12"/>
        </w:numPr>
        <w:ind w:left="0" w:firstLine="709"/>
        <w:jc w:val="both"/>
        <w:rPr>
          <w:sz w:val="28"/>
          <w:szCs w:val="28"/>
        </w:rPr>
      </w:pPr>
      <w:r w:rsidRPr="000407FD">
        <w:rPr>
          <w:sz w:val="28"/>
          <w:szCs w:val="28"/>
        </w:rPr>
        <w:t>принятие правил внутреннего трудового распорядка (статья 190 ТК РФ);</w:t>
      </w:r>
    </w:p>
    <w:p w:rsidR="00870722" w:rsidRPr="000407FD" w:rsidRDefault="00870722" w:rsidP="00870722">
      <w:pPr>
        <w:pStyle w:val="39"/>
        <w:numPr>
          <w:ilvl w:val="0"/>
          <w:numId w:val="12"/>
        </w:numPr>
        <w:ind w:left="0" w:firstLine="709"/>
        <w:jc w:val="both"/>
        <w:rPr>
          <w:sz w:val="28"/>
          <w:szCs w:val="28"/>
        </w:rPr>
      </w:pPr>
      <w:r w:rsidRPr="000407FD">
        <w:rPr>
          <w:sz w:val="28"/>
          <w:szCs w:val="28"/>
        </w:rPr>
        <w:t xml:space="preserve">составление графиков сменности </w:t>
      </w:r>
      <w:r w:rsidRPr="000407FD">
        <w:rPr>
          <w:iCs/>
          <w:sz w:val="28"/>
          <w:szCs w:val="28"/>
        </w:rPr>
        <w:t>(статья 103 ТК РФ);</w:t>
      </w:r>
    </w:p>
    <w:p w:rsidR="00870722" w:rsidRPr="000407FD" w:rsidRDefault="00870722" w:rsidP="00870722">
      <w:pPr>
        <w:pStyle w:val="39"/>
        <w:numPr>
          <w:ilvl w:val="0"/>
          <w:numId w:val="12"/>
        </w:numPr>
        <w:ind w:left="0" w:firstLine="709"/>
        <w:jc w:val="both"/>
        <w:rPr>
          <w:sz w:val="28"/>
          <w:szCs w:val="28"/>
        </w:rPr>
      </w:pPr>
      <w:r w:rsidRPr="000407FD">
        <w:rPr>
          <w:sz w:val="28"/>
          <w:szCs w:val="28"/>
        </w:rPr>
        <w:t xml:space="preserve">установление сроков выплаты заработной платы работникам </w:t>
      </w:r>
      <w:r w:rsidRPr="000407FD">
        <w:rPr>
          <w:iCs/>
          <w:sz w:val="28"/>
          <w:szCs w:val="28"/>
        </w:rPr>
        <w:t>(статья 136 ТК РФ);</w:t>
      </w:r>
    </w:p>
    <w:p w:rsidR="00870722" w:rsidRPr="000407FD" w:rsidRDefault="00870722" w:rsidP="00870722">
      <w:pPr>
        <w:pStyle w:val="39"/>
        <w:numPr>
          <w:ilvl w:val="0"/>
          <w:numId w:val="12"/>
        </w:numPr>
        <w:tabs>
          <w:tab w:val="num" w:pos="-1870"/>
        </w:tabs>
        <w:ind w:left="0" w:firstLine="709"/>
        <w:jc w:val="both"/>
        <w:rPr>
          <w:sz w:val="28"/>
          <w:szCs w:val="28"/>
        </w:rPr>
      </w:pPr>
      <w:r w:rsidRPr="000407FD">
        <w:rPr>
          <w:sz w:val="28"/>
          <w:szCs w:val="28"/>
        </w:rPr>
        <w:t>привлечение к сверхурочным работам (статья 99 ТК РФ);</w:t>
      </w:r>
    </w:p>
    <w:p w:rsidR="00870722" w:rsidRPr="000407FD" w:rsidRDefault="00870722" w:rsidP="00870722">
      <w:pPr>
        <w:pStyle w:val="39"/>
        <w:numPr>
          <w:ilvl w:val="0"/>
          <w:numId w:val="12"/>
        </w:numPr>
        <w:tabs>
          <w:tab w:val="num" w:pos="-880"/>
        </w:tabs>
        <w:ind w:left="0" w:firstLine="709"/>
        <w:jc w:val="both"/>
        <w:rPr>
          <w:sz w:val="28"/>
          <w:szCs w:val="28"/>
        </w:rPr>
      </w:pPr>
      <w:r w:rsidRPr="000407FD">
        <w:rPr>
          <w:sz w:val="28"/>
          <w:szCs w:val="28"/>
        </w:rPr>
        <w:lastRenderedPageBreak/>
        <w:t>привлечение к работе в выходные и нерабочие праздничные дни (статья 113 ТК РФ);</w:t>
      </w:r>
    </w:p>
    <w:p w:rsidR="00870722" w:rsidRPr="000407FD" w:rsidRDefault="00870722" w:rsidP="00870722">
      <w:pPr>
        <w:pStyle w:val="39"/>
        <w:numPr>
          <w:ilvl w:val="0"/>
          <w:numId w:val="12"/>
        </w:numPr>
        <w:tabs>
          <w:tab w:val="num" w:pos="-220"/>
        </w:tabs>
        <w:ind w:left="0" w:firstLine="709"/>
        <w:jc w:val="both"/>
        <w:rPr>
          <w:sz w:val="28"/>
          <w:szCs w:val="28"/>
        </w:rPr>
      </w:pPr>
      <w:r w:rsidRPr="000407FD">
        <w:rPr>
          <w:sz w:val="28"/>
          <w:szCs w:val="28"/>
        </w:rPr>
        <w:t xml:space="preserve">установление очередности предоставления отпусков </w:t>
      </w:r>
      <w:r w:rsidRPr="000407FD">
        <w:rPr>
          <w:iCs/>
          <w:sz w:val="28"/>
          <w:szCs w:val="28"/>
        </w:rPr>
        <w:t>(статья 123 ТК РФ);</w:t>
      </w:r>
    </w:p>
    <w:p w:rsidR="00870722" w:rsidRPr="000407FD" w:rsidRDefault="00870722" w:rsidP="00870722">
      <w:pPr>
        <w:pStyle w:val="39"/>
        <w:numPr>
          <w:ilvl w:val="0"/>
          <w:numId w:val="12"/>
        </w:numPr>
        <w:tabs>
          <w:tab w:val="num" w:pos="-220"/>
        </w:tabs>
        <w:ind w:left="0" w:firstLine="709"/>
        <w:jc w:val="both"/>
        <w:rPr>
          <w:sz w:val="28"/>
          <w:szCs w:val="28"/>
        </w:rPr>
      </w:pPr>
      <w:r w:rsidRPr="000407FD">
        <w:rPr>
          <w:iCs/>
          <w:sz w:val="28"/>
          <w:szCs w:val="28"/>
        </w:rPr>
        <w:t xml:space="preserve">принятие решений о режиме работы в каникулярный период и период отмены образовательного процесса по санитарно-эпидемиологическим, климатическим и другим основаниям </w:t>
      </w:r>
      <w:r w:rsidRPr="000407FD">
        <w:rPr>
          <w:sz w:val="28"/>
          <w:szCs w:val="28"/>
        </w:rPr>
        <w:t>(</w:t>
      </w:r>
      <w:r w:rsidRPr="000407FD">
        <w:rPr>
          <w:iCs/>
          <w:sz w:val="28"/>
          <w:szCs w:val="28"/>
        </w:rPr>
        <w:t>статья 100 ТК РФ);</w:t>
      </w:r>
    </w:p>
    <w:p w:rsidR="00870722" w:rsidRPr="000407FD" w:rsidRDefault="00870722" w:rsidP="00870722">
      <w:pPr>
        <w:pStyle w:val="39"/>
        <w:numPr>
          <w:ilvl w:val="0"/>
          <w:numId w:val="12"/>
        </w:numPr>
        <w:tabs>
          <w:tab w:val="num" w:pos="-880"/>
        </w:tabs>
        <w:ind w:left="0" w:firstLine="709"/>
        <w:jc w:val="both"/>
        <w:rPr>
          <w:sz w:val="28"/>
          <w:szCs w:val="28"/>
        </w:rPr>
      </w:pPr>
      <w:r w:rsidRPr="000407FD">
        <w:rPr>
          <w:sz w:val="28"/>
          <w:szCs w:val="28"/>
        </w:rPr>
        <w:t xml:space="preserve">принятие решения о временном введении режима неполного рабочего времени при угрозе массовых увольнений и его отмены </w:t>
      </w:r>
      <w:r w:rsidRPr="000407FD">
        <w:rPr>
          <w:iCs/>
          <w:sz w:val="28"/>
          <w:szCs w:val="28"/>
        </w:rPr>
        <w:t>(статья 180 ТК РФ);</w:t>
      </w:r>
    </w:p>
    <w:p w:rsidR="00870722" w:rsidRPr="000407FD" w:rsidRDefault="00870722" w:rsidP="00870722">
      <w:pPr>
        <w:pStyle w:val="39"/>
        <w:numPr>
          <w:ilvl w:val="0"/>
          <w:numId w:val="12"/>
        </w:numPr>
        <w:tabs>
          <w:tab w:val="num" w:pos="-770"/>
        </w:tabs>
        <w:ind w:left="0" w:firstLine="709"/>
        <w:jc w:val="both"/>
        <w:rPr>
          <w:sz w:val="28"/>
          <w:szCs w:val="28"/>
        </w:rPr>
      </w:pPr>
      <w:r w:rsidRPr="000407FD">
        <w:rPr>
          <w:sz w:val="28"/>
          <w:szCs w:val="28"/>
        </w:rPr>
        <w:t>определение сроков проведения специальной оценки условий труда (</w:t>
      </w:r>
      <w:r w:rsidRPr="000407FD">
        <w:rPr>
          <w:iCs/>
          <w:sz w:val="28"/>
          <w:szCs w:val="28"/>
        </w:rPr>
        <w:t>статья 22 ТК РФ)</w:t>
      </w:r>
      <w:r w:rsidRPr="000407FD">
        <w:rPr>
          <w:sz w:val="28"/>
          <w:szCs w:val="28"/>
        </w:rPr>
        <w:t>;</w:t>
      </w:r>
    </w:p>
    <w:p w:rsidR="00870722" w:rsidRPr="000407FD" w:rsidRDefault="00870722" w:rsidP="00870722">
      <w:pPr>
        <w:pStyle w:val="39"/>
        <w:numPr>
          <w:ilvl w:val="0"/>
          <w:numId w:val="12"/>
        </w:numPr>
        <w:tabs>
          <w:tab w:val="num" w:pos="-770"/>
        </w:tabs>
        <w:ind w:left="0" w:firstLine="709"/>
        <w:jc w:val="both"/>
        <w:rPr>
          <w:sz w:val="28"/>
          <w:szCs w:val="28"/>
        </w:rPr>
      </w:pPr>
      <w:r w:rsidRPr="000407FD">
        <w:rPr>
          <w:sz w:val="28"/>
          <w:szCs w:val="28"/>
        </w:rPr>
        <w:t>формирование аттестационной комиссии в образовательной организации (</w:t>
      </w:r>
      <w:r w:rsidRPr="000407FD">
        <w:rPr>
          <w:iCs/>
          <w:sz w:val="28"/>
          <w:szCs w:val="28"/>
        </w:rPr>
        <w:t>статья 82 ТК РФ)</w:t>
      </w:r>
      <w:r w:rsidRPr="000407FD">
        <w:rPr>
          <w:sz w:val="28"/>
          <w:szCs w:val="28"/>
        </w:rPr>
        <w:t>;</w:t>
      </w:r>
    </w:p>
    <w:p w:rsidR="00870722" w:rsidRPr="000407FD" w:rsidRDefault="00870722" w:rsidP="00870722">
      <w:pPr>
        <w:pStyle w:val="39"/>
        <w:numPr>
          <w:ilvl w:val="0"/>
          <w:numId w:val="12"/>
        </w:numPr>
        <w:tabs>
          <w:tab w:val="num" w:pos="-770"/>
        </w:tabs>
        <w:ind w:left="0" w:firstLine="709"/>
        <w:jc w:val="both"/>
        <w:rPr>
          <w:sz w:val="28"/>
          <w:szCs w:val="28"/>
        </w:rPr>
      </w:pPr>
      <w:r w:rsidRPr="000407FD">
        <w:rPr>
          <w:sz w:val="28"/>
          <w:szCs w:val="28"/>
        </w:rPr>
        <w:t>формирование комиссии по урегулированию споров между участниками образовательных отношений;</w:t>
      </w:r>
    </w:p>
    <w:p w:rsidR="00870722" w:rsidRPr="000407FD" w:rsidRDefault="00870722" w:rsidP="00870722">
      <w:pPr>
        <w:pStyle w:val="39"/>
        <w:numPr>
          <w:ilvl w:val="0"/>
          <w:numId w:val="12"/>
        </w:numPr>
        <w:tabs>
          <w:tab w:val="num" w:pos="-770"/>
        </w:tabs>
        <w:ind w:left="0" w:firstLine="709"/>
        <w:jc w:val="both"/>
        <w:rPr>
          <w:sz w:val="28"/>
          <w:szCs w:val="28"/>
        </w:rPr>
      </w:pPr>
      <w:r w:rsidRPr="000407FD">
        <w:rPr>
          <w:sz w:val="28"/>
          <w:szCs w:val="28"/>
        </w:rPr>
        <w:t>принятие локальных нормативных актов организации, закрепляющих нормы профессиональной этики педагогических работников;</w:t>
      </w:r>
    </w:p>
    <w:p w:rsidR="00870722" w:rsidRPr="000407FD" w:rsidRDefault="00870722" w:rsidP="00870722">
      <w:pPr>
        <w:pStyle w:val="39"/>
        <w:numPr>
          <w:ilvl w:val="0"/>
          <w:numId w:val="12"/>
        </w:numPr>
        <w:ind w:left="0" w:firstLine="709"/>
        <w:jc w:val="both"/>
        <w:rPr>
          <w:sz w:val="28"/>
          <w:szCs w:val="28"/>
        </w:rPr>
      </w:pPr>
      <w:r w:rsidRPr="000407FD">
        <w:rPr>
          <w:sz w:val="28"/>
          <w:szCs w:val="28"/>
        </w:rPr>
        <w:t>изменение условий труда (</w:t>
      </w:r>
      <w:r w:rsidRPr="000407FD">
        <w:rPr>
          <w:iCs/>
          <w:sz w:val="28"/>
          <w:szCs w:val="28"/>
        </w:rPr>
        <w:t>статья 74 ТК РФ)</w:t>
      </w:r>
      <w:r w:rsidRPr="000407FD">
        <w:rPr>
          <w:sz w:val="28"/>
          <w:szCs w:val="28"/>
        </w:rPr>
        <w:t xml:space="preserve">. </w:t>
      </w:r>
    </w:p>
    <w:p w:rsidR="00870722" w:rsidRPr="000407FD" w:rsidRDefault="00195246" w:rsidP="00870722">
      <w:pPr>
        <w:pStyle w:val="39"/>
        <w:ind w:left="0" w:firstLine="709"/>
        <w:jc w:val="both"/>
        <w:rPr>
          <w:sz w:val="28"/>
          <w:szCs w:val="28"/>
        </w:rPr>
      </w:pPr>
      <w:r w:rsidRPr="000407FD">
        <w:rPr>
          <w:sz w:val="28"/>
          <w:szCs w:val="28"/>
        </w:rPr>
        <w:t>10</w:t>
      </w:r>
      <w:r w:rsidR="003752B5" w:rsidRPr="000407FD">
        <w:rPr>
          <w:sz w:val="28"/>
          <w:szCs w:val="28"/>
        </w:rPr>
        <w:t>.4</w:t>
      </w:r>
      <w:r w:rsidR="00870722" w:rsidRPr="000407FD">
        <w:rPr>
          <w:sz w:val="28"/>
          <w:szCs w:val="28"/>
        </w:rPr>
        <w:t>.</w:t>
      </w:r>
      <w:r w:rsidR="00870722" w:rsidRPr="000407FD">
        <w:rPr>
          <w:sz w:val="28"/>
          <w:szCs w:val="28"/>
        </w:rPr>
        <w:tab/>
        <w:t>С учетом мотивированного мнения выборного органа первичной профсоюзной организации производится расторжение трудового договора с работниками, являющимися членами профсоюза, по следующим основаниям:</w:t>
      </w:r>
    </w:p>
    <w:p w:rsidR="00870722" w:rsidRPr="000407FD" w:rsidRDefault="00870722" w:rsidP="00870722">
      <w:pPr>
        <w:pStyle w:val="39"/>
        <w:numPr>
          <w:ilvl w:val="0"/>
          <w:numId w:val="15"/>
        </w:numPr>
        <w:ind w:left="0" w:firstLine="709"/>
        <w:jc w:val="both"/>
        <w:rPr>
          <w:sz w:val="28"/>
          <w:szCs w:val="28"/>
        </w:rPr>
      </w:pPr>
      <w:r w:rsidRPr="000407FD">
        <w:rPr>
          <w:sz w:val="28"/>
          <w:szCs w:val="28"/>
        </w:rPr>
        <w:t>сокращение численности или штата работников организации (</w:t>
      </w:r>
      <w:r w:rsidRPr="000407FD">
        <w:rPr>
          <w:iCs/>
          <w:sz w:val="28"/>
          <w:szCs w:val="28"/>
        </w:rPr>
        <w:t>статьи 81, 82, 373 ТК РФ)</w:t>
      </w:r>
      <w:r w:rsidRPr="000407FD">
        <w:rPr>
          <w:sz w:val="28"/>
          <w:szCs w:val="28"/>
        </w:rPr>
        <w:t>;</w:t>
      </w:r>
    </w:p>
    <w:p w:rsidR="00870722" w:rsidRPr="000407FD" w:rsidRDefault="00870722" w:rsidP="00870722">
      <w:pPr>
        <w:pStyle w:val="39"/>
        <w:numPr>
          <w:ilvl w:val="0"/>
          <w:numId w:val="15"/>
        </w:numPr>
        <w:ind w:left="0" w:firstLine="709"/>
        <w:jc w:val="both"/>
        <w:rPr>
          <w:sz w:val="28"/>
          <w:szCs w:val="28"/>
        </w:rPr>
      </w:pPr>
      <w:r w:rsidRPr="000407FD">
        <w:rPr>
          <w:sz w:val="28"/>
          <w:szCs w:val="28"/>
        </w:rPr>
        <w:t>несоответствие работника занимаемой должности или выполняемой работе вследствие недостаточной квалификации, подтвержденной результатами аттестации (</w:t>
      </w:r>
      <w:r w:rsidRPr="000407FD">
        <w:rPr>
          <w:iCs/>
          <w:sz w:val="28"/>
          <w:szCs w:val="28"/>
        </w:rPr>
        <w:t>статьи 81, 82, 373 ТК РФ)</w:t>
      </w:r>
      <w:r w:rsidRPr="000407FD">
        <w:rPr>
          <w:sz w:val="28"/>
          <w:szCs w:val="28"/>
        </w:rPr>
        <w:t>;</w:t>
      </w:r>
    </w:p>
    <w:p w:rsidR="00870722" w:rsidRPr="000407FD" w:rsidRDefault="00870722" w:rsidP="00870722">
      <w:pPr>
        <w:pStyle w:val="39"/>
        <w:autoSpaceDE w:val="0"/>
        <w:autoSpaceDN w:val="0"/>
        <w:adjustRightInd w:val="0"/>
        <w:ind w:left="0" w:firstLine="709"/>
        <w:jc w:val="both"/>
        <w:rPr>
          <w:iCs/>
          <w:sz w:val="28"/>
          <w:szCs w:val="28"/>
          <w:highlight w:val="yellow"/>
        </w:rPr>
      </w:pPr>
      <w:r w:rsidRPr="000407FD">
        <w:rPr>
          <w:sz w:val="28"/>
          <w:szCs w:val="28"/>
        </w:rPr>
        <w:t>- неоднократное неисполнение работником без уважительных причин трудовых обязанностей, если он имеет дисциплинарное взыскание (</w:t>
      </w:r>
      <w:r w:rsidRPr="000407FD">
        <w:rPr>
          <w:iCs/>
          <w:sz w:val="28"/>
          <w:szCs w:val="28"/>
        </w:rPr>
        <w:t>статьи 81, 82, 373 ТК РФ)</w:t>
      </w:r>
      <w:r w:rsidRPr="000407FD">
        <w:rPr>
          <w:sz w:val="28"/>
          <w:szCs w:val="28"/>
        </w:rPr>
        <w:t>;</w:t>
      </w:r>
    </w:p>
    <w:p w:rsidR="00870722" w:rsidRPr="000407FD" w:rsidRDefault="00870722" w:rsidP="00870722">
      <w:pPr>
        <w:pStyle w:val="39"/>
        <w:autoSpaceDE w:val="0"/>
        <w:autoSpaceDN w:val="0"/>
        <w:adjustRightInd w:val="0"/>
        <w:ind w:left="0" w:firstLine="709"/>
        <w:jc w:val="both"/>
        <w:rPr>
          <w:iCs/>
          <w:sz w:val="28"/>
          <w:szCs w:val="28"/>
        </w:rPr>
      </w:pPr>
      <w:r w:rsidRPr="000407FD">
        <w:rPr>
          <w:sz w:val="28"/>
          <w:szCs w:val="28"/>
        </w:rPr>
        <w:t xml:space="preserve">- </w:t>
      </w:r>
      <w:r w:rsidRPr="000407FD">
        <w:rPr>
          <w:iCs/>
          <w:sz w:val="28"/>
          <w:szCs w:val="28"/>
        </w:rPr>
        <w:t xml:space="preserve">повторное в течение одного года грубое нарушение устава организации, осуществляющей образовательную деятельность </w:t>
      </w:r>
      <w:r w:rsidRPr="000407FD">
        <w:rPr>
          <w:sz w:val="28"/>
          <w:szCs w:val="28"/>
        </w:rPr>
        <w:t xml:space="preserve">(пункт 1 </w:t>
      </w:r>
      <w:r w:rsidRPr="000407FD">
        <w:rPr>
          <w:iCs/>
          <w:sz w:val="28"/>
          <w:szCs w:val="28"/>
        </w:rPr>
        <w:t>статьи 336 ТК РФ</w:t>
      </w:r>
      <w:r w:rsidRPr="000407FD">
        <w:rPr>
          <w:sz w:val="28"/>
          <w:szCs w:val="28"/>
        </w:rPr>
        <w:t>)</w:t>
      </w:r>
      <w:r w:rsidRPr="000407FD">
        <w:rPr>
          <w:iCs/>
          <w:sz w:val="28"/>
          <w:szCs w:val="28"/>
        </w:rPr>
        <w:t>;</w:t>
      </w:r>
    </w:p>
    <w:p w:rsidR="00870722" w:rsidRPr="000407FD" w:rsidRDefault="00870722" w:rsidP="00870722">
      <w:pPr>
        <w:pStyle w:val="39"/>
        <w:autoSpaceDE w:val="0"/>
        <w:autoSpaceDN w:val="0"/>
        <w:adjustRightInd w:val="0"/>
        <w:ind w:left="0" w:firstLine="709"/>
        <w:jc w:val="both"/>
        <w:rPr>
          <w:sz w:val="28"/>
          <w:szCs w:val="28"/>
        </w:rPr>
      </w:pPr>
      <w:r w:rsidRPr="000407FD">
        <w:rPr>
          <w:iCs/>
          <w:sz w:val="28"/>
          <w:szCs w:val="28"/>
        </w:rPr>
        <w:t xml:space="preserve">- </w:t>
      </w:r>
      <w:r w:rsidRPr="000407FD">
        <w:rPr>
          <w:sz w:val="28"/>
          <w:szCs w:val="28"/>
        </w:rPr>
        <w:t xml:space="preserve">совершение работником, выполняющим воспитательные функции, аморального проступка, несовместимого с продолжением данной работы (пункт 8 части 1 </w:t>
      </w:r>
      <w:r w:rsidRPr="000407FD">
        <w:rPr>
          <w:iCs/>
          <w:sz w:val="28"/>
          <w:szCs w:val="28"/>
        </w:rPr>
        <w:t>статьи 81 ТК РФ)</w:t>
      </w:r>
      <w:r w:rsidRPr="000407FD">
        <w:rPr>
          <w:sz w:val="28"/>
          <w:szCs w:val="28"/>
        </w:rPr>
        <w:t>;</w:t>
      </w:r>
    </w:p>
    <w:p w:rsidR="00870722" w:rsidRPr="000407FD" w:rsidRDefault="00870722" w:rsidP="00870722">
      <w:pPr>
        <w:pStyle w:val="39"/>
        <w:autoSpaceDE w:val="0"/>
        <w:autoSpaceDN w:val="0"/>
        <w:adjustRightInd w:val="0"/>
        <w:ind w:left="0" w:firstLine="709"/>
        <w:jc w:val="both"/>
        <w:rPr>
          <w:iCs/>
          <w:sz w:val="28"/>
          <w:szCs w:val="28"/>
        </w:rPr>
      </w:pPr>
      <w:r w:rsidRPr="000407FD">
        <w:rPr>
          <w:iCs/>
          <w:sz w:val="28"/>
          <w:szCs w:val="28"/>
        </w:rPr>
        <w:t xml:space="preserve">- </w:t>
      </w:r>
      <w:r w:rsidRPr="000407FD">
        <w:rPr>
          <w:sz w:val="28"/>
          <w:szCs w:val="28"/>
        </w:rPr>
        <w:t xml:space="preserve">применение, в том числе однократное, методов воспитания, связанных с физическим и (или) психическим насилием над личностью обучающегося, воспитанника (пункт 2 </w:t>
      </w:r>
      <w:r w:rsidRPr="000407FD">
        <w:rPr>
          <w:iCs/>
          <w:sz w:val="28"/>
          <w:szCs w:val="28"/>
        </w:rPr>
        <w:t>статьи 336 ТК РФ</w:t>
      </w:r>
      <w:r w:rsidRPr="000407FD">
        <w:rPr>
          <w:sz w:val="28"/>
          <w:szCs w:val="28"/>
        </w:rPr>
        <w:t>).</w:t>
      </w:r>
    </w:p>
    <w:p w:rsidR="00870722" w:rsidRPr="000407FD" w:rsidRDefault="00195246" w:rsidP="00870722">
      <w:pPr>
        <w:pStyle w:val="39"/>
        <w:ind w:left="0" w:firstLine="709"/>
        <w:jc w:val="both"/>
        <w:rPr>
          <w:sz w:val="28"/>
          <w:szCs w:val="28"/>
        </w:rPr>
      </w:pPr>
      <w:r w:rsidRPr="000407FD">
        <w:rPr>
          <w:sz w:val="28"/>
          <w:szCs w:val="28"/>
        </w:rPr>
        <w:t>10</w:t>
      </w:r>
      <w:r w:rsidR="003752B5" w:rsidRPr="000407FD">
        <w:rPr>
          <w:sz w:val="28"/>
          <w:szCs w:val="28"/>
        </w:rPr>
        <w:t>.5</w:t>
      </w:r>
      <w:r w:rsidR="00870722" w:rsidRPr="000407FD">
        <w:rPr>
          <w:sz w:val="28"/>
          <w:szCs w:val="28"/>
        </w:rPr>
        <w:t>.</w:t>
      </w:r>
      <w:r w:rsidR="00870722" w:rsidRPr="000407FD">
        <w:rPr>
          <w:sz w:val="28"/>
          <w:szCs w:val="28"/>
        </w:rPr>
        <w:tab/>
        <w:t>По согласованию с выборным органом первичной профсоюзной организации производится:</w:t>
      </w:r>
    </w:p>
    <w:p w:rsidR="00870722" w:rsidRPr="000407FD" w:rsidRDefault="00870722" w:rsidP="00870722">
      <w:pPr>
        <w:pStyle w:val="39"/>
        <w:numPr>
          <w:ilvl w:val="0"/>
          <w:numId w:val="12"/>
        </w:numPr>
        <w:tabs>
          <w:tab w:val="num" w:pos="-550"/>
        </w:tabs>
        <w:ind w:left="0" w:firstLine="709"/>
        <w:jc w:val="both"/>
        <w:rPr>
          <w:sz w:val="28"/>
          <w:szCs w:val="28"/>
        </w:rPr>
      </w:pPr>
      <w:r w:rsidRPr="000407FD">
        <w:rPr>
          <w:sz w:val="28"/>
          <w:szCs w:val="28"/>
        </w:rPr>
        <w:t>представление к присвоению почетных званий (статья 191 ТК РФ);</w:t>
      </w:r>
    </w:p>
    <w:p w:rsidR="00870722" w:rsidRPr="000407FD" w:rsidRDefault="00870722" w:rsidP="00870722">
      <w:pPr>
        <w:pStyle w:val="39"/>
        <w:numPr>
          <w:ilvl w:val="0"/>
          <w:numId w:val="12"/>
        </w:numPr>
        <w:tabs>
          <w:tab w:val="num" w:pos="-550"/>
        </w:tabs>
        <w:ind w:left="0" w:firstLine="709"/>
        <w:jc w:val="both"/>
        <w:rPr>
          <w:sz w:val="28"/>
          <w:szCs w:val="28"/>
        </w:rPr>
      </w:pPr>
      <w:r w:rsidRPr="000407FD">
        <w:rPr>
          <w:sz w:val="28"/>
          <w:szCs w:val="28"/>
        </w:rPr>
        <w:t>представление к награждению отраслевыми наградами и иными наградами (статья 191 ТК РФ);</w:t>
      </w:r>
    </w:p>
    <w:p w:rsidR="00870722" w:rsidRPr="000407FD" w:rsidRDefault="00870722" w:rsidP="00870722">
      <w:pPr>
        <w:pStyle w:val="39"/>
        <w:numPr>
          <w:ilvl w:val="0"/>
          <w:numId w:val="12"/>
        </w:numPr>
        <w:tabs>
          <w:tab w:val="num" w:pos="-1870"/>
        </w:tabs>
        <w:ind w:left="0" w:firstLine="709"/>
        <w:jc w:val="both"/>
        <w:rPr>
          <w:sz w:val="28"/>
          <w:szCs w:val="28"/>
        </w:rPr>
      </w:pPr>
      <w:r w:rsidRPr="000407FD">
        <w:rPr>
          <w:sz w:val="28"/>
          <w:szCs w:val="28"/>
        </w:rPr>
        <w:t xml:space="preserve">установление размеров повышения заработной платы в ночное время </w:t>
      </w:r>
      <w:r w:rsidRPr="000407FD">
        <w:rPr>
          <w:iCs/>
          <w:sz w:val="28"/>
          <w:szCs w:val="28"/>
        </w:rPr>
        <w:t>(</w:t>
      </w:r>
      <w:r w:rsidRPr="000407FD">
        <w:rPr>
          <w:sz w:val="28"/>
          <w:szCs w:val="28"/>
        </w:rPr>
        <w:t>статья</w:t>
      </w:r>
      <w:r w:rsidRPr="000407FD">
        <w:rPr>
          <w:iCs/>
          <w:sz w:val="28"/>
          <w:szCs w:val="28"/>
        </w:rPr>
        <w:t xml:space="preserve"> 154 ТК РФ);</w:t>
      </w:r>
    </w:p>
    <w:p w:rsidR="00870722" w:rsidRPr="000407FD" w:rsidRDefault="00870722" w:rsidP="00870722">
      <w:pPr>
        <w:pStyle w:val="39"/>
        <w:numPr>
          <w:ilvl w:val="0"/>
          <w:numId w:val="12"/>
        </w:numPr>
        <w:tabs>
          <w:tab w:val="num" w:pos="-1870"/>
        </w:tabs>
        <w:ind w:left="0" w:firstLine="709"/>
        <w:jc w:val="both"/>
        <w:rPr>
          <w:sz w:val="28"/>
          <w:szCs w:val="28"/>
        </w:rPr>
      </w:pPr>
      <w:r w:rsidRPr="000407FD">
        <w:rPr>
          <w:sz w:val="28"/>
          <w:szCs w:val="28"/>
        </w:rPr>
        <w:t xml:space="preserve">распределение учебной нагрузки </w:t>
      </w:r>
      <w:r w:rsidRPr="000407FD">
        <w:rPr>
          <w:iCs/>
          <w:sz w:val="28"/>
          <w:szCs w:val="28"/>
        </w:rPr>
        <w:t>(</w:t>
      </w:r>
      <w:r w:rsidRPr="000407FD">
        <w:rPr>
          <w:sz w:val="28"/>
          <w:szCs w:val="28"/>
        </w:rPr>
        <w:t>статья</w:t>
      </w:r>
      <w:r w:rsidRPr="000407FD">
        <w:rPr>
          <w:iCs/>
          <w:sz w:val="28"/>
          <w:szCs w:val="28"/>
        </w:rPr>
        <w:t xml:space="preserve"> 100 ТК РФ)</w:t>
      </w:r>
      <w:r w:rsidRPr="000407FD">
        <w:rPr>
          <w:sz w:val="28"/>
          <w:szCs w:val="28"/>
        </w:rPr>
        <w:t>;</w:t>
      </w:r>
    </w:p>
    <w:p w:rsidR="00870722" w:rsidRPr="000407FD" w:rsidRDefault="00870722" w:rsidP="00870722">
      <w:pPr>
        <w:pStyle w:val="39"/>
        <w:numPr>
          <w:ilvl w:val="0"/>
          <w:numId w:val="12"/>
        </w:numPr>
        <w:tabs>
          <w:tab w:val="num" w:pos="-1870"/>
        </w:tabs>
        <w:ind w:left="0" w:firstLine="709"/>
        <w:jc w:val="both"/>
        <w:rPr>
          <w:sz w:val="28"/>
          <w:szCs w:val="28"/>
        </w:rPr>
      </w:pPr>
      <w:r w:rsidRPr="000407FD">
        <w:rPr>
          <w:sz w:val="28"/>
          <w:szCs w:val="28"/>
        </w:rPr>
        <w:lastRenderedPageBreak/>
        <w:t xml:space="preserve">установление, изменение размеров выплат стимулирующего характера </w:t>
      </w:r>
      <w:r w:rsidRPr="000407FD">
        <w:rPr>
          <w:iCs/>
          <w:sz w:val="28"/>
          <w:szCs w:val="28"/>
        </w:rPr>
        <w:t>(</w:t>
      </w:r>
      <w:r w:rsidRPr="000407FD">
        <w:rPr>
          <w:sz w:val="28"/>
          <w:szCs w:val="28"/>
        </w:rPr>
        <w:t>статьи 135,</w:t>
      </w:r>
      <w:r w:rsidRPr="000407FD">
        <w:rPr>
          <w:iCs/>
          <w:sz w:val="28"/>
          <w:szCs w:val="28"/>
        </w:rPr>
        <w:t xml:space="preserve"> 144 ТК РФ)</w:t>
      </w:r>
      <w:r w:rsidRPr="000407FD">
        <w:rPr>
          <w:sz w:val="28"/>
          <w:szCs w:val="28"/>
        </w:rPr>
        <w:t xml:space="preserve">; </w:t>
      </w:r>
    </w:p>
    <w:p w:rsidR="00870722" w:rsidRPr="000407FD" w:rsidRDefault="00870722" w:rsidP="00870722">
      <w:pPr>
        <w:pStyle w:val="39"/>
        <w:numPr>
          <w:ilvl w:val="0"/>
          <w:numId w:val="12"/>
        </w:numPr>
        <w:tabs>
          <w:tab w:val="num" w:pos="-1870"/>
        </w:tabs>
        <w:ind w:left="0" w:firstLine="709"/>
        <w:jc w:val="both"/>
        <w:rPr>
          <w:sz w:val="28"/>
          <w:szCs w:val="28"/>
        </w:rPr>
      </w:pPr>
      <w:r w:rsidRPr="000407FD">
        <w:rPr>
          <w:sz w:val="28"/>
          <w:szCs w:val="28"/>
        </w:rPr>
        <w:t xml:space="preserve">распределение премиальных выплат и использование фонда экономии заработной платы </w:t>
      </w:r>
      <w:r w:rsidRPr="000407FD">
        <w:rPr>
          <w:iCs/>
          <w:sz w:val="28"/>
          <w:szCs w:val="28"/>
        </w:rPr>
        <w:t>(</w:t>
      </w:r>
      <w:r w:rsidRPr="000407FD">
        <w:rPr>
          <w:sz w:val="28"/>
          <w:szCs w:val="28"/>
        </w:rPr>
        <w:t>статьи 135,</w:t>
      </w:r>
      <w:r w:rsidRPr="000407FD">
        <w:rPr>
          <w:iCs/>
          <w:sz w:val="28"/>
          <w:szCs w:val="28"/>
        </w:rPr>
        <w:t xml:space="preserve"> 144 ТК РФ)</w:t>
      </w:r>
      <w:r w:rsidRPr="000407FD">
        <w:rPr>
          <w:sz w:val="28"/>
          <w:szCs w:val="28"/>
        </w:rPr>
        <w:t>;</w:t>
      </w:r>
    </w:p>
    <w:p w:rsidR="00870722" w:rsidRPr="000407FD" w:rsidRDefault="00195246" w:rsidP="00870722">
      <w:pPr>
        <w:pStyle w:val="39"/>
        <w:ind w:left="0" w:firstLine="709"/>
        <w:jc w:val="both"/>
        <w:rPr>
          <w:sz w:val="28"/>
          <w:szCs w:val="28"/>
        </w:rPr>
      </w:pPr>
      <w:r w:rsidRPr="000407FD">
        <w:rPr>
          <w:sz w:val="28"/>
          <w:szCs w:val="28"/>
        </w:rPr>
        <w:t>10</w:t>
      </w:r>
      <w:r w:rsidR="003752B5" w:rsidRPr="000407FD">
        <w:rPr>
          <w:sz w:val="28"/>
          <w:szCs w:val="28"/>
        </w:rPr>
        <w:t>.6</w:t>
      </w:r>
      <w:r w:rsidR="00870722" w:rsidRPr="000407FD">
        <w:rPr>
          <w:sz w:val="28"/>
          <w:szCs w:val="28"/>
        </w:rPr>
        <w:t>. С предварительного согласия выборного органа первичной профсоюзной организации производится:</w:t>
      </w:r>
    </w:p>
    <w:p w:rsidR="00870722" w:rsidRPr="000407FD" w:rsidRDefault="00870722" w:rsidP="00870722">
      <w:pPr>
        <w:pStyle w:val="39"/>
        <w:numPr>
          <w:ilvl w:val="0"/>
          <w:numId w:val="12"/>
        </w:numPr>
        <w:tabs>
          <w:tab w:val="num" w:pos="-660"/>
        </w:tabs>
        <w:ind w:left="0" w:firstLine="709"/>
        <w:jc w:val="both"/>
        <w:rPr>
          <w:sz w:val="28"/>
          <w:szCs w:val="28"/>
        </w:rPr>
      </w:pPr>
      <w:r w:rsidRPr="000407FD">
        <w:rPr>
          <w:sz w:val="28"/>
          <w:szCs w:val="28"/>
        </w:rPr>
        <w:t>применение дисциплинарного взыскания в виде замечания или выговора в отношении работников, являющихся членами выборного органа первичной профсоюзной организации (статьи</w:t>
      </w:r>
      <w:r w:rsidRPr="000407FD">
        <w:rPr>
          <w:iCs/>
          <w:sz w:val="28"/>
          <w:szCs w:val="28"/>
        </w:rPr>
        <w:t xml:space="preserve"> 192, 193 ТК РФ)</w:t>
      </w:r>
      <w:r w:rsidRPr="000407FD">
        <w:rPr>
          <w:sz w:val="28"/>
          <w:szCs w:val="28"/>
        </w:rPr>
        <w:t>;</w:t>
      </w:r>
    </w:p>
    <w:p w:rsidR="00870722" w:rsidRPr="000407FD" w:rsidRDefault="00870722" w:rsidP="00870722">
      <w:pPr>
        <w:pStyle w:val="39"/>
        <w:numPr>
          <w:ilvl w:val="0"/>
          <w:numId w:val="12"/>
        </w:numPr>
        <w:tabs>
          <w:tab w:val="num" w:pos="-220"/>
        </w:tabs>
        <w:ind w:left="0" w:firstLine="709"/>
        <w:jc w:val="both"/>
        <w:rPr>
          <w:sz w:val="28"/>
          <w:szCs w:val="28"/>
        </w:rPr>
      </w:pPr>
      <w:r w:rsidRPr="000407FD">
        <w:rPr>
          <w:sz w:val="28"/>
          <w:szCs w:val="28"/>
        </w:rPr>
        <w:t>временный перевод работников, являющихся членами выборного органа первичной профсоюзной организации, на другую работу в случаях, предусмотренных частью 3 статьи 72.2. ТК РФ;</w:t>
      </w:r>
    </w:p>
    <w:p w:rsidR="00870722" w:rsidRPr="000407FD" w:rsidRDefault="00870722" w:rsidP="00870722">
      <w:pPr>
        <w:autoSpaceDE w:val="0"/>
        <w:autoSpaceDN w:val="0"/>
        <w:adjustRightInd w:val="0"/>
        <w:spacing w:after="0"/>
        <w:ind w:firstLine="709"/>
        <w:jc w:val="both"/>
        <w:rPr>
          <w:rFonts w:ascii="Times New Roman" w:hAnsi="Times New Roman" w:cs="Times New Roman"/>
          <w:sz w:val="28"/>
          <w:szCs w:val="28"/>
        </w:rPr>
      </w:pPr>
      <w:r w:rsidRPr="000407FD">
        <w:rPr>
          <w:rFonts w:ascii="Times New Roman" w:hAnsi="Times New Roman" w:cs="Times New Roman"/>
          <w:sz w:val="28"/>
          <w:szCs w:val="28"/>
        </w:rPr>
        <w:t>- увольнение по инициативе работодателя члена выборного органа первичной профсоюзной организации, участвующего в разрешении коллективного трудового спора (часть 2 статьи 405 ТК РФ).</w:t>
      </w:r>
    </w:p>
    <w:p w:rsidR="00870722" w:rsidRPr="000407FD" w:rsidRDefault="00195246" w:rsidP="00870722">
      <w:pPr>
        <w:pStyle w:val="39"/>
        <w:ind w:left="0" w:firstLine="709"/>
        <w:jc w:val="both"/>
        <w:rPr>
          <w:sz w:val="28"/>
          <w:szCs w:val="28"/>
        </w:rPr>
      </w:pPr>
      <w:r w:rsidRPr="000407FD">
        <w:rPr>
          <w:sz w:val="28"/>
          <w:szCs w:val="28"/>
        </w:rPr>
        <w:t>10</w:t>
      </w:r>
      <w:r w:rsidR="003752B5" w:rsidRPr="000407FD">
        <w:rPr>
          <w:sz w:val="28"/>
          <w:szCs w:val="28"/>
        </w:rPr>
        <w:t>.7</w:t>
      </w:r>
      <w:r w:rsidR="00870722" w:rsidRPr="000407FD">
        <w:rPr>
          <w:sz w:val="28"/>
          <w:szCs w:val="28"/>
        </w:rPr>
        <w:t>.</w:t>
      </w:r>
      <w:r w:rsidR="00870722" w:rsidRPr="000407FD">
        <w:rPr>
          <w:sz w:val="28"/>
          <w:szCs w:val="28"/>
        </w:rPr>
        <w:tab/>
        <w:t xml:space="preserve">С предварительного согласия вышестоящего выборного профсоюзного органа производится увольнение председателя (заместителя председателя) выборного органа первичной профсоюзной организации в период осуществления своих полномочий и в течение 2-х лет после его окончания по следующим основаниям (статьи 374, </w:t>
      </w:r>
      <w:r w:rsidR="00870722" w:rsidRPr="000407FD">
        <w:rPr>
          <w:iCs/>
          <w:sz w:val="28"/>
          <w:szCs w:val="28"/>
        </w:rPr>
        <w:t>376 ТК РФ)</w:t>
      </w:r>
      <w:r w:rsidR="00870722" w:rsidRPr="000407FD">
        <w:rPr>
          <w:sz w:val="28"/>
          <w:szCs w:val="28"/>
        </w:rPr>
        <w:t>:</w:t>
      </w:r>
    </w:p>
    <w:p w:rsidR="00870722" w:rsidRPr="000407FD" w:rsidRDefault="00870722" w:rsidP="00870722">
      <w:pPr>
        <w:pStyle w:val="39"/>
        <w:numPr>
          <w:ilvl w:val="0"/>
          <w:numId w:val="18"/>
        </w:numPr>
        <w:ind w:left="0" w:firstLine="709"/>
        <w:jc w:val="both"/>
        <w:rPr>
          <w:sz w:val="28"/>
          <w:szCs w:val="28"/>
        </w:rPr>
      </w:pPr>
      <w:r w:rsidRPr="000407FD">
        <w:rPr>
          <w:sz w:val="28"/>
          <w:szCs w:val="28"/>
        </w:rPr>
        <w:t>сокращение численности или штата работников организации (пункт 2 части 1 статьи 81 ТК РФ);</w:t>
      </w:r>
    </w:p>
    <w:p w:rsidR="00870722" w:rsidRPr="000407FD" w:rsidRDefault="00870722" w:rsidP="00870722">
      <w:pPr>
        <w:pStyle w:val="39"/>
        <w:numPr>
          <w:ilvl w:val="0"/>
          <w:numId w:val="18"/>
        </w:numPr>
        <w:ind w:left="0" w:firstLine="709"/>
        <w:jc w:val="both"/>
        <w:rPr>
          <w:sz w:val="28"/>
          <w:szCs w:val="28"/>
        </w:rPr>
      </w:pPr>
      <w:r w:rsidRPr="000407FD">
        <w:rPr>
          <w:sz w:val="28"/>
          <w:szCs w:val="28"/>
        </w:rPr>
        <w:t>несоответствие работника занимаемой должности или выполняемой работе вследствие недостаточной квалификации, подтвержденной результатами аттестации (пункт 3 части 1 статьи 81 ТК РФ);</w:t>
      </w:r>
    </w:p>
    <w:p w:rsidR="00870722" w:rsidRPr="000407FD" w:rsidRDefault="00870722" w:rsidP="00870722">
      <w:pPr>
        <w:pStyle w:val="39"/>
        <w:numPr>
          <w:ilvl w:val="0"/>
          <w:numId w:val="18"/>
        </w:numPr>
        <w:ind w:left="0" w:firstLine="709"/>
        <w:jc w:val="both"/>
        <w:rPr>
          <w:sz w:val="28"/>
          <w:szCs w:val="28"/>
        </w:rPr>
      </w:pPr>
      <w:r w:rsidRPr="000407FD">
        <w:rPr>
          <w:sz w:val="28"/>
          <w:szCs w:val="28"/>
        </w:rPr>
        <w:t>неоднократное неисполнение работником без уважительных причин трудовых обязанностей, если он имеет дисциплинарное взыскание (пункт 5 части 1 статьи 81 ТК РФ).</w:t>
      </w:r>
    </w:p>
    <w:p w:rsidR="00870722" w:rsidRPr="000407FD" w:rsidRDefault="00195246" w:rsidP="00870722">
      <w:pPr>
        <w:pStyle w:val="39"/>
        <w:ind w:left="0" w:firstLine="709"/>
        <w:jc w:val="both"/>
        <w:rPr>
          <w:sz w:val="28"/>
          <w:szCs w:val="28"/>
        </w:rPr>
      </w:pPr>
      <w:r w:rsidRPr="000407FD">
        <w:rPr>
          <w:sz w:val="28"/>
          <w:szCs w:val="28"/>
        </w:rPr>
        <w:t>10.8</w:t>
      </w:r>
      <w:r w:rsidR="00870722" w:rsidRPr="000407FD">
        <w:rPr>
          <w:sz w:val="28"/>
          <w:szCs w:val="28"/>
        </w:rPr>
        <w:t xml:space="preserve">. Члены выборного органа первичной профсоюзной организации освобождаются от работы для участия в профсоюзной учебе, для участия в съездах, конференциях, созываемых профсоюзом, в качестве делегатов, а также в работе пленумов, президиумов с сохранением среднего заработка </w:t>
      </w:r>
      <w:r w:rsidR="00870722" w:rsidRPr="000407FD">
        <w:rPr>
          <w:i/>
          <w:iCs/>
          <w:sz w:val="28"/>
          <w:szCs w:val="28"/>
        </w:rPr>
        <w:t>(</w:t>
      </w:r>
      <w:r w:rsidR="00870722" w:rsidRPr="000407FD">
        <w:rPr>
          <w:sz w:val="28"/>
          <w:szCs w:val="28"/>
        </w:rPr>
        <w:t>части 3 статьи 374 ТК РФ).</w:t>
      </w:r>
    </w:p>
    <w:p w:rsidR="00870722" w:rsidRPr="000407FD" w:rsidRDefault="00195246" w:rsidP="00870722">
      <w:pPr>
        <w:pStyle w:val="3a"/>
        <w:spacing w:after="0"/>
        <w:ind w:left="0" w:firstLine="709"/>
        <w:jc w:val="both"/>
        <w:rPr>
          <w:sz w:val="28"/>
          <w:szCs w:val="28"/>
        </w:rPr>
      </w:pPr>
      <w:r w:rsidRPr="000407FD">
        <w:rPr>
          <w:iCs/>
          <w:sz w:val="28"/>
          <w:szCs w:val="28"/>
        </w:rPr>
        <w:t>10.9</w:t>
      </w:r>
      <w:r w:rsidR="00870722" w:rsidRPr="000407FD">
        <w:rPr>
          <w:iCs/>
          <w:sz w:val="28"/>
          <w:szCs w:val="28"/>
        </w:rPr>
        <w:t xml:space="preserve">. Члены </w:t>
      </w:r>
      <w:r w:rsidR="00870722" w:rsidRPr="000407FD">
        <w:rPr>
          <w:sz w:val="28"/>
          <w:szCs w:val="28"/>
        </w:rPr>
        <w:t>выборного органа первичной профсоюзной организации, участвующие в коллективных переговорах, в период их ведения не могут быть без предварительного согласия выборного органа первичной профсоюзной организации подвергнуты дисциплинарному взысканию, переведены на другую работу или уволены по инициативе работодателя, за исключением случаев расторжения трудового договора за совершение проступка, за который в соответствии с ТК РФ, иными федеральными законами предусмотрено увольнение с работы (часть 3 статьи 39 ТК РФ).</w:t>
      </w:r>
    </w:p>
    <w:p w:rsidR="00870722" w:rsidRPr="000407FD" w:rsidRDefault="00195246" w:rsidP="00870722">
      <w:pPr>
        <w:pStyle w:val="41"/>
        <w:ind w:left="0" w:firstLine="709"/>
        <w:jc w:val="both"/>
        <w:rPr>
          <w:sz w:val="28"/>
          <w:szCs w:val="28"/>
        </w:rPr>
      </w:pPr>
      <w:r w:rsidRPr="000407FD">
        <w:rPr>
          <w:sz w:val="28"/>
          <w:szCs w:val="28"/>
        </w:rPr>
        <w:t>10.10</w:t>
      </w:r>
      <w:r w:rsidR="00870722" w:rsidRPr="000407FD">
        <w:rPr>
          <w:sz w:val="28"/>
          <w:szCs w:val="28"/>
        </w:rPr>
        <w:t xml:space="preserve">. Члены выборного органа первичной профсоюзной организации включаются в состав комиссий образовательной организации по тарификации, </w:t>
      </w:r>
      <w:r w:rsidR="00870722" w:rsidRPr="000407FD">
        <w:rPr>
          <w:sz w:val="28"/>
          <w:szCs w:val="28"/>
        </w:rPr>
        <w:lastRenderedPageBreak/>
        <w:t>аттестации педагогических работников, специальной оценке рабочих мест, охране труда, социальному страхованию.</w:t>
      </w:r>
    </w:p>
    <w:p w:rsidR="00195246" w:rsidRPr="000407FD" w:rsidRDefault="00195246" w:rsidP="00195246">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0407FD">
        <w:rPr>
          <w:rFonts w:ascii="Times New Roman" w:eastAsia="Times New Roman" w:hAnsi="Times New Roman" w:cs="Times New Roman"/>
          <w:sz w:val="28"/>
          <w:szCs w:val="28"/>
        </w:rPr>
        <w:t>10.11. Информация о деятельности Профсоюза, в том числе о награждении работников наградами Профсоюза, его организаций, а также объединений профсоюзов, отображается на информационном стенде в здании образовательной организации и на её официальном сайте в информационно-телекоммуникационной сети «Интернет».</w:t>
      </w:r>
    </w:p>
    <w:p w:rsidR="005A086F" w:rsidRPr="000407FD" w:rsidRDefault="005A086F" w:rsidP="00195246">
      <w:pPr>
        <w:spacing w:after="0"/>
        <w:jc w:val="both"/>
        <w:rPr>
          <w:rFonts w:ascii="Times New Roman" w:hAnsi="Times New Roman" w:cs="Times New Roman"/>
          <w:sz w:val="28"/>
          <w:szCs w:val="28"/>
        </w:rPr>
      </w:pPr>
    </w:p>
    <w:p w:rsidR="00870722" w:rsidRPr="000407FD" w:rsidRDefault="00195246" w:rsidP="00870722">
      <w:pPr>
        <w:pStyle w:val="31"/>
        <w:jc w:val="center"/>
        <w:outlineLvl w:val="0"/>
        <w:rPr>
          <w:b/>
          <w:bCs/>
          <w:caps/>
        </w:rPr>
      </w:pPr>
      <w:r w:rsidRPr="000407FD">
        <w:rPr>
          <w:b/>
          <w:lang w:eastAsia="en-US"/>
        </w:rPr>
        <w:t>X</w:t>
      </w:r>
      <w:r w:rsidRPr="000407FD">
        <w:rPr>
          <w:b/>
          <w:bCs/>
        </w:rPr>
        <w:t>I</w:t>
      </w:r>
      <w:r w:rsidR="00870722" w:rsidRPr="000407FD">
        <w:rPr>
          <w:b/>
          <w:bCs/>
          <w:caps/>
        </w:rPr>
        <w:t>. Контроль за выполнением коллективного договора.</w:t>
      </w:r>
    </w:p>
    <w:p w:rsidR="00870722" w:rsidRPr="000407FD" w:rsidRDefault="00870722" w:rsidP="00870722">
      <w:pPr>
        <w:pStyle w:val="31"/>
        <w:jc w:val="center"/>
        <w:outlineLvl w:val="0"/>
        <w:rPr>
          <w:b/>
          <w:bCs/>
          <w:caps/>
        </w:rPr>
      </w:pPr>
      <w:r w:rsidRPr="000407FD">
        <w:rPr>
          <w:b/>
          <w:bCs/>
          <w:caps/>
        </w:rPr>
        <w:t>Ответственность сторон коллективного договора</w:t>
      </w:r>
    </w:p>
    <w:p w:rsidR="00870722" w:rsidRPr="000407FD" w:rsidRDefault="00870722" w:rsidP="00870722">
      <w:pPr>
        <w:pStyle w:val="31"/>
        <w:jc w:val="left"/>
        <w:rPr>
          <w:bCs/>
        </w:rPr>
      </w:pPr>
    </w:p>
    <w:p w:rsidR="00870722" w:rsidRPr="000407FD" w:rsidRDefault="00195246" w:rsidP="00870722">
      <w:pPr>
        <w:pStyle w:val="31"/>
        <w:ind w:left="705" w:firstLine="3"/>
      </w:pPr>
      <w:r w:rsidRPr="000407FD">
        <w:t>11</w:t>
      </w:r>
      <w:r w:rsidR="00870722" w:rsidRPr="000407FD">
        <w:t>.</w:t>
      </w:r>
      <w:r w:rsidR="00870722" w:rsidRPr="000407FD">
        <w:tab/>
        <w:t>Стороны договорились:</w:t>
      </w:r>
    </w:p>
    <w:p w:rsidR="00870722" w:rsidRPr="000407FD" w:rsidRDefault="00195246" w:rsidP="00870722">
      <w:pPr>
        <w:pStyle w:val="31"/>
        <w:ind w:firstLine="705"/>
      </w:pPr>
      <w:r w:rsidRPr="000407FD">
        <w:t>11</w:t>
      </w:r>
      <w:r w:rsidR="00870722" w:rsidRPr="000407FD">
        <w:t>.1.</w:t>
      </w:r>
      <w:r w:rsidR="00870722" w:rsidRPr="000407FD">
        <w:tab/>
        <w:t>Совместно разрабатывать ежегодный план мероприятий по реализации настоящего коллективного договора на текущий год и ежегодно отчитываться на общем собрании работников о его выполнении.</w:t>
      </w:r>
    </w:p>
    <w:p w:rsidR="00870722" w:rsidRPr="000407FD" w:rsidRDefault="00195246" w:rsidP="00870722">
      <w:pPr>
        <w:pStyle w:val="31"/>
        <w:ind w:firstLine="705"/>
      </w:pPr>
      <w:r w:rsidRPr="000407FD">
        <w:t>11</w:t>
      </w:r>
      <w:r w:rsidR="00870722" w:rsidRPr="000407FD">
        <w:t>.2.</w:t>
      </w:r>
      <w:r w:rsidR="00870722" w:rsidRPr="000407FD">
        <w:tab/>
        <w:t>Работодатель в течение 7 календарных дней со дня подписания коллективного договора направляет его в орган по труду (уполномоченный орган) для уведомительной регистрации.</w:t>
      </w:r>
    </w:p>
    <w:p w:rsidR="00870722" w:rsidRPr="000407FD" w:rsidRDefault="00195246" w:rsidP="00870722">
      <w:pPr>
        <w:pStyle w:val="31"/>
        <w:ind w:firstLine="705"/>
      </w:pPr>
      <w:r w:rsidRPr="000407FD">
        <w:t>11</w:t>
      </w:r>
      <w:r w:rsidR="00870722" w:rsidRPr="000407FD">
        <w:t>.3.</w:t>
      </w:r>
      <w:r w:rsidR="00870722" w:rsidRPr="000407FD">
        <w:tab/>
        <w:t>Разъяснять условия коллективного договора работникам образовательной организации.</w:t>
      </w:r>
    </w:p>
    <w:p w:rsidR="00870722" w:rsidRPr="000407FD" w:rsidRDefault="00195246" w:rsidP="009C3641">
      <w:pPr>
        <w:pStyle w:val="31"/>
        <w:ind w:firstLine="705"/>
      </w:pPr>
      <w:r w:rsidRPr="000407FD">
        <w:t>11</w:t>
      </w:r>
      <w:r w:rsidR="00870722" w:rsidRPr="000407FD">
        <w:t>.4.</w:t>
      </w:r>
      <w:r w:rsidR="00870722" w:rsidRPr="000407FD">
        <w:tab/>
        <w:t>Представлять сторонам необходимую информацию в целях обеспечения надлежащего контроля за выполнением условий коллективного договора в течение 7 календарных дней со дня получения соответствующего запроса.</w:t>
      </w:r>
    </w:p>
    <w:p w:rsidR="00195246" w:rsidRPr="000407FD" w:rsidRDefault="00195246" w:rsidP="009C3641">
      <w:pPr>
        <w:pStyle w:val="31"/>
        <w:ind w:firstLine="705"/>
      </w:pPr>
    </w:p>
    <w:p w:rsidR="005A58BE" w:rsidRPr="000407FD" w:rsidRDefault="005A58BE" w:rsidP="005A58BE">
      <w:pPr>
        <w:pStyle w:val="Default"/>
        <w:ind w:firstLine="709"/>
        <w:contextualSpacing/>
        <w:rPr>
          <w:color w:val="auto"/>
          <w:sz w:val="28"/>
          <w:szCs w:val="28"/>
        </w:rPr>
      </w:pPr>
    </w:p>
    <w:p w:rsidR="005A58BE" w:rsidRPr="000407FD" w:rsidRDefault="005A58BE" w:rsidP="005A58BE">
      <w:pPr>
        <w:pStyle w:val="31"/>
        <w:ind w:firstLine="709"/>
        <w:contextualSpacing/>
      </w:pPr>
    </w:p>
    <w:p w:rsidR="003D1B7A" w:rsidRPr="000407FD" w:rsidRDefault="003D1B7A" w:rsidP="009C3641">
      <w:pPr>
        <w:pStyle w:val="31"/>
        <w:ind w:firstLine="705"/>
      </w:pPr>
    </w:p>
    <w:p w:rsidR="003D1B7A" w:rsidRPr="000407FD" w:rsidRDefault="003D1B7A" w:rsidP="009C3641">
      <w:pPr>
        <w:pStyle w:val="31"/>
        <w:ind w:firstLine="705"/>
      </w:pPr>
    </w:p>
    <w:p w:rsidR="003D1B7A" w:rsidRPr="000407FD" w:rsidRDefault="003D1B7A" w:rsidP="009C3641">
      <w:pPr>
        <w:pStyle w:val="31"/>
        <w:ind w:firstLine="705"/>
      </w:pPr>
    </w:p>
    <w:p w:rsidR="003D1B7A" w:rsidRPr="000407FD" w:rsidRDefault="003D1B7A" w:rsidP="009C3641">
      <w:pPr>
        <w:pStyle w:val="31"/>
        <w:ind w:firstLine="705"/>
      </w:pPr>
    </w:p>
    <w:p w:rsidR="003D1B7A" w:rsidRPr="000407FD" w:rsidRDefault="003D1B7A" w:rsidP="009C3641">
      <w:pPr>
        <w:pStyle w:val="31"/>
        <w:ind w:firstLine="705"/>
      </w:pPr>
    </w:p>
    <w:p w:rsidR="003D1B7A" w:rsidRPr="000407FD" w:rsidRDefault="003D1B7A" w:rsidP="009C3641">
      <w:pPr>
        <w:pStyle w:val="31"/>
        <w:ind w:firstLine="705"/>
      </w:pPr>
    </w:p>
    <w:p w:rsidR="003D1B7A" w:rsidRPr="000407FD" w:rsidRDefault="003D1B7A" w:rsidP="009C3641">
      <w:pPr>
        <w:pStyle w:val="31"/>
        <w:ind w:firstLine="705"/>
      </w:pPr>
    </w:p>
    <w:p w:rsidR="003D1B7A" w:rsidRPr="000407FD" w:rsidRDefault="003D1B7A" w:rsidP="009C3641">
      <w:pPr>
        <w:pStyle w:val="31"/>
        <w:ind w:firstLine="705"/>
      </w:pPr>
    </w:p>
    <w:p w:rsidR="003D1B7A" w:rsidRPr="000407FD" w:rsidRDefault="003D1B7A" w:rsidP="009C3641">
      <w:pPr>
        <w:pStyle w:val="31"/>
        <w:ind w:firstLine="705"/>
      </w:pPr>
    </w:p>
    <w:p w:rsidR="003D1B7A" w:rsidRPr="000407FD" w:rsidRDefault="003D1B7A" w:rsidP="009C3641">
      <w:pPr>
        <w:pStyle w:val="31"/>
        <w:ind w:firstLine="705"/>
      </w:pPr>
    </w:p>
    <w:p w:rsidR="003D1B7A" w:rsidRPr="000407FD" w:rsidRDefault="003D1B7A" w:rsidP="009C3641">
      <w:pPr>
        <w:pStyle w:val="31"/>
        <w:ind w:firstLine="705"/>
      </w:pPr>
    </w:p>
    <w:p w:rsidR="003D1B7A" w:rsidRPr="000407FD" w:rsidRDefault="003D1B7A" w:rsidP="009C3641">
      <w:pPr>
        <w:pStyle w:val="31"/>
        <w:ind w:firstLine="705"/>
      </w:pPr>
    </w:p>
    <w:p w:rsidR="003D1B7A" w:rsidRPr="000407FD" w:rsidRDefault="003D1B7A" w:rsidP="009C3641">
      <w:pPr>
        <w:pStyle w:val="31"/>
        <w:ind w:firstLine="705"/>
      </w:pPr>
    </w:p>
    <w:p w:rsidR="003D1B7A" w:rsidRPr="000407FD" w:rsidRDefault="003D1B7A" w:rsidP="009C3641">
      <w:pPr>
        <w:pStyle w:val="31"/>
        <w:ind w:firstLine="705"/>
      </w:pPr>
    </w:p>
    <w:p w:rsidR="003D1B7A" w:rsidRPr="000407FD" w:rsidRDefault="003D1B7A" w:rsidP="009C3641">
      <w:pPr>
        <w:pStyle w:val="31"/>
        <w:ind w:firstLine="705"/>
      </w:pPr>
    </w:p>
    <w:p w:rsidR="0053324B" w:rsidRPr="000407FD" w:rsidRDefault="0053324B" w:rsidP="009C3641">
      <w:pPr>
        <w:pStyle w:val="31"/>
        <w:ind w:firstLine="705"/>
      </w:pPr>
    </w:p>
    <w:p w:rsidR="0053324B" w:rsidRPr="000407FD" w:rsidRDefault="0053324B" w:rsidP="009C3641">
      <w:pPr>
        <w:pStyle w:val="31"/>
        <w:ind w:firstLine="705"/>
      </w:pPr>
    </w:p>
    <w:p w:rsidR="0053324B" w:rsidRPr="000407FD" w:rsidRDefault="0053324B" w:rsidP="009C3641">
      <w:pPr>
        <w:pStyle w:val="31"/>
        <w:ind w:firstLine="705"/>
      </w:pPr>
    </w:p>
    <w:p w:rsidR="0053324B" w:rsidRPr="000407FD" w:rsidRDefault="0053324B" w:rsidP="009C3641">
      <w:pPr>
        <w:pStyle w:val="31"/>
        <w:ind w:firstLine="705"/>
      </w:pPr>
    </w:p>
    <w:p w:rsidR="00960103" w:rsidRDefault="00960103" w:rsidP="000C3150">
      <w:pPr>
        <w:pStyle w:val="31"/>
      </w:pPr>
    </w:p>
    <w:p w:rsidR="009E73EA" w:rsidRDefault="009E73EA" w:rsidP="000C3150">
      <w:pPr>
        <w:pStyle w:val="31"/>
      </w:pPr>
    </w:p>
    <w:p w:rsidR="000A4EC1" w:rsidRDefault="000A4EC1" w:rsidP="000C3150">
      <w:pPr>
        <w:pStyle w:val="31"/>
      </w:pPr>
    </w:p>
    <w:p w:rsidR="000A4EC1" w:rsidRDefault="000A4EC1" w:rsidP="000C3150">
      <w:pPr>
        <w:pStyle w:val="31"/>
      </w:pPr>
    </w:p>
    <w:p w:rsidR="000A4EC1" w:rsidRDefault="000A4EC1" w:rsidP="000C3150">
      <w:pPr>
        <w:pStyle w:val="31"/>
      </w:pPr>
    </w:p>
    <w:p w:rsidR="000A4EC1" w:rsidRDefault="002D0507" w:rsidP="000C3150">
      <w:pPr>
        <w:pStyle w:val="31"/>
      </w:pPr>
      <w:r>
        <w:rPr>
          <w:noProof/>
        </w:rPr>
        <w:lastRenderedPageBreak/>
        <w:drawing>
          <wp:inline distT="0" distB="0" distL="0" distR="0">
            <wp:extent cx="6480175" cy="8919845"/>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2.jpg"/>
                    <pic:cNvPicPr/>
                  </pic:nvPicPr>
                  <pic:blipFill>
                    <a:blip r:embed="rId10" cstate="email">
                      <a:extLst>
                        <a:ext uri="{28A0092B-C50C-407E-A947-70E740481C1C}">
                          <a14:useLocalDpi xmlns:a14="http://schemas.microsoft.com/office/drawing/2010/main"/>
                        </a:ext>
                      </a:extLst>
                    </a:blip>
                    <a:stretch>
                      <a:fillRect/>
                    </a:stretch>
                  </pic:blipFill>
                  <pic:spPr>
                    <a:xfrm>
                      <a:off x="0" y="0"/>
                      <a:ext cx="6480175" cy="8919845"/>
                    </a:xfrm>
                    <a:prstGeom prst="rect">
                      <a:avLst/>
                    </a:prstGeom>
                  </pic:spPr>
                </pic:pic>
              </a:graphicData>
            </a:graphic>
          </wp:inline>
        </w:drawing>
      </w:r>
      <w:r>
        <w:rPr>
          <w:noProof/>
        </w:rPr>
        <w:lastRenderedPageBreak/>
        <w:drawing>
          <wp:inline distT="0" distB="0" distL="0" distR="0">
            <wp:extent cx="6480175" cy="8919845"/>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jpg"/>
                    <pic:cNvPicPr/>
                  </pic:nvPicPr>
                  <pic:blipFill>
                    <a:blip r:embed="rId11" cstate="email">
                      <a:extLst>
                        <a:ext uri="{28A0092B-C50C-407E-A947-70E740481C1C}">
                          <a14:useLocalDpi xmlns:a14="http://schemas.microsoft.com/office/drawing/2010/main"/>
                        </a:ext>
                      </a:extLst>
                    </a:blip>
                    <a:stretch>
                      <a:fillRect/>
                    </a:stretch>
                  </pic:blipFill>
                  <pic:spPr>
                    <a:xfrm>
                      <a:off x="0" y="0"/>
                      <a:ext cx="6480175" cy="8919845"/>
                    </a:xfrm>
                    <a:prstGeom prst="rect">
                      <a:avLst/>
                    </a:prstGeom>
                  </pic:spPr>
                </pic:pic>
              </a:graphicData>
            </a:graphic>
          </wp:inline>
        </w:drawing>
      </w:r>
      <w:r>
        <w:rPr>
          <w:noProof/>
        </w:rPr>
        <w:lastRenderedPageBreak/>
        <w:drawing>
          <wp:inline distT="0" distB="0" distL="0" distR="0">
            <wp:extent cx="6480175" cy="8919845"/>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4.jpg"/>
                    <pic:cNvPicPr/>
                  </pic:nvPicPr>
                  <pic:blipFill>
                    <a:blip r:embed="rId12" cstate="email">
                      <a:extLst>
                        <a:ext uri="{28A0092B-C50C-407E-A947-70E740481C1C}">
                          <a14:useLocalDpi xmlns:a14="http://schemas.microsoft.com/office/drawing/2010/main"/>
                        </a:ext>
                      </a:extLst>
                    </a:blip>
                    <a:stretch>
                      <a:fillRect/>
                    </a:stretch>
                  </pic:blipFill>
                  <pic:spPr>
                    <a:xfrm>
                      <a:off x="0" y="0"/>
                      <a:ext cx="6480175" cy="8919845"/>
                    </a:xfrm>
                    <a:prstGeom prst="rect">
                      <a:avLst/>
                    </a:prstGeom>
                  </pic:spPr>
                </pic:pic>
              </a:graphicData>
            </a:graphic>
          </wp:inline>
        </w:drawing>
      </w:r>
    </w:p>
    <w:p w:rsidR="009E73EA" w:rsidRDefault="009E73EA" w:rsidP="000C3150">
      <w:pPr>
        <w:pStyle w:val="31"/>
      </w:pPr>
    </w:p>
    <w:p w:rsidR="009E73EA" w:rsidRDefault="009E73EA" w:rsidP="000C3150">
      <w:pPr>
        <w:pStyle w:val="31"/>
      </w:pPr>
    </w:p>
    <w:p w:rsidR="009E73EA" w:rsidRDefault="009E73EA" w:rsidP="000C3150">
      <w:pPr>
        <w:pStyle w:val="31"/>
      </w:pPr>
    </w:p>
    <w:p w:rsidR="009E73EA" w:rsidRDefault="009E73EA" w:rsidP="000C3150">
      <w:pPr>
        <w:pStyle w:val="31"/>
      </w:pPr>
    </w:p>
    <w:p w:rsidR="009E73EA" w:rsidRDefault="009E73EA" w:rsidP="000C3150">
      <w:pPr>
        <w:pStyle w:val="31"/>
      </w:pPr>
    </w:p>
    <w:p w:rsidR="009E73EA" w:rsidRDefault="009E73EA" w:rsidP="000C3150">
      <w:pPr>
        <w:pStyle w:val="31"/>
      </w:pPr>
    </w:p>
    <w:p w:rsidR="009E73EA" w:rsidRDefault="009E73EA" w:rsidP="000C3150">
      <w:pPr>
        <w:pStyle w:val="31"/>
      </w:pPr>
    </w:p>
    <w:p w:rsidR="009E73EA" w:rsidRDefault="009E73EA" w:rsidP="000C3150">
      <w:pPr>
        <w:pStyle w:val="31"/>
      </w:pPr>
    </w:p>
    <w:p w:rsidR="009E73EA" w:rsidRDefault="009E73EA" w:rsidP="000C3150">
      <w:pPr>
        <w:pStyle w:val="31"/>
      </w:pPr>
    </w:p>
    <w:p w:rsidR="009E73EA" w:rsidRDefault="009E73EA" w:rsidP="000C3150">
      <w:pPr>
        <w:pStyle w:val="31"/>
      </w:pPr>
    </w:p>
    <w:p w:rsidR="009E73EA" w:rsidRDefault="009E73EA" w:rsidP="000C3150">
      <w:pPr>
        <w:pStyle w:val="31"/>
      </w:pPr>
    </w:p>
    <w:p w:rsidR="009E73EA" w:rsidRPr="000407FD" w:rsidRDefault="009E73EA" w:rsidP="000C3150">
      <w:pPr>
        <w:pStyle w:val="31"/>
      </w:pPr>
    </w:p>
    <w:sectPr w:rsidR="009E73EA" w:rsidRPr="000407FD" w:rsidSect="00760347">
      <w:footerReference w:type="default" r:id="rId13"/>
      <w:pgSz w:w="11906" w:h="16838"/>
      <w:pgMar w:top="1134" w:right="567" w:bottom="1134" w:left="1134" w:header="720" w:footer="72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7688D" w:rsidRDefault="0057688D" w:rsidP="003D1B7A">
      <w:pPr>
        <w:spacing w:after="0" w:line="240" w:lineRule="auto"/>
      </w:pPr>
      <w:r>
        <w:separator/>
      </w:r>
    </w:p>
  </w:endnote>
  <w:endnote w:type="continuationSeparator" w:id="0">
    <w:p w:rsidR="0057688D" w:rsidRDefault="0057688D" w:rsidP="003D1B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0"/>
    <w:family w:val="auto"/>
    <w:pitch w:val="variable"/>
    <w:sig w:usb0="00008003" w:usb1="00000000" w:usb2="00000000" w:usb3="00000000" w:csb0="00000001" w:csb1="00000000"/>
  </w:font>
  <w:font w:name="Microsoft YaHei">
    <w:panose1 w:val="020B0503020204020204"/>
    <w:charset w:val="86"/>
    <w:family w:val="swiss"/>
    <w:pitch w:val="variable"/>
    <w:sig w:usb0="A0000287" w:usb1="28CF3C52" w:usb2="00000016" w:usb3="00000000" w:csb0="0004001F" w:csb1="00000000"/>
  </w:font>
  <w:font w:name="Verdana">
    <w:panose1 w:val="020B0604030504040204"/>
    <w:charset w:val="CC"/>
    <w:family w:val="swiss"/>
    <w:pitch w:val="variable"/>
    <w:sig w:usb0="20000287" w:usb1="00000000" w:usb2="00000000" w:usb3="00000000" w:csb0="0000019F" w:csb1="00000000"/>
  </w:font>
  <w:font w:name="Lucida Sans Unicode">
    <w:panose1 w:val="020B0602030504020204"/>
    <w:charset w:val="CC"/>
    <w:family w:val="swiss"/>
    <w:pitch w:val="variable"/>
    <w:sig w:usb0="80000AFF" w:usb1="0000396B" w:usb2="00000000" w:usb3="00000000" w:csb0="0000003F" w:csb1="00000000"/>
  </w:font>
  <w:font w:name="Lohit Hindi">
    <w:charset w:val="80"/>
    <w:family w:val="auto"/>
    <w:pitch w:val="variable"/>
  </w:font>
  <w:font w:name="Arial Unicode MS">
    <w:panose1 w:val="020B0604020202020204"/>
    <w:charset w:val="80"/>
    <w:family w:val="swiss"/>
    <w:pitch w:val="variable"/>
    <w:sig w:usb0="F7FFAFFF" w:usb1="E9DFFFFF" w:usb2="0000003F" w:usb3="00000000" w:csb0="003F01FF" w:csb1="00000000"/>
  </w:font>
  <w:font w:name="Arial CYR">
    <w:panose1 w:val="020B0604020202020204"/>
    <w:charset w:val="CC"/>
    <w:family w:val="swiss"/>
    <w:pitch w:val="variable"/>
    <w:sig w:usb0="20002A87" w:usb1="80000000" w:usb2="00000008"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039719"/>
      <w:docPartObj>
        <w:docPartGallery w:val="Page Numbers (Bottom of Page)"/>
        <w:docPartUnique/>
      </w:docPartObj>
    </w:sdtPr>
    <w:sdtEndPr/>
    <w:sdtContent>
      <w:p w:rsidR="009E73EA" w:rsidRDefault="0045062B">
        <w:pPr>
          <w:pStyle w:val="a6"/>
          <w:jc w:val="right"/>
        </w:pPr>
        <w:r>
          <w:fldChar w:fldCharType="begin"/>
        </w:r>
        <w:r>
          <w:instrText xml:space="preserve"> PAGE   \* MERGEFORMAT </w:instrText>
        </w:r>
        <w:r>
          <w:fldChar w:fldCharType="separate"/>
        </w:r>
        <w:r w:rsidR="002770DA">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7688D" w:rsidRDefault="0057688D" w:rsidP="003D1B7A">
      <w:pPr>
        <w:spacing w:after="0" w:line="240" w:lineRule="auto"/>
      </w:pPr>
      <w:r>
        <w:separator/>
      </w:r>
    </w:p>
  </w:footnote>
  <w:footnote w:type="continuationSeparator" w:id="0">
    <w:p w:rsidR="0057688D" w:rsidRDefault="0057688D" w:rsidP="003D1B7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80C447CA"/>
    <w:lvl w:ilvl="0">
      <w:numFmt w:val="bullet"/>
      <w:lvlText w:val="*"/>
      <w:lvlJc w:val="left"/>
    </w:lvl>
  </w:abstractNum>
  <w:abstractNum w:abstractNumId="1"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15:restartNumberingAfterBreak="0">
    <w:nsid w:val="02B208A1"/>
    <w:multiLevelType w:val="hybridMultilevel"/>
    <w:tmpl w:val="B9BAA2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8AE29A2"/>
    <w:multiLevelType w:val="hybridMultilevel"/>
    <w:tmpl w:val="C97C593C"/>
    <w:lvl w:ilvl="0" w:tplc="444435FE">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4" w15:restartNumberingAfterBreak="0">
    <w:nsid w:val="0A865AB2"/>
    <w:multiLevelType w:val="hybridMultilevel"/>
    <w:tmpl w:val="92C4001E"/>
    <w:lvl w:ilvl="0" w:tplc="FC6C87B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5" w15:restartNumberingAfterBreak="0">
    <w:nsid w:val="0B572C12"/>
    <w:multiLevelType w:val="hybridMultilevel"/>
    <w:tmpl w:val="D0F6295E"/>
    <w:lvl w:ilvl="0" w:tplc="7AEE889A">
      <w:start w:val="1"/>
      <w:numFmt w:val="decimal"/>
      <w:lvlText w:val="%1."/>
      <w:lvlJc w:val="left"/>
      <w:pPr>
        <w:ind w:left="1068" w:hanging="360"/>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15:restartNumberingAfterBreak="0">
    <w:nsid w:val="0E1D1AFD"/>
    <w:multiLevelType w:val="hybridMultilevel"/>
    <w:tmpl w:val="15386ED2"/>
    <w:lvl w:ilvl="0" w:tplc="C298D244">
      <w:start w:val="1"/>
      <w:numFmt w:val="bullet"/>
      <w:lvlText w:val="-"/>
      <w:lvlJc w:val="left"/>
      <w:pPr>
        <w:ind w:left="720" w:hanging="360"/>
      </w:pPr>
      <w:rPr>
        <w:rFonts w:ascii="Times New Roman" w:eastAsia="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15005AA0"/>
    <w:multiLevelType w:val="multilevel"/>
    <w:tmpl w:val="F894ED9E"/>
    <w:lvl w:ilvl="0">
      <w:start w:val="1"/>
      <w:numFmt w:val="decimal"/>
      <w:lvlText w:val="7.%1."/>
      <w:lvlJc w:val="left"/>
      <w:pPr>
        <w:ind w:left="0" w:firstLine="0"/>
      </w:pPr>
      <w:rPr>
        <w:rFonts w:ascii="Times New Roman" w:eastAsia="Times New Roman" w:hAnsi="Times New Roman" w:cs="Times New Roman"/>
        <w:b w:val="0"/>
        <w:bCs w:val="0"/>
        <w:i w:val="0"/>
        <w:iCs w:val="0"/>
        <w:smallCaps w:val="0"/>
        <w:strike w:val="0"/>
        <w:dstrike w:val="0"/>
        <w:color w:val="000000"/>
        <w:spacing w:val="6"/>
        <w:w w:val="100"/>
        <w:position w:val="0"/>
        <w:sz w:val="19"/>
        <w:szCs w:val="19"/>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8" w15:restartNumberingAfterBreak="0">
    <w:nsid w:val="1B4C7A21"/>
    <w:multiLevelType w:val="multilevel"/>
    <w:tmpl w:val="18167BDE"/>
    <w:lvl w:ilvl="0">
      <w:start w:val="1"/>
      <w:numFmt w:val="decimal"/>
      <w:lvlText w:val="%1."/>
      <w:lvlJc w:val="left"/>
      <w:pPr>
        <w:tabs>
          <w:tab w:val="num" w:pos="570"/>
        </w:tabs>
        <w:ind w:left="570" w:hanging="570"/>
      </w:pPr>
      <w:rPr>
        <w:rFonts w:hint="default"/>
      </w:rPr>
    </w:lvl>
    <w:lvl w:ilvl="1">
      <w:start w:val="3"/>
      <w:numFmt w:val="decimal"/>
      <w:lvlText w:val="%1.%2."/>
      <w:lvlJc w:val="left"/>
      <w:pPr>
        <w:tabs>
          <w:tab w:val="num" w:pos="1571"/>
        </w:tabs>
        <w:ind w:left="1571" w:hanging="7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6054"/>
        </w:tabs>
        <w:ind w:left="6054" w:hanging="180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9" w15:restartNumberingAfterBreak="0">
    <w:nsid w:val="259C7BC3"/>
    <w:multiLevelType w:val="multilevel"/>
    <w:tmpl w:val="AE7A09D4"/>
    <w:lvl w:ilvl="0">
      <w:start w:val="1"/>
      <w:numFmt w:val="upperRoman"/>
      <w:lvlText w:val="%1."/>
      <w:lvlJc w:val="left"/>
      <w:pPr>
        <w:tabs>
          <w:tab w:val="num" w:pos="1440"/>
        </w:tabs>
        <w:ind w:left="1440" w:hanging="720"/>
      </w:pPr>
      <w:rPr>
        <w:rFonts w:hint="default"/>
        <w:b/>
      </w:rPr>
    </w:lvl>
    <w:lvl w:ilvl="1">
      <w:start w:val="7"/>
      <w:numFmt w:val="decimal"/>
      <w:isLgl/>
      <w:lvlText w:val="%1.%2."/>
      <w:lvlJc w:val="left"/>
      <w:pPr>
        <w:tabs>
          <w:tab w:val="num" w:pos="1425"/>
        </w:tabs>
        <w:ind w:left="1425" w:hanging="1065"/>
      </w:pPr>
      <w:rPr>
        <w:rFonts w:hint="default"/>
        <w:b/>
      </w:rPr>
    </w:lvl>
    <w:lvl w:ilvl="2">
      <w:start w:val="1"/>
      <w:numFmt w:val="decimal"/>
      <w:isLgl/>
      <w:lvlText w:val="%1.%2.%3."/>
      <w:lvlJc w:val="left"/>
      <w:pPr>
        <w:tabs>
          <w:tab w:val="num" w:pos="1425"/>
        </w:tabs>
        <w:ind w:left="1425" w:hanging="1065"/>
      </w:pPr>
      <w:rPr>
        <w:rFonts w:hint="default"/>
        <w:b/>
      </w:rPr>
    </w:lvl>
    <w:lvl w:ilvl="3">
      <w:start w:val="1"/>
      <w:numFmt w:val="decimal"/>
      <w:isLgl/>
      <w:lvlText w:val="%1.%2.%3.%4."/>
      <w:lvlJc w:val="left"/>
      <w:pPr>
        <w:tabs>
          <w:tab w:val="num" w:pos="1440"/>
        </w:tabs>
        <w:ind w:left="1440" w:hanging="1080"/>
      </w:pPr>
      <w:rPr>
        <w:rFonts w:hint="default"/>
        <w:b/>
      </w:rPr>
    </w:lvl>
    <w:lvl w:ilvl="4">
      <w:start w:val="1"/>
      <w:numFmt w:val="decimal"/>
      <w:isLgl/>
      <w:lvlText w:val="%1.%2.%3.%4.%5."/>
      <w:lvlJc w:val="left"/>
      <w:pPr>
        <w:tabs>
          <w:tab w:val="num" w:pos="1440"/>
        </w:tabs>
        <w:ind w:left="1440" w:hanging="1080"/>
      </w:pPr>
      <w:rPr>
        <w:rFonts w:hint="default"/>
        <w:b/>
      </w:rPr>
    </w:lvl>
    <w:lvl w:ilvl="5">
      <w:start w:val="1"/>
      <w:numFmt w:val="decimal"/>
      <w:isLgl/>
      <w:lvlText w:val="%1.%2.%3.%4.%5.%6."/>
      <w:lvlJc w:val="left"/>
      <w:pPr>
        <w:tabs>
          <w:tab w:val="num" w:pos="1800"/>
        </w:tabs>
        <w:ind w:left="1800" w:hanging="1440"/>
      </w:pPr>
      <w:rPr>
        <w:rFonts w:hint="default"/>
        <w:b/>
      </w:rPr>
    </w:lvl>
    <w:lvl w:ilvl="6">
      <w:start w:val="1"/>
      <w:numFmt w:val="decimal"/>
      <w:isLgl/>
      <w:lvlText w:val="%1.%2.%3.%4.%5.%6.%7."/>
      <w:lvlJc w:val="left"/>
      <w:pPr>
        <w:tabs>
          <w:tab w:val="num" w:pos="2160"/>
        </w:tabs>
        <w:ind w:left="2160" w:hanging="1800"/>
      </w:pPr>
      <w:rPr>
        <w:rFonts w:hint="default"/>
        <w:b/>
      </w:rPr>
    </w:lvl>
    <w:lvl w:ilvl="7">
      <w:start w:val="1"/>
      <w:numFmt w:val="decimal"/>
      <w:isLgl/>
      <w:lvlText w:val="%1.%2.%3.%4.%5.%6.%7.%8."/>
      <w:lvlJc w:val="left"/>
      <w:pPr>
        <w:tabs>
          <w:tab w:val="num" w:pos="2160"/>
        </w:tabs>
        <w:ind w:left="2160" w:hanging="1800"/>
      </w:pPr>
      <w:rPr>
        <w:rFonts w:hint="default"/>
        <w:b/>
      </w:rPr>
    </w:lvl>
    <w:lvl w:ilvl="8">
      <w:start w:val="1"/>
      <w:numFmt w:val="decimal"/>
      <w:isLgl/>
      <w:lvlText w:val="%1.%2.%3.%4.%5.%6.%7.%8.%9."/>
      <w:lvlJc w:val="left"/>
      <w:pPr>
        <w:tabs>
          <w:tab w:val="num" w:pos="2520"/>
        </w:tabs>
        <w:ind w:left="2520" w:hanging="2160"/>
      </w:pPr>
      <w:rPr>
        <w:rFonts w:hint="default"/>
        <w:b/>
      </w:rPr>
    </w:lvl>
  </w:abstractNum>
  <w:abstractNum w:abstractNumId="10" w15:restartNumberingAfterBreak="0">
    <w:nsid w:val="2A9D09AF"/>
    <w:multiLevelType w:val="hybridMultilevel"/>
    <w:tmpl w:val="13B2D0D4"/>
    <w:lvl w:ilvl="0" w:tplc="03146854">
      <w:start w:val="1"/>
      <w:numFmt w:val="bullet"/>
      <w:lvlText w:val="-"/>
      <w:lvlJc w:val="left"/>
      <w:pPr>
        <w:tabs>
          <w:tab w:val="num" w:pos="786"/>
        </w:tabs>
        <w:ind w:left="786" w:hanging="360"/>
      </w:pPr>
      <w:rPr>
        <w:rFonts w:ascii="Times New Roman" w:eastAsia="Times New Roman" w:hAnsi="Times New Roman" w:cs="Times New Roman" w:hint="default"/>
        <w:b w:val="0"/>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08F2334"/>
    <w:multiLevelType w:val="hybridMultilevel"/>
    <w:tmpl w:val="D5A26072"/>
    <w:lvl w:ilvl="0" w:tplc="7E02AC98">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3906678"/>
    <w:multiLevelType w:val="hybridMultilevel"/>
    <w:tmpl w:val="3BB851E6"/>
    <w:lvl w:ilvl="0" w:tplc="7E22476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36092D26"/>
    <w:multiLevelType w:val="hybridMultilevel"/>
    <w:tmpl w:val="D0B66AA8"/>
    <w:lvl w:ilvl="0" w:tplc="9286BD2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373D6DCA"/>
    <w:multiLevelType w:val="hybridMultilevel"/>
    <w:tmpl w:val="2D8471E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15:restartNumberingAfterBreak="0">
    <w:nsid w:val="3A9B0BDC"/>
    <w:multiLevelType w:val="hybridMultilevel"/>
    <w:tmpl w:val="91726E64"/>
    <w:lvl w:ilvl="0" w:tplc="8E389842">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3EB433E5"/>
    <w:multiLevelType w:val="multilevel"/>
    <w:tmpl w:val="43C2F07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3EF80036"/>
    <w:multiLevelType w:val="hybridMultilevel"/>
    <w:tmpl w:val="EB6E9AF8"/>
    <w:lvl w:ilvl="0" w:tplc="4D123E78">
      <w:start w:val="2"/>
      <w:numFmt w:val="bullet"/>
      <w:lvlText w:val="-"/>
      <w:lvlJc w:val="left"/>
      <w:pPr>
        <w:tabs>
          <w:tab w:val="num" w:pos="1065"/>
        </w:tabs>
        <w:ind w:left="1065" w:hanging="360"/>
      </w:pPr>
      <w:rPr>
        <w:rFonts w:ascii="Times New Roman" w:eastAsia="Times New Roman" w:hAnsi="Times New Roman" w:cs="Times New Roman" w:hint="default"/>
      </w:rPr>
    </w:lvl>
    <w:lvl w:ilvl="1" w:tplc="04190003">
      <w:start w:val="1"/>
      <w:numFmt w:val="bullet"/>
      <w:lvlText w:val="o"/>
      <w:lvlJc w:val="left"/>
      <w:pPr>
        <w:tabs>
          <w:tab w:val="num" w:pos="1785"/>
        </w:tabs>
        <w:ind w:left="1785" w:hanging="360"/>
      </w:pPr>
      <w:rPr>
        <w:rFonts w:ascii="Courier New" w:hAnsi="Courier New" w:hint="default"/>
      </w:rPr>
    </w:lvl>
    <w:lvl w:ilvl="2" w:tplc="04190005" w:tentative="1">
      <w:start w:val="1"/>
      <w:numFmt w:val="bullet"/>
      <w:lvlText w:val=""/>
      <w:lvlJc w:val="left"/>
      <w:pPr>
        <w:tabs>
          <w:tab w:val="num" w:pos="2505"/>
        </w:tabs>
        <w:ind w:left="2505" w:hanging="360"/>
      </w:pPr>
      <w:rPr>
        <w:rFonts w:ascii="Wingdings" w:hAnsi="Wingdings" w:hint="default"/>
      </w:rPr>
    </w:lvl>
    <w:lvl w:ilvl="3" w:tplc="04190001" w:tentative="1">
      <w:start w:val="1"/>
      <w:numFmt w:val="bullet"/>
      <w:lvlText w:val=""/>
      <w:lvlJc w:val="left"/>
      <w:pPr>
        <w:tabs>
          <w:tab w:val="num" w:pos="3225"/>
        </w:tabs>
        <w:ind w:left="3225" w:hanging="360"/>
      </w:pPr>
      <w:rPr>
        <w:rFonts w:ascii="Symbol" w:hAnsi="Symbol" w:hint="default"/>
      </w:rPr>
    </w:lvl>
    <w:lvl w:ilvl="4" w:tplc="04190003" w:tentative="1">
      <w:start w:val="1"/>
      <w:numFmt w:val="bullet"/>
      <w:lvlText w:val="o"/>
      <w:lvlJc w:val="left"/>
      <w:pPr>
        <w:tabs>
          <w:tab w:val="num" w:pos="3945"/>
        </w:tabs>
        <w:ind w:left="3945" w:hanging="360"/>
      </w:pPr>
      <w:rPr>
        <w:rFonts w:ascii="Courier New" w:hAnsi="Courier New" w:hint="default"/>
      </w:rPr>
    </w:lvl>
    <w:lvl w:ilvl="5" w:tplc="04190005" w:tentative="1">
      <w:start w:val="1"/>
      <w:numFmt w:val="bullet"/>
      <w:lvlText w:val=""/>
      <w:lvlJc w:val="left"/>
      <w:pPr>
        <w:tabs>
          <w:tab w:val="num" w:pos="4665"/>
        </w:tabs>
        <w:ind w:left="4665" w:hanging="360"/>
      </w:pPr>
      <w:rPr>
        <w:rFonts w:ascii="Wingdings" w:hAnsi="Wingdings" w:hint="default"/>
      </w:rPr>
    </w:lvl>
    <w:lvl w:ilvl="6" w:tplc="04190001" w:tentative="1">
      <w:start w:val="1"/>
      <w:numFmt w:val="bullet"/>
      <w:lvlText w:val=""/>
      <w:lvlJc w:val="left"/>
      <w:pPr>
        <w:tabs>
          <w:tab w:val="num" w:pos="5385"/>
        </w:tabs>
        <w:ind w:left="5385" w:hanging="360"/>
      </w:pPr>
      <w:rPr>
        <w:rFonts w:ascii="Symbol" w:hAnsi="Symbol" w:hint="default"/>
      </w:rPr>
    </w:lvl>
    <w:lvl w:ilvl="7" w:tplc="04190003" w:tentative="1">
      <w:start w:val="1"/>
      <w:numFmt w:val="bullet"/>
      <w:lvlText w:val="o"/>
      <w:lvlJc w:val="left"/>
      <w:pPr>
        <w:tabs>
          <w:tab w:val="num" w:pos="6105"/>
        </w:tabs>
        <w:ind w:left="6105" w:hanging="360"/>
      </w:pPr>
      <w:rPr>
        <w:rFonts w:ascii="Courier New" w:hAnsi="Courier New" w:hint="default"/>
      </w:rPr>
    </w:lvl>
    <w:lvl w:ilvl="8" w:tplc="04190005" w:tentative="1">
      <w:start w:val="1"/>
      <w:numFmt w:val="bullet"/>
      <w:lvlText w:val=""/>
      <w:lvlJc w:val="left"/>
      <w:pPr>
        <w:tabs>
          <w:tab w:val="num" w:pos="6825"/>
        </w:tabs>
        <w:ind w:left="6825" w:hanging="360"/>
      </w:pPr>
      <w:rPr>
        <w:rFonts w:ascii="Wingdings" w:hAnsi="Wingdings" w:hint="default"/>
      </w:rPr>
    </w:lvl>
  </w:abstractNum>
  <w:abstractNum w:abstractNumId="18" w15:restartNumberingAfterBreak="0">
    <w:nsid w:val="435D0D84"/>
    <w:multiLevelType w:val="hybridMultilevel"/>
    <w:tmpl w:val="503A13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46A4735"/>
    <w:multiLevelType w:val="multilevel"/>
    <w:tmpl w:val="DC3802C8"/>
    <w:lvl w:ilvl="0">
      <w:start w:val="4"/>
      <w:numFmt w:val="decimal"/>
      <w:lvlText w:val="%1."/>
      <w:lvlJc w:val="left"/>
      <w:pPr>
        <w:ind w:left="390" w:hanging="390"/>
      </w:pPr>
      <w:rPr>
        <w:rFonts w:hint="default"/>
      </w:rPr>
    </w:lvl>
    <w:lvl w:ilvl="1">
      <w:start w:val="2"/>
      <w:numFmt w:val="decimal"/>
      <w:lvlText w:val="%1.%2."/>
      <w:lvlJc w:val="left"/>
      <w:pPr>
        <w:ind w:left="1146"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20" w15:restartNumberingAfterBreak="0">
    <w:nsid w:val="46557E05"/>
    <w:multiLevelType w:val="hybridMultilevel"/>
    <w:tmpl w:val="1522052E"/>
    <w:lvl w:ilvl="0" w:tplc="D7D8FAA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49BF77F2"/>
    <w:multiLevelType w:val="hybridMultilevel"/>
    <w:tmpl w:val="3816081C"/>
    <w:lvl w:ilvl="0" w:tplc="FC3663F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5E0F35F0"/>
    <w:multiLevelType w:val="hybridMultilevel"/>
    <w:tmpl w:val="5A5849B8"/>
    <w:lvl w:ilvl="0" w:tplc="04190001">
      <w:start w:val="1"/>
      <w:numFmt w:val="bullet"/>
      <w:lvlText w:val=""/>
      <w:lvlJc w:val="left"/>
      <w:pPr>
        <w:ind w:left="1820" w:hanging="360"/>
      </w:pPr>
      <w:rPr>
        <w:rFonts w:ascii="Symbol" w:hAnsi="Symbol" w:hint="default"/>
        <w:color w:val="auto"/>
      </w:rPr>
    </w:lvl>
    <w:lvl w:ilvl="1" w:tplc="04190003" w:tentative="1">
      <w:start w:val="1"/>
      <w:numFmt w:val="bullet"/>
      <w:lvlText w:val="o"/>
      <w:lvlJc w:val="left"/>
      <w:pPr>
        <w:ind w:left="2540" w:hanging="360"/>
      </w:pPr>
      <w:rPr>
        <w:rFonts w:ascii="Courier New" w:hAnsi="Courier New" w:cs="Courier New" w:hint="default"/>
      </w:rPr>
    </w:lvl>
    <w:lvl w:ilvl="2" w:tplc="04190005" w:tentative="1">
      <w:start w:val="1"/>
      <w:numFmt w:val="bullet"/>
      <w:lvlText w:val=""/>
      <w:lvlJc w:val="left"/>
      <w:pPr>
        <w:ind w:left="3260" w:hanging="360"/>
      </w:pPr>
      <w:rPr>
        <w:rFonts w:ascii="Wingdings" w:hAnsi="Wingdings" w:hint="default"/>
      </w:rPr>
    </w:lvl>
    <w:lvl w:ilvl="3" w:tplc="04190001" w:tentative="1">
      <w:start w:val="1"/>
      <w:numFmt w:val="bullet"/>
      <w:lvlText w:val=""/>
      <w:lvlJc w:val="left"/>
      <w:pPr>
        <w:ind w:left="3980" w:hanging="360"/>
      </w:pPr>
      <w:rPr>
        <w:rFonts w:ascii="Symbol" w:hAnsi="Symbol" w:hint="default"/>
      </w:rPr>
    </w:lvl>
    <w:lvl w:ilvl="4" w:tplc="04190003" w:tentative="1">
      <w:start w:val="1"/>
      <w:numFmt w:val="bullet"/>
      <w:lvlText w:val="o"/>
      <w:lvlJc w:val="left"/>
      <w:pPr>
        <w:ind w:left="4700" w:hanging="360"/>
      </w:pPr>
      <w:rPr>
        <w:rFonts w:ascii="Courier New" w:hAnsi="Courier New" w:cs="Courier New" w:hint="default"/>
      </w:rPr>
    </w:lvl>
    <w:lvl w:ilvl="5" w:tplc="04190005" w:tentative="1">
      <w:start w:val="1"/>
      <w:numFmt w:val="bullet"/>
      <w:lvlText w:val=""/>
      <w:lvlJc w:val="left"/>
      <w:pPr>
        <w:ind w:left="5420" w:hanging="360"/>
      </w:pPr>
      <w:rPr>
        <w:rFonts w:ascii="Wingdings" w:hAnsi="Wingdings" w:hint="default"/>
      </w:rPr>
    </w:lvl>
    <w:lvl w:ilvl="6" w:tplc="04190001" w:tentative="1">
      <w:start w:val="1"/>
      <w:numFmt w:val="bullet"/>
      <w:lvlText w:val=""/>
      <w:lvlJc w:val="left"/>
      <w:pPr>
        <w:ind w:left="6140" w:hanging="360"/>
      </w:pPr>
      <w:rPr>
        <w:rFonts w:ascii="Symbol" w:hAnsi="Symbol" w:hint="default"/>
      </w:rPr>
    </w:lvl>
    <w:lvl w:ilvl="7" w:tplc="04190003" w:tentative="1">
      <w:start w:val="1"/>
      <w:numFmt w:val="bullet"/>
      <w:lvlText w:val="o"/>
      <w:lvlJc w:val="left"/>
      <w:pPr>
        <w:ind w:left="6860" w:hanging="360"/>
      </w:pPr>
      <w:rPr>
        <w:rFonts w:ascii="Courier New" w:hAnsi="Courier New" w:cs="Courier New" w:hint="default"/>
      </w:rPr>
    </w:lvl>
    <w:lvl w:ilvl="8" w:tplc="04190005" w:tentative="1">
      <w:start w:val="1"/>
      <w:numFmt w:val="bullet"/>
      <w:lvlText w:val=""/>
      <w:lvlJc w:val="left"/>
      <w:pPr>
        <w:ind w:left="7580" w:hanging="360"/>
      </w:pPr>
      <w:rPr>
        <w:rFonts w:ascii="Wingdings" w:hAnsi="Wingdings" w:hint="default"/>
      </w:rPr>
    </w:lvl>
  </w:abstractNum>
  <w:abstractNum w:abstractNumId="23" w15:restartNumberingAfterBreak="0">
    <w:nsid w:val="63D37390"/>
    <w:multiLevelType w:val="hybridMultilevel"/>
    <w:tmpl w:val="377036E0"/>
    <w:lvl w:ilvl="0" w:tplc="C298D244">
      <w:start w:val="1"/>
      <w:numFmt w:val="bullet"/>
      <w:lvlText w:val="-"/>
      <w:lvlJc w:val="left"/>
      <w:pPr>
        <w:ind w:left="1286" w:hanging="360"/>
      </w:pPr>
      <w:rPr>
        <w:rFonts w:ascii="Times New Roman" w:eastAsia="Times New Roman" w:hAnsi="Times New Roman" w:cs="Times New Roman" w:hint="default"/>
        <w:color w:val="auto"/>
      </w:rPr>
    </w:lvl>
    <w:lvl w:ilvl="1" w:tplc="04190003" w:tentative="1">
      <w:start w:val="1"/>
      <w:numFmt w:val="bullet"/>
      <w:lvlText w:val="o"/>
      <w:lvlJc w:val="left"/>
      <w:pPr>
        <w:ind w:left="2006" w:hanging="360"/>
      </w:pPr>
      <w:rPr>
        <w:rFonts w:ascii="Courier New" w:hAnsi="Courier New" w:cs="Courier New" w:hint="default"/>
      </w:rPr>
    </w:lvl>
    <w:lvl w:ilvl="2" w:tplc="04190005" w:tentative="1">
      <w:start w:val="1"/>
      <w:numFmt w:val="bullet"/>
      <w:lvlText w:val=""/>
      <w:lvlJc w:val="left"/>
      <w:pPr>
        <w:ind w:left="2726" w:hanging="360"/>
      </w:pPr>
      <w:rPr>
        <w:rFonts w:ascii="Wingdings" w:hAnsi="Wingdings" w:hint="default"/>
      </w:rPr>
    </w:lvl>
    <w:lvl w:ilvl="3" w:tplc="04190001" w:tentative="1">
      <w:start w:val="1"/>
      <w:numFmt w:val="bullet"/>
      <w:lvlText w:val=""/>
      <w:lvlJc w:val="left"/>
      <w:pPr>
        <w:ind w:left="3446" w:hanging="360"/>
      </w:pPr>
      <w:rPr>
        <w:rFonts w:ascii="Symbol" w:hAnsi="Symbol" w:hint="default"/>
      </w:rPr>
    </w:lvl>
    <w:lvl w:ilvl="4" w:tplc="04190003" w:tentative="1">
      <w:start w:val="1"/>
      <w:numFmt w:val="bullet"/>
      <w:lvlText w:val="o"/>
      <w:lvlJc w:val="left"/>
      <w:pPr>
        <w:ind w:left="4166" w:hanging="360"/>
      </w:pPr>
      <w:rPr>
        <w:rFonts w:ascii="Courier New" w:hAnsi="Courier New" w:cs="Courier New" w:hint="default"/>
      </w:rPr>
    </w:lvl>
    <w:lvl w:ilvl="5" w:tplc="04190005" w:tentative="1">
      <w:start w:val="1"/>
      <w:numFmt w:val="bullet"/>
      <w:lvlText w:val=""/>
      <w:lvlJc w:val="left"/>
      <w:pPr>
        <w:ind w:left="4886" w:hanging="360"/>
      </w:pPr>
      <w:rPr>
        <w:rFonts w:ascii="Wingdings" w:hAnsi="Wingdings" w:hint="default"/>
      </w:rPr>
    </w:lvl>
    <w:lvl w:ilvl="6" w:tplc="04190001" w:tentative="1">
      <w:start w:val="1"/>
      <w:numFmt w:val="bullet"/>
      <w:lvlText w:val=""/>
      <w:lvlJc w:val="left"/>
      <w:pPr>
        <w:ind w:left="5606" w:hanging="360"/>
      </w:pPr>
      <w:rPr>
        <w:rFonts w:ascii="Symbol" w:hAnsi="Symbol" w:hint="default"/>
      </w:rPr>
    </w:lvl>
    <w:lvl w:ilvl="7" w:tplc="04190003" w:tentative="1">
      <w:start w:val="1"/>
      <w:numFmt w:val="bullet"/>
      <w:lvlText w:val="o"/>
      <w:lvlJc w:val="left"/>
      <w:pPr>
        <w:ind w:left="6326" w:hanging="360"/>
      </w:pPr>
      <w:rPr>
        <w:rFonts w:ascii="Courier New" w:hAnsi="Courier New" w:cs="Courier New" w:hint="default"/>
      </w:rPr>
    </w:lvl>
    <w:lvl w:ilvl="8" w:tplc="04190005" w:tentative="1">
      <w:start w:val="1"/>
      <w:numFmt w:val="bullet"/>
      <w:lvlText w:val=""/>
      <w:lvlJc w:val="left"/>
      <w:pPr>
        <w:ind w:left="7046" w:hanging="360"/>
      </w:pPr>
      <w:rPr>
        <w:rFonts w:ascii="Wingdings" w:hAnsi="Wingdings" w:hint="default"/>
      </w:rPr>
    </w:lvl>
  </w:abstractNum>
  <w:abstractNum w:abstractNumId="24" w15:restartNumberingAfterBreak="0">
    <w:nsid w:val="694679F7"/>
    <w:multiLevelType w:val="hybridMultilevel"/>
    <w:tmpl w:val="740459B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6CDF0889"/>
    <w:multiLevelType w:val="multilevel"/>
    <w:tmpl w:val="4018635A"/>
    <w:lvl w:ilvl="0">
      <w:start w:val="1"/>
      <w:numFmt w:val="decimal"/>
      <w:lvlText w:val="%1."/>
      <w:lvlJc w:val="left"/>
      <w:pPr>
        <w:ind w:left="360" w:hanging="360"/>
      </w:pPr>
      <w:rPr>
        <w:rFonts w:hint="default"/>
      </w:rPr>
    </w:lvl>
    <w:lvl w:ilvl="1">
      <w:start w:val="7"/>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6" w15:restartNumberingAfterBreak="0">
    <w:nsid w:val="6E2E3A6A"/>
    <w:multiLevelType w:val="hybridMultilevel"/>
    <w:tmpl w:val="9F76076C"/>
    <w:lvl w:ilvl="0" w:tplc="EDB0312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7" w15:restartNumberingAfterBreak="0">
    <w:nsid w:val="6EF74376"/>
    <w:multiLevelType w:val="hybridMultilevel"/>
    <w:tmpl w:val="B2143AFA"/>
    <w:lvl w:ilvl="0" w:tplc="C298D244">
      <w:start w:val="1"/>
      <w:numFmt w:val="bullet"/>
      <w:lvlText w:val="-"/>
      <w:lvlJc w:val="left"/>
      <w:pPr>
        <w:ind w:left="1286" w:hanging="360"/>
      </w:pPr>
      <w:rPr>
        <w:rFonts w:ascii="Times New Roman" w:eastAsia="Times New Roman" w:hAnsi="Times New Roman" w:cs="Times New Roman" w:hint="default"/>
        <w:color w:val="auto"/>
      </w:rPr>
    </w:lvl>
    <w:lvl w:ilvl="1" w:tplc="04190003" w:tentative="1">
      <w:start w:val="1"/>
      <w:numFmt w:val="bullet"/>
      <w:lvlText w:val="o"/>
      <w:lvlJc w:val="left"/>
      <w:pPr>
        <w:ind w:left="2006" w:hanging="360"/>
      </w:pPr>
      <w:rPr>
        <w:rFonts w:ascii="Courier New" w:hAnsi="Courier New" w:cs="Courier New" w:hint="default"/>
      </w:rPr>
    </w:lvl>
    <w:lvl w:ilvl="2" w:tplc="04190005" w:tentative="1">
      <w:start w:val="1"/>
      <w:numFmt w:val="bullet"/>
      <w:lvlText w:val=""/>
      <w:lvlJc w:val="left"/>
      <w:pPr>
        <w:ind w:left="2726" w:hanging="360"/>
      </w:pPr>
      <w:rPr>
        <w:rFonts w:ascii="Wingdings" w:hAnsi="Wingdings" w:hint="default"/>
      </w:rPr>
    </w:lvl>
    <w:lvl w:ilvl="3" w:tplc="04190001" w:tentative="1">
      <w:start w:val="1"/>
      <w:numFmt w:val="bullet"/>
      <w:lvlText w:val=""/>
      <w:lvlJc w:val="left"/>
      <w:pPr>
        <w:ind w:left="3446" w:hanging="360"/>
      </w:pPr>
      <w:rPr>
        <w:rFonts w:ascii="Symbol" w:hAnsi="Symbol" w:hint="default"/>
      </w:rPr>
    </w:lvl>
    <w:lvl w:ilvl="4" w:tplc="04190003" w:tentative="1">
      <w:start w:val="1"/>
      <w:numFmt w:val="bullet"/>
      <w:lvlText w:val="o"/>
      <w:lvlJc w:val="left"/>
      <w:pPr>
        <w:ind w:left="4166" w:hanging="360"/>
      </w:pPr>
      <w:rPr>
        <w:rFonts w:ascii="Courier New" w:hAnsi="Courier New" w:cs="Courier New" w:hint="default"/>
      </w:rPr>
    </w:lvl>
    <w:lvl w:ilvl="5" w:tplc="04190005" w:tentative="1">
      <w:start w:val="1"/>
      <w:numFmt w:val="bullet"/>
      <w:lvlText w:val=""/>
      <w:lvlJc w:val="left"/>
      <w:pPr>
        <w:ind w:left="4886" w:hanging="360"/>
      </w:pPr>
      <w:rPr>
        <w:rFonts w:ascii="Wingdings" w:hAnsi="Wingdings" w:hint="default"/>
      </w:rPr>
    </w:lvl>
    <w:lvl w:ilvl="6" w:tplc="04190001" w:tentative="1">
      <w:start w:val="1"/>
      <w:numFmt w:val="bullet"/>
      <w:lvlText w:val=""/>
      <w:lvlJc w:val="left"/>
      <w:pPr>
        <w:ind w:left="5606" w:hanging="360"/>
      </w:pPr>
      <w:rPr>
        <w:rFonts w:ascii="Symbol" w:hAnsi="Symbol" w:hint="default"/>
      </w:rPr>
    </w:lvl>
    <w:lvl w:ilvl="7" w:tplc="04190003" w:tentative="1">
      <w:start w:val="1"/>
      <w:numFmt w:val="bullet"/>
      <w:lvlText w:val="o"/>
      <w:lvlJc w:val="left"/>
      <w:pPr>
        <w:ind w:left="6326" w:hanging="360"/>
      </w:pPr>
      <w:rPr>
        <w:rFonts w:ascii="Courier New" w:hAnsi="Courier New" w:cs="Courier New" w:hint="default"/>
      </w:rPr>
    </w:lvl>
    <w:lvl w:ilvl="8" w:tplc="04190005" w:tentative="1">
      <w:start w:val="1"/>
      <w:numFmt w:val="bullet"/>
      <w:lvlText w:val=""/>
      <w:lvlJc w:val="left"/>
      <w:pPr>
        <w:ind w:left="7046" w:hanging="360"/>
      </w:pPr>
      <w:rPr>
        <w:rFonts w:ascii="Wingdings" w:hAnsi="Wingdings" w:hint="default"/>
      </w:rPr>
    </w:lvl>
  </w:abstractNum>
  <w:abstractNum w:abstractNumId="28" w15:restartNumberingAfterBreak="0">
    <w:nsid w:val="71DA17D3"/>
    <w:multiLevelType w:val="multilevel"/>
    <w:tmpl w:val="F9F49C9A"/>
    <w:lvl w:ilvl="0">
      <w:start w:val="1"/>
      <w:numFmt w:val="decimal"/>
      <w:lvlText w:val="1.%1."/>
      <w:lvlJc w:val="left"/>
      <w:rPr>
        <w:rFonts w:ascii="Times New Roman" w:eastAsia="Times New Roman" w:hAnsi="Times New Roman" w:cs="Times New Roman"/>
        <w:b w:val="0"/>
        <w:bCs w:val="0"/>
        <w:i w:val="0"/>
        <w:iCs/>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7"/>
  </w:num>
  <w:num w:numId="2">
    <w:abstractNumId w:val="3"/>
  </w:num>
  <w:num w:numId="3">
    <w:abstractNumId w:val="15"/>
  </w:num>
  <w:num w:numId="4">
    <w:abstractNumId w:val="14"/>
  </w:num>
  <w:num w:numId="5">
    <w:abstractNumId w:val="9"/>
  </w:num>
  <w:num w:numId="6">
    <w:abstractNumId w:val="0"/>
    <w:lvlOverride w:ilvl="0">
      <w:lvl w:ilvl="0">
        <w:start w:val="65535"/>
        <w:numFmt w:val="bullet"/>
        <w:lvlText w:val="-"/>
        <w:legacy w:legacy="1" w:legacySpace="0" w:legacyIndent="119"/>
        <w:lvlJc w:val="left"/>
        <w:rPr>
          <w:rFonts w:ascii="Times New Roman" w:hAnsi="Times New Roman" w:cs="Times New Roman" w:hint="default"/>
        </w:rPr>
      </w:lvl>
    </w:lvlOverride>
  </w:num>
  <w:num w:numId="7">
    <w:abstractNumId w:val="28"/>
  </w:num>
  <w:num w:numId="8">
    <w:abstractNumId w:val="16"/>
  </w:num>
  <w:num w:numId="9">
    <w:abstractNumId w:val="19"/>
  </w:num>
  <w:num w:numId="10">
    <w:abstractNumId w:val="5"/>
  </w:num>
  <w:num w:numId="11">
    <w:abstractNumId w:val="8"/>
  </w:num>
  <w:num w:numId="12">
    <w:abstractNumId w:val="10"/>
  </w:num>
  <w:num w:numId="13">
    <w:abstractNumId w:val="11"/>
  </w:num>
  <w:num w:numId="14">
    <w:abstractNumId w:val="25"/>
  </w:num>
  <w:num w:numId="15">
    <w:abstractNumId w:val="27"/>
  </w:num>
  <w:num w:numId="16">
    <w:abstractNumId w:val="23"/>
  </w:num>
  <w:num w:numId="17">
    <w:abstractNumId w:val="22"/>
  </w:num>
  <w:num w:numId="18">
    <w:abstractNumId w:val="6"/>
  </w:num>
  <w:num w:numId="19">
    <w:abstractNumId w:val="2"/>
  </w:num>
  <w:num w:numId="20">
    <w:abstractNumId w:val="26"/>
  </w:num>
  <w:num w:numId="21">
    <w:abstractNumId w:val="18"/>
  </w:num>
  <w:num w:numId="22">
    <w:abstractNumId w:val="1"/>
  </w:num>
  <w:num w:numId="23">
    <w:abstractNumId w:val="7"/>
    <w:lvlOverride w:ilvl="0">
      <w:startOverride w:val="1"/>
    </w:lvlOverride>
    <w:lvlOverride w:ilvl="1"/>
    <w:lvlOverride w:ilvl="2"/>
    <w:lvlOverride w:ilvl="3"/>
    <w:lvlOverride w:ilvl="4"/>
    <w:lvlOverride w:ilvl="5"/>
    <w:lvlOverride w:ilvl="6"/>
    <w:lvlOverride w:ilvl="7"/>
    <w:lvlOverride w:ilvl="8"/>
  </w:num>
  <w:num w:numId="24">
    <w:abstractNumId w:val="12"/>
  </w:num>
  <w:num w:numId="25">
    <w:abstractNumId w:val="21"/>
  </w:num>
  <w:num w:numId="26">
    <w:abstractNumId w:val="4"/>
  </w:num>
  <w:num w:numId="27">
    <w:abstractNumId w:val="20"/>
  </w:num>
  <w:num w:numId="28">
    <w:abstractNumId w:val="13"/>
  </w:num>
  <w:num w:numId="29">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F72C5F"/>
    <w:rsid w:val="000407FD"/>
    <w:rsid w:val="000500F9"/>
    <w:rsid w:val="0005454C"/>
    <w:rsid w:val="000711FD"/>
    <w:rsid w:val="00072B5D"/>
    <w:rsid w:val="00093D2D"/>
    <w:rsid w:val="000A02EE"/>
    <w:rsid w:val="000A4EC1"/>
    <w:rsid w:val="000A5544"/>
    <w:rsid w:val="000B26BF"/>
    <w:rsid w:val="000B6248"/>
    <w:rsid w:val="000C3150"/>
    <w:rsid w:val="000D382E"/>
    <w:rsid w:val="000D5411"/>
    <w:rsid w:val="000D7F6C"/>
    <w:rsid w:val="000E07FF"/>
    <w:rsid w:val="001045EE"/>
    <w:rsid w:val="001177D6"/>
    <w:rsid w:val="00136632"/>
    <w:rsid w:val="00141F9E"/>
    <w:rsid w:val="00157A1A"/>
    <w:rsid w:val="00185A93"/>
    <w:rsid w:val="00195246"/>
    <w:rsid w:val="001E1F06"/>
    <w:rsid w:val="001E303B"/>
    <w:rsid w:val="00230D99"/>
    <w:rsid w:val="002770DA"/>
    <w:rsid w:val="002904F3"/>
    <w:rsid w:val="002A48DE"/>
    <w:rsid w:val="002A5263"/>
    <w:rsid w:val="002C42DF"/>
    <w:rsid w:val="002C5623"/>
    <w:rsid w:val="002C7010"/>
    <w:rsid w:val="002D0507"/>
    <w:rsid w:val="00302663"/>
    <w:rsid w:val="00322190"/>
    <w:rsid w:val="003679A7"/>
    <w:rsid w:val="003726F9"/>
    <w:rsid w:val="003752B5"/>
    <w:rsid w:val="00380EF7"/>
    <w:rsid w:val="003C2F45"/>
    <w:rsid w:val="003C7EC3"/>
    <w:rsid w:val="003D1B7A"/>
    <w:rsid w:val="00401C51"/>
    <w:rsid w:val="004172CC"/>
    <w:rsid w:val="00424276"/>
    <w:rsid w:val="0045062B"/>
    <w:rsid w:val="004510D7"/>
    <w:rsid w:val="00461221"/>
    <w:rsid w:val="004C2E14"/>
    <w:rsid w:val="00504069"/>
    <w:rsid w:val="0053324B"/>
    <w:rsid w:val="00540C1C"/>
    <w:rsid w:val="00564AB2"/>
    <w:rsid w:val="0057688D"/>
    <w:rsid w:val="00577CB5"/>
    <w:rsid w:val="0059059F"/>
    <w:rsid w:val="005A086F"/>
    <w:rsid w:val="005A1A8F"/>
    <w:rsid w:val="005A58BE"/>
    <w:rsid w:val="005E009F"/>
    <w:rsid w:val="005E50FA"/>
    <w:rsid w:val="00602F95"/>
    <w:rsid w:val="00602FC4"/>
    <w:rsid w:val="006051A1"/>
    <w:rsid w:val="00671F64"/>
    <w:rsid w:val="00673BD4"/>
    <w:rsid w:val="006849B0"/>
    <w:rsid w:val="00687092"/>
    <w:rsid w:val="0068722B"/>
    <w:rsid w:val="006901EF"/>
    <w:rsid w:val="006C2207"/>
    <w:rsid w:val="006C5820"/>
    <w:rsid w:val="006C619D"/>
    <w:rsid w:val="006D29C8"/>
    <w:rsid w:val="006F1C54"/>
    <w:rsid w:val="007123E7"/>
    <w:rsid w:val="00723673"/>
    <w:rsid w:val="00732F22"/>
    <w:rsid w:val="00760347"/>
    <w:rsid w:val="007F55CD"/>
    <w:rsid w:val="00855075"/>
    <w:rsid w:val="00870722"/>
    <w:rsid w:val="008756D3"/>
    <w:rsid w:val="00900CFC"/>
    <w:rsid w:val="00913E08"/>
    <w:rsid w:val="00915212"/>
    <w:rsid w:val="00930613"/>
    <w:rsid w:val="00932495"/>
    <w:rsid w:val="009347E6"/>
    <w:rsid w:val="00936346"/>
    <w:rsid w:val="00960103"/>
    <w:rsid w:val="00962035"/>
    <w:rsid w:val="00987499"/>
    <w:rsid w:val="009C0225"/>
    <w:rsid w:val="009C3641"/>
    <w:rsid w:val="009C4CC2"/>
    <w:rsid w:val="009C5214"/>
    <w:rsid w:val="009E73EA"/>
    <w:rsid w:val="00A33AB8"/>
    <w:rsid w:val="00A41EB1"/>
    <w:rsid w:val="00A830FC"/>
    <w:rsid w:val="00A85C75"/>
    <w:rsid w:val="00A87BD1"/>
    <w:rsid w:val="00A90B89"/>
    <w:rsid w:val="00A951D6"/>
    <w:rsid w:val="00AB090F"/>
    <w:rsid w:val="00AB2998"/>
    <w:rsid w:val="00AC24D7"/>
    <w:rsid w:val="00B02F44"/>
    <w:rsid w:val="00B07B38"/>
    <w:rsid w:val="00B15801"/>
    <w:rsid w:val="00B24A77"/>
    <w:rsid w:val="00B42E65"/>
    <w:rsid w:val="00B46091"/>
    <w:rsid w:val="00B47B53"/>
    <w:rsid w:val="00B55732"/>
    <w:rsid w:val="00BA3266"/>
    <w:rsid w:val="00BA3833"/>
    <w:rsid w:val="00BA3BA2"/>
    <w:rsid w:val="00BB63D0"/>
    <w:rsid w:val="00BB6AB1"/>
    <w:rsid w:val="00BD3B9F"/>
    <w:rsid w:val="00BD429E"/>
    <w:rsid w:val="00BE3BDA"/>
    <w:rsid w:val="00C05E47"/>
    <w:rsid w:val="00C07806"/>
    <w:rsid w:val="00C865B2"/>
    <w:rsid w:val="00CB3DC6"/>
    <w:rsid w:val="00CB3E12"/>
    <w:rsid w:val="00CD13A4"/>
    <w:rsid w:val="00CD2708"/>
    <w:rsid w:val="00D81330"/>
    <w:rsid w:val="00D91BB6"/>
    <w:rsid w:val="00D95C0E"/>
    <w:rsid w:val="00DC1478"/>
    <w:rsid w:val="00DD7CB7"/>
    <w:rsid w:val="00E25675"/>
    <w:rsid w:val="00E35765"/>
    <w:rsid w:val="00E7187F"/>
    <w:rsid w:val="00E95899"/>
    <w:rsid w:val="00EA0EC2"/>
    <w:rsid w:val="00EA4DBF"/>
    <w:rsid w:val="00EB2026"/>
    <w:rsid w:val="00EB3743"/>
    <w:rsid w:val="00F502FB"/>
    <w:rsid w:val="00F52087"/>
    <w:rsid w:val="00F675D0"/>
    <w:rsid w:val="00F72C5F"/>
    <w:rsid w:val="00F833FF"/>
    <w:rsid w:val="00FE078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93DBC538-736C-4673-93E3-28EBF63B1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0" w:qFormat="1"/>
    <w:lsdException w:name="Subtle Reference" w:uiPriority="0" w:qFormat="1"/>
    <w:lsdException w:name="Intense Reference" w:uiPriority="0" w:qFormat="1"/>
    <w:lsdException w:name="Book Title" w:uiPriority="0"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C4CC2"/>
  </w:style>
  <w:style w:type="paragraph" w:styleId="1">
    <w:name w:val="heading 1"/>
    <w:basedOn w:val="a"/>
    <w:next w:val="a"/>
    <w:link w:val="10"/>
    <w:qFormat/>
    <w:rsid w:val="00870722"/>
    <w:pPr>
      <w:keepNext/>
      <w:spacing w:after="0" w:line="240" w:lineRule="auto"/>
      <w:jc w:val="center"/>
      <w:outlineLvl w:val="0"/>
    </w:pPr>
    <w:rPr>
      <w:rFonts w:ascii="Times New Roman" w:eastAsia="Times New Roman" w:hAnsi="Times New Roman" w:cs="Times New Roman"/>
      <w:b/>
      <w:bCs/>
      <w:sz w:val="28"/>
      <w:szCs w:val="20"/>
    </w:rPr>
  </w:style>
  <w:style w:type="paragraph" w:styleId="2">
    <w:name w:val="heading 2"/>
    <w:basedOn w:val="a"/>
    <w:next w:val="a"/>
    <w:link w:val="20"/>
    <w:qFormat/>
    <w:rsid w:val="009C0225"/>
    <w:pPr>
      <w:keepNext/>
      <w:tabs>
        <w:tab w:val="num" w:pos="1785"/>
      </w:tabs>
      <w:spacing w:before="240" w:after="60" w:line="240" w:lineRule="auto"/>
      <w:ind w:left="1785" w:hanging="360"/>
      <w:outlineLvl w:val="1"/>
    </w:pPr>
    <w:rPr>
      <w:rFonts w:ascii="Cambria" w:eastAsia="Times New Roman" w:hAnsi="Cambria" w:cs="Calibri"/>
      <w:b/>
      <w:bCs/>
      <w:i/>
      <w:iCs/>
      <w:sz w:val="28"/>
      <w:szCs w:val="28"/>
      <w:lang w:val="en-US" w:bidi="en-US"/>
    </w:rPr>
  </w:style>
  <w:style w:type="paragraph" w:styleId="3">
    <w:name w:val="heading 3"/>
    <w:basedOn w:val="a"/>
    <w:next w:val="a"/>
    <w:link w:val="30"/>
    <w:qFormat/>
    <w:rsid w:val="009C0225"/>
    <w:pPr>
      <w:keepNext/>
      <w:tabs>
        <w:tab w:val="num" w:pos="2505"/>
      </w:tabs>
      <w:spacing w:before="240" w:after="60" w:line="240" w:lineRule="auto"/>
      <w:ind w:left="2505" w:hanging="360"/>
      <w:outlineLvl w:val="2"/>
    </w:pPr>
    <w:rPr>
      <w:rFonts w:ascii="Cambria" w:eastAsia="Times New Roman" w:hAnsi="Cambria" w:cs="Calibri"/>
      <w:b/>
      <w:bCs/>
      <w:sz w:val="26"/>
      <w:szCs w:val="26"/>
      <w:lang w:val="en-US" w:bidi="en-US"/>
    </w:rPr>
  </w:style>
  <w:style w:type="paragraph" w:styleId="4">
    <w:name w:val="heading 4"/>
    <w:basedOn w:val="a"/>
    <w:next w:val="a"/>
    <w:link w:val="40"/>
    <w:qFormat/>
    <w:rsid w:val="009C0225"/>
    <w:pPr>
      <w:keepNext/>
      <w:tabs>
        <w:tab w:val="num" w:pos="3225"/>
      </w:tabs>
      <w:spacing w:before="240" w:after="60" w:line="240" w:lineRule="auto"/>
      <w:ind w:left="3225" w:hanging="360"/>
      <w:outlineLvl w:val="3"/>
    </w:pPr>
    <w:rPr>
      <w:rFonts w:ascii="Calibri" w:eastAsia="Times New Roman" w:hAnsi="Calibri" w:cs="Calibri"/>
      <w:b/>
      <w:bCs/>
      <w:sz w:val="28"/>
      <w:szCs w:val="28"/>
      <w:lang w:val="en-US" w:bidi="en-US"/>
    </w:rPr>
  </w:style>
  <w:style w:type="paragraph" w:styleId="5">
    <w:name w:val="heading 5"/>
    <w:basedOn w:val="a"/>
    <w:next w:val="a"/>
    <w:link w:val="50"/>
    <w:qFormat/>
    <w:rsid w:val="009C0225"/>
    <w:pPr>
      <w:tabs>
        <w:tab w:val="num" w:pos="3945"/>
      </w:tabs>
      <w:spacing w:before="240" w:after="60" w:line="240" w:lineRule="auto"/>
      <w:ind w:left="3945" w:hanging="360"/>
      <w:outlineLvl w:val="4"/>
    </w:pPr>
    <w:rPr>
      <w:rFonts w:ascii="Calibri" w:eastAsia="Times New Roman" w:hAnsi="Calibri" w:cs="Calibri"/>
      <w:b/>
      <w:bCs/>
      <w:i/>
      <w:iCs/>
      <w:sz w:val="26"/>
      <w:szCs w:val="26"/>
      <w:lang w:val="en-US" w:bidi="en-US"/>
    </w:rPr>
  </w:style>
  <w:style w:type="paragraph" w:styleId="6">
    <w:name w:val="heading 6"/>
    <w:basedOn w:val="a"/>
    <w:next w:val="a"/>
    <w:link w:val="60"/>
    <w:qFormat/>
    <w:rsid w:val="009C0225"/>
    <w:pPr>
      <w:tabs>
        <w:tab w:val="num" w:pos="4665"/>
      </w:tabs>
      <w:spacing w:before="240" w:after="60" w:line="240" w:lineRule="auto"/>
      <w:ind w:left="4665" w:hanging="360"/>
      <w:outlineLvl w:val="5"/>
    </w:pPr>
    <w:rPr>
      <w:rFonts w:ascii="Calibri" w:eastAsia="Times New Roman" w:hAnsi="Calibri" w:cs="Calibri"/>
      <w:b/>
      <w:bCs/>
      <w:lang w:val="en-US" w:bidi="en-US"/>
    </w:rPr>
  </w:style>
  <w:style w:type="paragraph" w:styleId="7">
    <w:name w:val="heading 7"/>
    <w:basedOn w:val="a"/>
    <w:next w:val="a"/>
    <w:link w:val="70"/>
    <w:qFormat/>
    <w:rsid w:val="009C0225"/>
    <w:pPr>
      <w:tabs>
        <w:tab w:val="num" w:pos="5385"/>
      </w:tabs>
      <w:spacing w:before="240" w:after="60" w:line="240" w:lineRule="auto"/>
      <w:ind w:left="5385" w:hanging="360"/>
      <w:outlineLvl w:val="6"/>
    </w:pPr>
    <w:rPr>
      <w:rFonts w:ascii="Calibri" w:eastAsia="Times New Roman" w:hAnsi="Calibri" w:cs="Calibri"/>
      <w:sz w:val="24"/>
      <w:szCs w:val="24"/>
      <w:lang w:val="en-US" w:bidi="en-US"/>
    </w:rPr>
  </w:style>
  <w:style w:type="paragraph" w:styleId="8">
    <w:name w:val="heading 8"/>
    <w:basedOn w:val="a"/>
    <w:next w:val="a"/>
    <w:link w:val="80"/>
    <w:qFormat/>
    <w:rsid w:val="009C0225"/>
    <w:pPr>
      <w:tabs>
        <w:tab w:val="num" w:pos="6105"/>
      </w:tabs>
      <w:spacing w:before="240" w:after="60" w:line="240" w:lineRule="auto"/>
      <w:ind w:left="6105" w:hanging="360"/>
      <w:outlineLvl w:val="7"/>
    </w:pPr>
    <w:rPr>
      <w:rFonts w:ascii="Calibri" w:eastAsia="Times New Roman" w:hAnsi="Calibri" w:cs="Calibri"/>
      <w:i/>
      <w:iCs/>
      <w:sz w:val="24"/>
      <w:szCs w:val="24"/>
      <w:lang w:val="en-US" w:bidi="en-US"/>
    </w:rPr>
  </w:style>
  <w:style w:type="paragraph" w:styleId="9">
    <w:name w:val="heading 9"/>
    <w:basedOn w:val="a"/>
    <w:next w:val="a"/>
    <w:link w:val="90"/>
    <w:qFormat/>
    <w:rsid w:val="009C0225"/>
    <w:pPr>
      <w:tabs>
        <w:tab w:val="num" w:pos="6825"/>
      </w:tabs>
      <w:spacing w:before="240" w:after="60" w:line="240" w:lineRule="auto"/>
      <w:ind w:left="6825" w:hanging="360"/>
      <w:outlineLvl w:val="8"/>
    </w:pPr>
    <w:rPr>
      <w:rFonts w:ascii="Cambria" w:eastAsia="Times New Roman" w:hAnsi="Cambria" w:cs="Calibri"/>
      <w:lang w:val="en-US" w:bidi="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F72C5F"/>
    <w:pPr>
      <w:spacing w:after="0" w:line="240" w:lineRule="auto"/>
    </w:pPr>
  </w:style>
  <w:style w:type="paragraph" w:styleId="31">
    <w:name w:val="Body Text 3"/>
    <w:basedOn w:val="a"/>
    <w:link w:val="32"/>
    <w:rsid w:val="00F72C5F"/>
    <w:pPr>
      <w:spacing w:after="0" w:line="240" w:lineRule="auto"/>
      <w:jc w:val="both"/>
    </w:pPr>
    <w:rPr>
      <w:rFonts w:ascii="Times New Roman" w:eastAsia="Times New Roman" w:hAnsi="Times New Roman" w:cs="Times New Roman"/>
      <w:sz w:val="28"/>
      <w:szCs w:val="28"/>
    </w:rPr>
  </w:style>
  <w:style w:type="character" w:customStyle="1" w:styleId="32">
    <w:name w:val="Основной текст 3 Знак"/>
    <w:basedOn w:val="a0"/>
    <w:link w:val="31"/>
    <w:rsid w:val="00F72C5F"/>
    <w:rPr>
      <w:rFonts w:ascii="Times New Roman" w:eastAsia="Times New Roman" w:hAnsi="Times New Roman" w:cs="Times New Roman"/>
      <w:sz w:val="28"/>
      <w:szCs w:val="28"/>
      <w:lang w:eastAsia="ru-RU"/>
    </w:rPr>
  </w:style>
  <w:style w:type="character" w:customStyle="1" w:styleId="10">
    <w:name w:val="Заголовок 1 Знак"/>
    <w:basedOn w:val="a0"/>
    <w:link w:val="1"/>
    <w:rsid w:val="00870722"/>
    <w:rPr>
      <w:rFonts w:ascii="Times New Roman" w:eastAsia="Times New Roman" w:hAnsi="Times New Roman" w:cs="Times New Roman"/>
      <w:b/>
      <w:bCs/>
      <w:sz w:val="28"/>
      <w:szCs w:val="20"/>
      <w:lang w:eastAsia="ru-RU"/>
    </w:rPr>
  </w:style>
  <w:style w:type="paragraph" w:styleId="a4">
    <w:name w:val="header"/>
    <w:basedOn w:val="a"/>
    <w:link w:val="a5"/>
    <w:uiPriority w:val="99"/>
    <w:rsid w:val="00870722"/>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5">
    <w:name w:val="Верхний колонтитул Знак"/>
    <w:basedOn w:val="a0"/>
    <w:link w:val="a4"/>
    <w:uiPriority w:val="99"/>
    <w:rsid w:val="00870722"/>
    <w:rPr>
      <w:rFonts w:ascii="Times New Roman" w:eastAsia="Times New Roman" w:hAnsi="Times New Roman" w:cs="Times New Roman"/>
      <w:sz w:val="24"/>
      <w:szCs w:val="24"/>
      <w:lang w:eastAsia="ru-RU"/>
    </w:rPr>
  </w:style>
  <w:style w:type="paragraph" w:styleId="a6">
    <w:name w:val="footer"/>
    <w:basedOn w:val="a"/>
    <w:link w:val="a7"/>
    <w:uiPriority w:val="99"/>
    <w:rsid w:val="00870722"/>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7">
    <w:name w:val="Нижний колонтитул Знак"/>
    <w:basedOn w:val="a0"/>
    <w:link w:val="a6"/>
    <w:uiPriority w:val="99"/>
    <w:rsid w:val="00870722"/>
    <w:rPr>
      <w:rFonts w:ascii="Times New Roman" w:eastAsia="Times New Roman" w:hAnsi="Times New Roman" w:cs="Times New Roman"/>
      <w:sz w:val="24"/>
      <w:szCs w:val="24"/>
    </w:rPr>
  </w:style>
  <w:style w:type="paragraph" w:styleId="21">
    <w:name w:val="Body Text Indent 2"/>
    <w:basedOn w:val="a"/>
    <w:link w:val="22"/>
    <w:rsid w:val="00870722"/>
    <w:pPr>
      <w:spacing w:after="120" w:line="480" w:lineRule="auto"/>
      <w:ind w:left="283"/>
    </w:pPr>
    <w:rPr>
      <w:rFonts w:ascii="Times New Roman" w:eastAsia="Times New Roman" w:hAnsi="Times New Roman" w:cs="Times New Roman"/>
      <w:sz w:val="24"/>
      <w:szCs w:val="24"/>
    </w:rPr>
  </w:style>
  <w:style w:type="character" w:customStyle="1" w:styleId="22">
    <w:name w:val="Основной текст с отступом 2 Знак"/>
    <w:basedOn w:val="a0"/>
    <w:link w:val="21"/>
    <w:rsid w:val="00870722"/>
    <w:rPr>
      <w:rFonts w:ascii="Times New Roman" w:eastAsia="Times New Roman" w:hAnsi="Times New Roman" w:cs="Times New Roman"/>
      <w:sz w:val="24"/>
      <w:szCs w:val="24"/>
    </w:rPr>
  </w:style>
  <w:style w:type="paragraph" w:styleId="33">
    <w:name w:val="Body Text Indent 3"/>
    <w:basedOn w:val="a"/>
    <w:link w:val="34"/>
    <w:rsid w:val="00870722"/>
    <w:pPr>
      <w:spacing w:after="120" w:line="240" w:lineRule="auto"/>
      <w:ind w:left="283"/>
    </w:pPr>
    <w:rPr>
      <w:rFonts w:ascii="Times New Roman" w:eastAsia="Times New Roman" w:hAnsi="Times New Roman" w:cs="Times New Roman"/>
      <w:sz w:val="16"/>
      <w:szCs w:val="16"/>
    </w:rPr>
  </w:style>
  <w:style w:type="character" w:customStyle="1" w:styleId="34">
    <w:name w:val="Основной текст с отступом 3 Знак"/>
    <w:basedOn w:val="a0"/>
    <w:link w:val="33"/>
    <w:rsid w:val="00870722"/>
    <w:rPr>
      <w:rFonts w:ascii="Times New Roman" w:eastAsia="Times New Roman" w:hAnsi="Times New Roman" w:cs="Times New Roman"/>
      <w:sz w:val="16"/>
      <w:szCs w:val="16"/>
      <w:lang w:eastAsia="ru-RU"/>
    </w:rPr>
  </w:style>
  <w:style w:type="table" w:styleId="a8">
    <w:name w:val="Table Grid"/>
    <w:basedOn w:val="a1"/>
    <w:uiPriority w:val="59"/>
    <w:rsid w:val="00870722"/>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rsid w:val="00870722"/>
  </w:style>
  <w:style w:type="paragraph" w:customStyle="1" w:styleId="aa">
    <w:name w:val="Таблицы (моноширинный)"/>
    <w:basedOn w:val="a"/>
    <w:next w:val="a"/>
    <w:uiPriority w:val="99"/>
    <w:rsid w:val="00870722"/>
    <w:pPr>
      <w:widowControl w:val="0"/>
      <w:autoSpaceDE w:val="0"/>
      <w:autoSpaceDN w:val="0"/>
      <w:adjustRightInd w:val="0"/>
      <w:spacing w:after="0" w:line="240" w:lineRule="auto"/>
      <w:jc w:val="both"/>
    </w:pPr>
    <w:rPr>
      <w:rFonts w:ascii="Courier New" w:eastAsia="Times New Roman" w:hAnsi="Courier New" w:cs="Courier New"/>
      <w:sz w:val="20"/>
      <w:szCs w:val="20"/>
    </w:rPr>
  </w:style>
  <w:style w:type="character" w:styleId="ab">
    <w:name w:val="Hyperlink"/>
    <w:rsid w:val="00870722"/>
    <w:rPr>
      <w:color w:val="0000FF"/>
      <w:u w:val="single"/>
    </w:rPr>
  </w:style>
  <w:style w:type="character" w:styleId="ac">
    <w:name w:val="FollowedHyperlink"/>
    <w:rsid w:val="00870722"/>
    <w:rPr>
      <w:color w:val="800080"/>
      <w:u w:val="single"/>
    </w:rPr>
  </w:style>
  <w:style w:type="paragraph" w:styleId="ad">
    <w:name w:val="Balloon Text"/>
    <w:basedOn w:val="a"/>
    <w:link w:val="ae"/>
    <w:uiPriority w:val="99"/>
    <w:rsid w:val="00870722"/>
    <w:pPr>
      <w:spacing w:after="0" w:line="240" w:lineRule="auto"/>
    </w:pPr>
    <w:rPr>
      <w:rFonts w:ascii="Tahoma" w:eastAsia="Times New Roman" w:hAnsi="Tahoma" w:cs="Times New Roman"/>
      <w:spacing w:val="-2"/>
      <w:sz w:val="16"/>
      <w:szCs w:val="16"/>
    </w:rPr>
  </w:style>
  <w:style w:type="character" w:customStyle="1" w:styleId="ae">
    <w:name w:val="Текст выноски Знак"/>
    <w:basedOn w:val="a0"/>
    <w:link w:val="ad"/>
    <w:uiPriority w:val="99"/>
    <w:rsid w:val="00870722"/>
    <w:rPr>
      <w:rFonts w:ascii="Tahoma" w:eastAsia="Times New Roman" w:hAnsi="Tahoma" w:cs="Times New Roman"/>
      <w:spacing w:val="-2"/>
      <w:sz w:val="16"/>
      <w:szCs w:val="16"/>
    </w:rPr>
  </w:style>
  <w:style w:type="character" w:customStyle="1" w:styleId="35">
    <w:name w:val="Заголовок №3_"/>
    <w:link w:val="36"/>
    <w:rsid w:val="00870722"/>
    <w:rPr>
      <w:sz w:val="26"/>
      <w:szCs w:val="26"/>
      <w:shd w:val="clear" w:color="auto" w:fill="FFFFFF"/>
    </w:rPr>
  </w:style>
  <w:style w:type="paragraph" w:customStyle="1" w:styleId="36">
    <w:name w:val="Заголовок №3"/>
    <w:basedOn w:val="a"/>
    <w:link w:val="35"/>
    <w:rsid w:val="00870722"/>
    <w:pPr>
      <w:shd w:val="clear" w:color="auto" w:fill="FFFFFF"/>
      <w:spacing w:before="240" w:after="0" w:line="326" w:lineRule="exact"/>
      <w:outlineLvl w:val="2"/>
    </w:pPr>
    <w:rPr>
      <w:sz w:val="26"/>
      <w:szCs w:val="26"/>
    </w:rPr>
  </w:style>
  <w:style w:type="character" w:customStyle="1" w:styleId="af">
    <w:name w:val="Основной текст_"/>
    <w:link w:val="11"/>
    <w:rsid w:val="00870722"/>
    <w:rPr>
      <w:sz w:val="26"/>
      <w:szCs w:val="26"/>
      <w:shd w:val="clear" w:color="auto" w:fill="FFFFFF"/>
    </w:rPr>
  </w:style>
  <w:style w:type="character" w:customStyle="1" w:styleId="37">
    <w:name w:val="Основной текст (3)_"/>
    <w:link w:val="38"/>
    <w:rsid w:val="00870722"/>
    <w:rPr>
      <w:sz w:val="27"/>
      <w:szCs w:val="27"/>
      <w:shd w:val="clear" w:color="auto" w:fill="FFFFFF"/>
    </w:rPr>
  </w:style>
  <w:style w:type="character" w:customStyle="1" w:styleId="23">
    <w:name w:val="Заголовок №2_"/>
    <w:link w:val="24"/>
    <w:rsid w:val="00870722"/>
    <w:rPr>
      <w:sz w:val="26"/>
      <w:szCs w:val="26"/>
      <w:shd w:val="clear" w:color="auto" w:fill="FFFFFF"/>
    </w:rPr>
  </w:style>
  <w:style w:type="paragraph" w:customStyle="1" w:styleId="11">
    <w:name w:val="Основной текст1"/>
    <w:basedOn w:val="a"/>
    <w:link w:val="af"/>
    <w:rsid w:val="00870722"/>
    <w:pPr>
      <w:shd w:val="clear" w:color="auto" w:fill="FFFFFF"/>
      <w:spacing w:before="240" w:after="0" w:line="322" w:lineRule="exact"/>
      <w:ind w:hanging="700"/>
      <w:jc w:val="both"/>
    </w:pPr>
    <w:rPr>
      <w:sz w:val="26"/>
      <w:szCs w:val="26"/>
    </w:rPr>
  </w:style>
  <w:style w:type="paragraph" w:customStyle="1" w:styleId="38">
    <w:name w:val="Основной текст (3)"/>
    <w:basedOn w:val="a"/>
    <w:link w:val="37"/>
    <w:rsid w:val="00870722"/>
    <w:pPr>
      <w:shd w:val="clear" w:color="auto" w:fill="FFFFFF"/>
      <w:spacing w:after="240" w:line="322" w:lineRule="exact"/>
      <w:ind w:firstLine="580"/>
      <w:jc w:val="both"/>
    </w:pPr>
    <w:rPr>
      <w:sz w:val="27"/>
      <w:szCs w:val="27"/>
    </w:rPr>
  </w:style>
  <w:style w:type="paragraph" w:customStyle="1" w:styleId="24">
    <w:name w:val="Заголовок №2"/>
    <w:basedOn w:val="a"/>
    <w:link w:val="23"/>
    <w:rsid w:val="00870722"/>
    <w:pPr>
      <w:shd w:val="clear" w:color="auto" w:fill="FFFFFF"/>
      <w:spacing w:before="300" w:after="180" w:line="0" w:lineRule="atLeast"/>
      <w:outlineLvl w:val="1"/>
    </w:pPr>
    <w:rPr>
      <w:sz w:val="26"/>
      <w:szCs w:val="26"/>
    </w:rPr>
  </w:style>
  <w:style w:type="character" w:styleId="af0">
    <w:name w:val="Subtle Emphasis"/>
    <w:qFormat/>
    <w:rsid w:val="00870722"/>
    <w:rPr>
      <w:i/>
      <w:iCs/>
      <w:color w:val="808080"/>
    </w:rPr>
  </w:style>
  <w:style w:type="character" w:customStyle="1" w:styleId="af1">
    <w:name w:val="Гипертекстовая ссылка"/>
    <w:uiPriority w:val="99"/>
    <w:rsid w:val="00870722"/>
    <w:rPr>
      <w:b/>
      <w:bCs/>
      <w:color w:val="106BBE"/>
      <w:sz w:val="26"/>
      <w:szCs w:val="26"/>
    </w:rPr>
  </w:style>
  <w:style w:type="paragraph" w:customStyle="1" w:styleId="af2">
    <w:name w:val="Комментарий"/>
    <w:basedOn w:val="a"/>
    <w:next w:val="a"/>
    <w:uiPriority w:val="99"/>
    <w:rsid w:val="00870722"/>
    <w:pPr>
      <w:widowControl w:val="0"/>
      <w:autoSpaceDE w:val="0"/>
      <w:autoSpaceDN w:val="0"/>
      <w:adjustRightInd w:val="0"/>
      <w:spacing w:before="75" w:after="0" w:line="240" w:lineRule="auto"/>
      <w:jc w:val="both"/>
    </w:pPr>
    <w:rPr>
      <w:rFonts w:ascii="Arial" w:eastAsia="Times New Roman" w:hAnsi="Arial" w:cs="Arial"/>
      <w:color w:val="353842"/>
      <w:sz w:val="24"/>
      <w:szCs w:val="24"/>
      <w:shd w:val="clear" w:color="auto" w:fill="F0F0F0"/>
    </w:rPr>
  </w:style>
  <w:style w:type="paragraph" w:customStyle="1" w:styleId="af3">
    <w:name w:val="Нормальный (таблица)"/>
    <w:basedOn w:val="a"/>
    <w:next w:val="a"/>
    <w:uiPriority w:val="99"/>
    <w:rsid w:val="00870722"/>
    <w:pPr>
      <w:widowControl w:val="0"/>
      <w:autoSpaceDE w:val="0"/>
      <w:autoSpaceDN w:val="0"/>
      <w:adjustRightInd w:val="0"/>
      <w:spacing w:after="0" w:line="240" w:lineRule="auto"/>
      <w:jc w:val="both"/>
    </w:pPr>
    <w:rPr>
      <w:rFonts w:ascii="Arial" w:eastAsia="Times New Roman" w:hAnsi="Arial" w:cs="Arial"/>
      <w:sz w:val="24"/>
      <w:szCs w:val="24"/>
    </w:rPr>
  </w:style>
  <w:style w:type="character" w:customStyle="1" w:styleId="af4">
    <w:name w:val="Цветовое выделение"/>
    <w:uiPriority w:val="99"/>
    <w:rsid w:val="00870722"/>
    <w:rPr>
      <w:b/>
      <w:bCs/>
      <w:color w:val="26282F"/>
      <w:sz w:val="26"/>
      <w:szCs w:val="26"/>
    </w:rPr>
  </w:style>
  <w:style w:type="paragraph" w:customStyle="1" w:styleId="af5">
    <w:name w:val="Прижатый влево"/>
    <w:basedOn w:val="a"/>
    <w:next w:val="a"/>
    <w:uiPriority w:val="99"/>
    <w:rsid w:val="00870722"/>
    <w:pPr>
      <w:widowControl w:val="0"/>
      <w:autoSpaceDE w:val="0"/>
      <w:autoSpaceDN w:val="0"/>
      <w:adjustRightInd w:val="0"/>
      <w:spacing w:after="0" w:line="240" w:lineRule="auto"/>
    </w:pPr>
    <w:rPr>
      <w:rFonts w:ascii="Arial" w:eastAsia="Times New Roman" w:hAnsi="Arial" w:cs="Arial"/>
      <w:sz w:val="24"/>
      <w:szCs w:val="24"/>
    </w:rPr>
  </w:style>
  <w:style w:type="character" w:customStyle="1" w:styleId="af6">
    <w:name w:val="Не вступил в силу"/>
    <w:uiPriority w:val="99"/>
    <w:rsid w:val="00870722"/>
    <w:rPr>
      <w:b w:val="0"/>
      <w:bCs w:val="0"/>
      <w:color w:val="000000"/>
      <w:sz w:val="26"/>
      <w:szCs w:val="26"/>
      <w:shd w:val="clear" w:color="auto" w:fill="D8EDE8"/>
    </w:rPr>
  </w:style>
  <w:style w:type="paragraph" w:styleId="af7">
    <w:name w:val="Subtitle"/>
    <w:basedOn w:val="a"/>
    <w:next w:val="a"/>
    <w:link w:val="af8"/>
    <w:qFormat/>
    <w:rsid w:val="00870722"/>
    <w:pPr>
      <w:spacing w:after="60" w:line="240" w:lineRule="auto"/>
      <w:jc w:val="center"/>
      <w:outlineLvl w:val="1"/>
    </w:pPr>
    <w:rPr>
      <w:rFonts w:ascii="Cambria" w:eastAsia="Times New Roman" w:hAnsi="Cambria" w:cs="Times New Roman"/>
      <w:sz w:val="24"/>
      <w:szCs w:val="24"/>
    </w:rPr>
  </w:style>
  <w:style w:type="character" w:customStyle="1" w:styleId="af8">
    <w:name w:val="Подзаголовок Знак"/>
    <w:basedOn w:val="a0"/>
    <w:link w:val="af7"/>
    <w:uiPriority w:val="11"/>
    <w:rsid w:val="00870722"/>
    <w:rPr>
      <w:rFonts w:ascii="Cambria" w:eastAsia="Times New Roman" w:hAnsi="Cambria" w:cs="Times New Roman"/>
      <w:sz w:val="24"/>
      <w:szCs w:val="24"/>
    </w:rPr>
  </w:style>
  <w:style w:type="paragraph" w:styleId="af9">
    <w:name w:val="List Paragraph"/>
    <w:basedOn w:val="a"/>
    <w:uiPriority w:val="99"/>
    <w:qFormat/>
    <w:rsid w:val="00870722"/>
    <w:pPr>
      <w:spacing w:after="0" w:line="240" w:lineRule="auto"/>
      <w:ind w:left="708"/>
    </w:pPr>
    <w:rPr>
      <w:rFonts w:ascii="Times New Roman" w:eastAsia="Times New Roman" w:hAnsi="Times New Roman" w:cs="Times New Roman"/>
      <w:sz w:val="24"/>
      <w:szCs w:val="24"/>
    </w:rPr>
  </w:style>
  <w:style w:type="character" w:customStyle="1" w:styleId="CourierNew95pt">
    <w:name w:val="Основной текст + Courier New;9;5 pt"/>
    <w:rsid w:val="00870722"/>
    <w:rPr>
      <w:rFonts w:ascii="Courier New" w:eastAsia="Courier New" w:hAnsi="Courier New" w:cs="Courier New"/>
      <w:color w:val="000000"/>
      <w:spacing w:val="0"/>
      <w:w w:val="100"/>
      <w:position w:val="0"/>
      <w:sz w:val="19"/>
      <w:szCs w:val="19"/>
      <w:shd w:val="clear" w:color="auto" w:fill="FFFFFF"/>
      <w:lang w:val="ru-RU"/>
    </w:rPr>
  </w:style>
  <w:style w:type="paragraph" w:styleId="afa">
    <w:name w:val="Body Text Indent"/>
    <w:basedOn w:val="a"/>
    <w:link w:val="afb"/>
    <w:uiPriority w:val="99"/>
    <w:unhideWhenUsed/>
    <w:rsid w:val="00870722"/>
    <w:pPr>
      <w:spacing w:after="120" w:line="240" w:lineRule="auto"/>
      <w:ind w:left="283"/>
    </w:pPr>
    <w:rPr>
      <w:rFonts w:ascii="Times New Roman" w:eastAsia="Times New Roman" w:hAnsi="Times New Roman" w:cs="Times New Roman"/>
      <w:sz w:val="24"/>
      <w:szCs w:val="24"/>
    </w:rPr>
  </w:style>
  <w:style w:type="character" w:customStyle="1" w:styleId="afb">
    <w:name w:val="Основной текст с отступом Знак"/>
    <w:basedOn w:val="a0"/>
    <w:link w:val="afa"/>
    <w:uiPriority w:val="99"/>
    <w:semiHidden/>
    <w:rsid w:val="00870722"/>
    <w:rPr>
      <w:rFonts w:ascii="Times New Roman" w:eastAsia="Times New Roman" w:hAnsi="Times New Roman" w:cs="Times New Roman"/>
      <w:sz w:val="24"/>
      <w:szCs w:val="24"/>
    </w:rPr>
  </w:style>
  <w:style w:type="paragraph" w:styleId="39">
    <w:name w:val="List 3"/>
    <w:basedOn w:val="a"/>
    <w:rsid w:val="00870722"/>
    <w:pPr>
      <w:spacing w:after="0" w:line="240" w:lineRule="auto"/>
      <w:ind w:left="849" w:hanging="283"/>
    </w:pPr>
    <w:rPr>
      <w:rFonts w:ascii="Times New Roman" w:eastAsia="Times New Roman" w:hAnsi="Times New Roman" w:cs="Times New Roman"/>
      <w:sz w:val="24"/>
      <w:szCs w:val="24"/>
    </w:rPr>
  </w:style>
  <w:style w:type="paragraph" w:styleId="afc">
    <w:name w:val="List"/>
    <w:basedOn w:val="a"/>
    <w:rsid w:val="00870722"/>
    <w:pPr>
      <w:spacing w:after="0" w:line="240" w:lineRule="auto"/>
      <w:ind w:left="283" w:hanging="283"/>
    </w:pPr>
    <w:rPr>
      <w:rFonts w:ascii="Times New Roman" w:eastAsia="Times New Roman" w:hAnsi="Times New Roman" w:cs="Times New Roman"/>
      <w:sz w:val="24"/>
      <w:szCs w:val="24"/>
    </w:rPr>
  </w:style>
  <w:style w:type="paragraph" w:styleId="25">
    <w:name w:val="List 2"/>
    <w:basedOn w:val="a"/>
    <w:rsid w:val="00870722"/>
    <w:pPr>
      <w:spacing w:after="0" w:line="240" w:lineRule="auto"/>
      <w:ind w:left="566" w:hanging="283"/>
    </w:pPr>
    <w:rPr>
      <w:rFonts w:ascii="Times New Roman" w:eastAsia="Times New Roman" w:hAnsi="Times New Roman" w:cs="Times New Roman"/>
      <w:sz w:val="24"/>
      <w:szCs w:val="24"/>
    </w:rPr>
  </w:style>
  <w:style w:type="paragraph" w:styleId="afd">
    <w:name w:val="Plain Text"/>
    <w:basedOn w:val="a"/>
    <w:link w:val="afe"/>
    <w:rsid w:val="00870722"/>
    <w:pPr>
      <w:spacing w:after="0" w:line="240" w:lineRule="auto"/>
    </w:pPr>
    <w:rPr>
      <w:rFonts w:ascii="Courier New" w:eastAsia="Times New Roman" w:hAnsi="Courier New" w:cs="Times New Roman"/>
      <w:sz w:val="20"/>
      <w:szCs w:val="20"/>
    </w:rPr>
  </w:style>
  <w:style w:type="character" w:customStyle="1" w:styleId="afe">
    <w:name w:val="Текст Знак"/>
    <w:basedOn w:val="a0"/>
    <w:link w:val="afd"/>
    <w:rsid w:val="00870722"/>
    <w:rPr>
      <w:rFonts w:ascii="Courier New" w:eastAsia="Times New Roman" w:hAnsi="Courier New" w:cs="Times New Roman"/>
      <w:sz w:val="20"/>
      <w:szCs w:val="20"/>
    </w:rPr>
  </w:style>
  <w:style w:type="paragraph" w:styleId="51">
    <w:name w:val="List 5"/>
    <w:basedOn w:val="a"/>
    <w:rsid w:val="00870722"/>
    <w:pPr>
      <w:spacing w:after="0" w:line="240" w:lineRule="auto"/>
      <w:ind w:left="1415" w:hanging="283"/>
    </w:pPr>
    <w:rPr>
      <w:rFonts w:ascii="Times New Roman" w:eastAsia="Times New Roman" w:hAnsi="Times New Roman" w:cs="Times New Roman"/>
      <w:sz w:val="24"/>
      <w:szCs w:val="24"/>
    </w:rPr>
  </w:style>
  <w:style w:type="paragraph" w:customStyle="1" w:styleId="12">
    <w:name w:val="Цитата1"/>
    <w:basedOn w:val="a"/>
    <w:rsid w:val="00870722"/>
    <w:pPr>
      <w:widowControl w:val="0"/>
      <w:shd w:val="clear" w:color="auto" w:fill="FFFFFF"/>
      <w:spacing w:after="0" w:line="240" w:lineRule="auto"/>
      <w:ind w:left="1075" w:right="922"/>
      <w:jc w:val="center"/>
    </w:pPr>
    <w:rPr>
      <w:rFonts w:ascii="Times New Roman" w:eastAsia="Times New Roman" w:hAnsi="Times New Roman" w:cs="Times New Roman"/>
      <w:b/>
      <w:sz w:val="28"/>
      <w:szCs w:val="20"/>
    </w:rPr>
  </w:style>
  <w:style w:type="paragraph" w:styleId="41">
    <w:name w:val="List 4"/>
    <w:basedOn w:val="a"/>
    <w:uiPriority w:val="99"/>
    <w:semiHidden/>
    <w:unhideWhenUsed/>
    <w:rsid w:val="00870722"/>
    <w:pPr>
      <w:spacing w:after="0" w:line="240" w:lineRule="auto"/>
      <w:ind w:left="1132" w:hanging="283"/>
      <w:contextualSpacing/>
    </w:pPr>
    <w:rPr>
      <w:rFonts w:ascii="Times New Roman" w:eastAsia="Times New Roman" w:hAnsi="Times New Roman" w:cs="Times New Roman"/>
      <w:sz w:val="24"/>
      <w:szCs w:val="24"/>
    </w:rPr>
  </w:style>
  <w:style w:type="paragraph" w:styleId="3a">
    <w:name w:val="List Continue 3"/>
    <w:basedOn w:val="a"/>
    <w:uiPriority w:val="99"/>
    <w:unhideWhenUsed/>
    <w:rsid w:val="00870722"/>
    <w:pPr>
      <w:spacing w:after="120" w:line="240" w:lineRule="auto"/>
      <w:ind w:left="849"/>
      <w:contextualSpacing/>
    </w:pPr>
    <w:rPr>
      <w:rFonts w:ascii="Times New Roman" w:eastAsia="Times New Roman" w:hAnsi="Times New Roman" w:cs="Times New Roman"/>
      <w:sz w:val="24"/>
      <w:szCs w:val="24"/>
    </w:rPr>
  </w:style>
  <w:style w:type="paragraph" w:styleId="aff">
    <w:name w:val="footnote text"/>
    <w:basedOn w:val="a"/>
    <w:link w:val="aff0"/>
    <w:uiPriority w:val="99"/>
    <w:unhideWhenUsed/>
    <w:rsid w:val="00870722"/>
    <w:pPr>
      <w:spacing w:after="0" w:line="240" w:lineRule="auto"/>
    </w:pPr>
    <w:rPr>
      <w:rFonts w:ascii="Times New Roman" w:eastAsia="Times New Roman" w:hAnsi="Times New Roman" w:cs="Times New Roman"/>
      <w:sz w:val="20"/>
      <w:szCs w:val="20"/>
    </w:rPr>
  </w:style>
  <w:style w:type="character" w:customStyle="1" w:styleId="aff0">
    <w:name w:val="Текст сноски Знак"/>
    <w:basedOn w:val="a0"/>
    <w:link w:val="aff"/>
    <w:uiPriority w:val="99"/>
    <w:rsid w:val="00870722"/>
    <w:rPr>
      <w:rFonts w:ascii="Times New Roman" w:eastAsia="Times New Roman" w:hAnsi="Times New Roman" w:cs="Times New Roman"/>
      <w:sz w:val="20"/>
      <w:szCs w:val="20"/>
      <w:lang w:eastAsia="ru-RU"/>
    </w:rPr>
  </w:style>
  <w:style w:type="character" w:styleId="aff1">
    <w:name w:val="footnote reference"/>
    <w:uiPriority w:val="99"/>
    <w:semiHidden/>
    <w:unhideWhenUsed/>
    <w:rsid w:val="00870722"/>
    <w:rPr>
      <w:vertAlign w:val="superscript"/>
    </w:rPr>
  </w:style>
  <w:style w:type="paragraph" w:customStyle="1" w:styleId="310">
    <w:name w:val="Основной текст с отступом 31"/>
    <w:basedOn w:val="a"/>
    <w:rsid w:val="00870722"/>
    <w:pPr>
      <w:widowControl w:val="0"/>
      <w:suppressAutoHyphens/>
      <w:autoSpaceDE w:val="0"/>
      <w:spacing w:after="0" w:line="240" w:lineRule="auto"/>
      <w:ind w:firstLine="550"/>
      <w:jc w:val="both"/>
    </w:pPr>
    <w:rPr>
      <w:rFonts w:ascii="Arial" w:eastAsia="SimSun" w:hAnsi="Arial" w:cs="Mangal"/>
      <w:kern w:val="1"/>
      <w:sz w:val="28"/>
      <w:szCs w:val="24"/>
      <w:lang w:eastAsia="hi-IN" w:bidi="hi-IN"/>
    </w:rPr>
  </w:style>
  <w:style w:type="paragraph" w:customStyle="1" w:styleId="13">
    <w:name w:val="Заголовок1"/>
    <w:basedOn w:val="a"/>
    <w:next w:val="aff2"/>
    <w:rsid w:val="00870722"/>
    <w:pPr>
      <w:keepNext/>
      <w:widowControl w:val="0"/>
      <w:suppressAutoHyphens/>
      <w:spacing w:before="240" w:after="120" w:line="240" w:lineRule="auto"/>
    </w:pPr>
    <w:rPr>
      <w:rFonts w:ascii="Arial" w:eastAsia="Microsoft YaHei" w:hAnsi="Arial" w:cs="Mangal"/>
      <w:kern w:val="1"/>
      <w:sz w:val="28"/>
      <w:szCs w:val="28"/>
      <w:lang w:eastAsia="hi-IN" w:bidi="hi-IN"/>
    </w:rPr>
  </w:style>
  <w:style w:type="paragraph" w:styleId="aff2">
    <w:name w:val="Body Text"/>
    <w:basedOn w:val="a"/>
    <w:link w:val="aff3"/>
    <w:unhideWhenUsed/>
    <w:rsid w:val="00870722"/>
    <w:pPr>
      <w:spacing w:after="120" w:line="240" w:lineRule="auto"/>
    </w:pPr>
    <w:rPr>
      <w:rFonts w:ascii="Times New Roman" w:eastAsia="Times New Roman" w:hAnsi="Times New Roman" w:cs="Times New Roman"/>
      <w:sz w:val="24"/>
      <w:szCs w:val="24"/>
    </w:rPr>
  </w:style>
  <w:style w:type="character" w:customStyle="1" w:styleId="aff3">
    <w:name w:val="Основной текст Знак"/>
    <w:basedOn w:val="a0"/>
    <w:link w:val="aff2"/>
    <w:rsid w:val="00870722"/>
    <w:rPr>
      <w:rFonts w:ascii="Times New Roman" w:eastAsia="Times New Roman" w:hAnsi="Times New Roman" w:cs="Times New Roman"/>
      <w:sz w:val="24"/>
      <w:szCs w:val="24"/>
      <w:lang w:eastAsia="ru-RU"/>
    </w:rPr>
  </w:style>
  <w:style w:type="paragraph" w:customStyle="1" w:styleId="ConsPlusNormal">
    <w:name w:val="ConsPlusNormal"/>
    <w:rsid w:val="00870722"/>
    <w:pPr>
      <w:widowControl w:val="0"/>
      <w:suppressAutoHyphens/>
      <w:autoSpaceDE w:val="0"/>
      <w:spacing w:after="0" w:line="240" w:lineRule="auto"/>
      <w:ind w:firstLine="720"/>
    </w:pPr>
    <w:rPr>
      <w:rFonts w:ascii="Arial" w:eastAsia="Times New Roman" w:hAnsi="Arial" w:cs="Arial"/>
      <w:kern w:val="1"/>
      <w:sz w:val="20"/>
      <w:szCs w:val="20"/>
      <w:lang w:eastAsia="ar-SA"/>
    </w:rPr>
  </w:style>
  <w:style w:type="paragraph" w:customStyle="1" w:styleId="aff4">
    <w:name w:val="Знак Знак Знак Знак Знак Знак Знак"/>
    <w:basedOn w:val="a"/>
    <w:rsid w:val="00870722"/>
    <w:pPr>
      <w:widowControl w:val="0"/>
      <w:suppressAutoHyphens/>
      <w:spacing w:after="160" w:line="240" w:lineRule="exact"/>
    </w:pPr>
    <w:rPr>
      <w:rFonts w:ascii="Verdana" w:eastAsia="Lucida Sans Unicode" w:hAnsi="Verdana" w:cs="Times New Roman"/>
      <w:kern w:val="2"/>
      <w:sz w:val="20"/>
      <w:szCs w:val="20"/>
      <w:lang w:val="en-US"/>
    </w:rPr>
  </w:style>
  <w:style w:type="paragraph" w:styleId="aff5">
    <w:name w:val="Normal (Web)"/>
    <w:basedOn w:val="a"/>
    <w:uiPriority w:val="99"/>
    <w:unhideWhenUsed/>
    <w:rsid w:val="0087072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Title">
    <w:name w:val="ConsPlusTitle"/>
    <w:rsid w:val="00870722"/>
    <w:pPr>
      <w:autoSpaceDE w:val="0"/>
      <w:autoSpaceDN w:val="0"/>
      <w:adjustRightInd w:val="0"/>
      <w:spacing w:after="0" w:line="240" w:lineRule="auto"/>
    </w:pPr>
    <w:rPr>
      <w:rFonts w:ascii="Times New Roman" w:eastAsia="Times New Roman" w:hAnsi="Times New Roman" w:cs="Times New Roman"/>
      <w:b/>
      <w:bCs/>
      <w:sz w:val="28"/>
      <w:szCs w:val="28"/>
    </w:rPr>
  </w:style>
  <w:style w:type="paragraph" w:styleId="aff6">
    <w:name w:val="endnote text"/>
    <w:basedOn w:val="a"/>
    <w:link w:val="aff7"/>
    <w:uiPriority w:val="99"/>
    <w:semiHidden/>
    <w:unhideWhenUsed/>
    <w:rsid w:val="00870722"/>
    <w:pPr>
      <w:spacing w:after="0" w:line="240" w:lineRule="auto"/>
    </w:pPr>
    <w:rPr>
      <w:rFonts w:ascii="Times New Roman" w:eastAsia="Times New Roman" w:hAnsi="Times New Roman" w:cs="Times New Roman"/>
      <w:sz w:val="20"/>
      <w:szCs w:val="20"/>
    </w:rPr>
  </w:style>
  <w:style w:type="character" w:customStyle="1" w:styleId="aff7">
    <w:name w:val="Текст концевой сноски Знак"/>
    <w:basedOn w:val="a0"/>
    <w:link w:val="aff6"/>
    <w:uiPriority w:val="99"/>
    <w:semiHidden/>
    <w:rsid w:val="00870722"/>
    <w:rPr>
      <w:rFonts w:ascii="Times New Roman" w:eastAsia="Times New Roman" w:hAnsi="Times New Roman" w:cs="Times New Roman"/>
      <w:sz w:val="20"/>
      <w:szCs w:val="20"/>
      <w:lang w:eastAsia="ru-RU"/>
    </w:rPr>
  </w:style>
  <w:style w:type="character" w:styleId="aff8">
    <w:name w:val="endnote reference"/>
    <w:uiPriority w:val="99"/>
    <w:semiHidden/>
    <w:unhideWhenUsed/>
    <w:rsid w:val="00870722"/>
    <w:rPr>
      <w:vertAlign w:val="superscript"/>
    </w:rPr>
  </w:style>
  <w:style w:type="paragraph" w:styleId="aff9">
    <w:name w:val="Document Map"/>
    <w:basedOn w:val="a"/>
    <w:link w:val="affa"/>
    <w:uiPriority w:val="99"/>
    <w:semiHidden/>
    <w:unhideWhenUsed/>
    <w:rsid w:val="00870722"/>
    <w:pPr>
      <w:spacing w:after="0" w:line="240" w:lineRule="auto"/>
    </w:pPr>
    <w:rPr>
      <w:rFonts w:ascii="Tahoma" w:eastAsia="Times New Roman" w:hAnsi="Tahoma" w:cs="Tahoma"/>
      <w:sz w:val="16"/>
      <w:szCs w:val="16"/>
    </w:rPr>
  </w:style>
  <w:style w:type="character" w:customStyle="1" w:styleId="affa">
    <w:name w:val="Схема документа Знак"/>
    <w:basedOn w:val="a0"/>
    <w:link w:val="aff9"/>
    <w:uiPriority w:val="99"/>
    <w:semiHidden/>
    <w:rsid w:val="00870722"/>
    <w:rPr>
      <w:rFonts w:ascii="Tahoma" w:eastAsia="Times New Roman" w:hAnsi="Tahoma" w:cs="Tahoma"/>
      <w:sz w:val="16"/>
      <w:szCs w:val="16"/>
      <w:lang w:eastAsia="ru-RU"/>
    </w:rPr>
  </w:style>
  <w:style w:type="character" w:customStyle="1" w:styleId="20">
    <w:name w:val="Заголовок 2 Знак"/>
    <w:basedOn w:val="a0"/>
    <w:link w:val="2"/>
    <w:rsid w:val="009C0225"/>
    <w:rPr>
      <w:rFonts w:ascii="Cambria" w:eastAsia="Times New Roman" w:hAnsi="Cambria" w:cs="Calibri"/>
      <w:b/>
      <w:bCs/>
      <w:i/>
      <w:iCs/>
      <w:sz w:val="28"/>
      <w:szCs w:val="28"/>
      <w:lang w:val="en-US" w:bidi="en-US"/>
    </w:rPr>
  </w:style>
  <w:style w:type="character" w:customStyle="1" w:styleId="30">
    <w:name w:val="Заголовок 3 Знак"/>
    <w:basedOn w:val="a0"/>
    <w:link w:val="3"/>
    <w:rsid w:val="009C0225"/>
    <w:rPr>
      <w:rFonts w:ascii="Cambria" w:eastAsia="Times New Roman" w:hAnsi="Cambria" w:cs="Calibri"/>
      <w:b/>
      <w:bCs/>
      <w:sz w:val="26"/>
      <w:szCs w:val="26"/>
      <w:lang w:val="en-US" w:bidi="en-US"/>
    </w:rPr>
  </w:style>
  <w:style w:type="character" w:customStyle="1" w:styleId="40">
    <w:name w:val="Заголовок 4 Знак"/>
    <w:basedOn w:val="a0"/>
    <w:link w:val="4"/>
    <w:rsid w:val="009C0225"/>
    <w:rPr>
      <w:rFonts w:ascii="Calibri" w:eastAsia="Times New Roman" w:hAnsi="Calibri" w:cs="Calibri"/>
      <w:b/>
      <w:bCs/>
      <w:sz w:val="28"/>
      <w:szCs w:val="28"/>
      <w:lang w:val="en-US" w:bidi="en-US"/>
    </w:rPr>
  </w:style>
  <w:style w:type="character" w:customStyle="1" w:styleId="50">
    <w:name w:val="Заголовок 5 Знак"/>
    <w:basedOn w:val="a0"/>
    <w:link w:val="5"/>
    <w:rsid w:val="009C0225"/>
    <w:rPr>
      <w:rFonts w:ascii="Calibri" w:eastAsia="Times New Roman" w:hAnsi="Calibri" w:cs="Calibri"/>
      <w:b/>
      <w:bCs/>
      <w:i/>
      <w:iCs/>
      <w:sz w:val="26"/>
      <w:szCs w:val="26"/>
      <w:lang w:val="en-US" w:bidi="en-US"/>
    </w:rPr>
  </w:style>
  <w:style w:type="character" w:customStyle="1" w:styleId="60">
    <w:name w:val="Заголовок 6 Знак"/>
    <w:basedOn w:val="a0"/>
    <w:link w:val="6"/>
    <w:rsid w:val="009C0225"/>
    <w:rPr>
      <w:rFonts w:ascii="Calibri" w:eastAsia="Times New Roman" w:hAnsi="Calibri" w:cs="Calibri"/>
      <w:b/>
      <w:bCs/>
      <w:lang w:val="en-US" w:bidi="en-US"/>
    </w:rPr>
  </w:style>
  <w:style w:type="character" w:customStyle="1" w:styleId="70">
    <w:name w:val="Заголовок 7 Знак"/>
    <w:basedOn w:val="a0"/>
    <w:link w:val="7"/>
    <w:rsid w:val="009C0225"/>
    <w:rPr>
      <w:rFonts w:ascii="Calibri" w:eastAsia="Times New Roman" w:hAnsi="Calibri" w:cs="Calibri"/>
      <w:sz w:val="24"/>
      <w:szCs w:val="24"/>
      <w:lang w:val="en-US" w:bidi="en-US"/>
    </w:rPr>
  </w:style>
  <w:style w:type="character" w:customStyle="1" w:styleId="80">
    <w:name w:val="Заголовок 8 Знак"/>
    <w:basedOn w:val="a0"/>
    <w:link w:val="8"/>
    <w:rsid w:val="009C0225"/>
    <w:rPr>
      <w:rFonts w:ascii="Calibri" w:eastAsia="Times New Roman" w:hAnsi="Calibri" w:cs="Calibri"/>
      <w:i/>
      <w:iCs/>
      <w:sz w:val="24"/>
      <w:szCs w:val="24"/>
      <w:lang w:val="en-US" w:bidi="en-US"/>
    </w:rPr>
  </w:style>
  <w:style w:type="character" w:customStyle="1" w:styleId="90">
    <w:name w:val="Заголовок 9 Знак"/>
    <w:basedOn w:val="a0"/>
    <w:link w:val="9"/>
    <w:rsid w:val="009C0225"/>
    <w:rPr>
      <w:rFonts w:ascii="Cambria" w:eastAsia="Times New Roman" w:hAnsi="Cambria" w:cs="Calibri"/>
      <w:lang w:val="en-US" w:bidi="en-US"/>
    </w:rPr>
  </w:style>
  <w:style w:type="character" w:customStyle="1" w:styleId="WW8Num1z0">
    <w:name w:val="WW8Num1z0"/>
    <w:rsid w:val="009C0225"/>
    <w:rPr>
      <w:rFonts w:ascii="Times New Roman" w:hAnsi="Times New Roman"/>
    </w:rPr>
  </w:style>
  <w:style w:type="character" w:customStyle="1" w:styleId="WW8Num2z0">
    <w:name w:val="WW8Num2z0"/>
    <w:rsid w:val="009C0225"/>
    <w:rPr>
      <w:rFonts w:ascii="Symbol" w:hAnsi="Symbol"/>
    </w:rPr>
  </w:style>
  <w:style w:type="character" w:customStyle="1" w:styleId="WW8Num2z1">
    <w:name w:val="WW8Num2z1"/>
    <w:rsid w:val="009C0225"/>
    <w:rPr>
      <w:rFonts w:ascii="Courier New" w:hAnsi="Courier New" w:cs="Courier New"/>
    </w:rPr>
  </w:style>
  <w:style w:type="character" w:customStyle="1" w:styleId="WW8Num2z2">
    <w:name w:val="WW8Num2z2"/>
    <w:rsid w:val="009C0225"/>
    <w:rPr>
      <w:rFonts w:ascii="Wingdings" w:hAnsi="Wingdings"/>
    </w:rPr>
  </w:style>
  <w:style w:type="character" w:customStyle="1" w:styleId="WW8Num4z0">
    <w:name w:val="WW8Num4z0"/>
    <w:rsid w:val="009C0225"/>
    <w:rPr>
      <w:rFonts w:ascii="Symbol" w:hAnsi="Symbol"/>
    </w:rPr>
  </w:style>
  <w:style w:type="character" w:customStyle="1" w:styleId="WW8Num4z1">
    <w:name w:val="WW8Num4z1"/>
    <w:rsid w:val="009C0225"/>
    <w:rPr>
      <w:rFonts w:ascii="Courier New" w:hAnsi="Courier New" w:cs="Courier New"/>
    </w:rPr>
  </w:style>
  <w:style w:type="character" w:customStyle="1" w:styleId="WW8Num4z2">
    <w:name w:val="WW8Num4z2"/>
    <w:rsid w:val="009C0225"/>
    <w:rPr>
      <w:rFonts w:ascii="Wingdings" w:hAnsi="Wingdings"/>
    </w:rPr>
  </w:style>
  <w:style w:type="character" w:customStyle="1" w:styleId="WW8Num5z0">
    <w:name w:val="WW8Num5z0"/>
    <w:rsid w:val="009C0225"/>
    <w:rPr>
      <w:rFonts w:ascii="Times New Roman" w:hAnsi="Times New Roman"/>
    </w:rPr>
  </w:style>
  <w:style w:type="character" w:customStyle="1" w:styleId="WW8Num6z0">
    <w:name w:val="WW8Num6z0"/>
    <w:rsid w:val="009C0225"/>
    <w:rPr>
      <w:rFonts w:ascii="Symbol" w:hAnsi="Symbol"/>
    </w:rPr>
  </w:style>
  <w:style w:type="character" w:customStyle="1" w:styleId="WW8Num6z1">
    <w:name w:val="WW8Num6z1"/>
    <w:rsid w:val="009C0225"/>
    <w:rPr>
      <w:rFonts w:ascii="Courier New" w:hAnsi="Courier New" w:cs="Courier New"/>
    </w:rPr>
  </w:style>
  <w:style w:type="character" w:customStyle="1" w:styleId="WW8Num6z2">
    <w:name w:val="WW8Num6z2"/>
    <w:rsid w:val="009C0225"/>
    <w:rPr>
      <w:rFonts w:ascii="Wingdings" w:hAnsi="Wingdings"/>
    </w:rPr>
  </w:style>
  <w:style w:type="character" w:customStyle="1" w:styleId="WW8Num7z0">
    <w:name w:val="WW8Num7z0"/>
    <w:rsid w:val="009C0225"/>
    <w:rPr>
      <w:rFonts w:ascii="Times New Roman" w:eastAsia="Times New Roman" w:hAnsi="Times New Roman" w:cs="Times New Roman"/>
    </w:rPr>
  </w:style>
  <w:style w:type="character" w:customStyle="1" w:styleId="WW8Num7z1">
    <w:name w:val="WW8Num7z1"/>
    <w:rsid w:val="009C0225"/>
    <w:rPr>
      <w:rFonts w:ascii="Courier New" w:hAnsi="Courier New" w:cs="Courier New"/>
    </w:rPr>
  </w:style>
  <w:style w:type="character" w:customStyle="1" w:styleId="WW8Num7z2">
    <w:name w:val="WW8Num7z2"/>
    <w:rsid w:val="009C0225"/>
    <w:rPr>
      <w:rFonts w:ascii="Wingdings" w:hAnsi="Wingdings"/>
    </w:rPr>
  </w:style>
  <w:style w:type="character" w:customStyle="1" w:styleId="WW8Num7z3">
    <w:name w:val="WW8Num7z3"/>
    <w:rsid w:val="009C0225"/>
    <w:rPr>
      <w:rFonts w:ascii="Symbol" w:hAnsi="Symbol"/>
    </w:rPr>
  </w:style>
  <w:style w:type="character" w:customStyle="1" w:styleId="WW8Num8z0">
    <w:name w:val="WW8Num8z0"/>
    <w:rsid w:val="009C0225"/>
    <w:rPr>
      <w:rFonts w:ascii="Symbol" w:hAnsi="Symbol" w:cs="Symbol"/>
    </w:rPr>
  </w:style>
  <w:style w:type="character" w:customStyle="1" w:styleId="WW8Num8z1">
    <w:name w:val="WW8Num8z1"/>
    <w:rsid w:val="009C0225"/>
    <w:rPr>
      <w:rFonts w:ascii="Courier New" w:hAnsi="Courier New" w:cs="Courier New"/>
    </w:rPr>
  </w:style>
  <w:style w:type="character" w:customStyle="1" w:styleId="WW8Num8z2">
    <w:name w:val="WW8Num8z2"/>
    <w:rsid w:val="009C0225"/>
    <w:rPr>
      <w:rFonts w:ascii="Wingdings" w:hAnsi="Wingdings" w:cs="Wingdings"/>
    </w:rPr>
  </w:style>
  <w:style w:type="character" w:customStyle="1" w:styleId="14">
    <w:name w:val="Основной шрифт абзаца1"/>
    <w:rsid w:val="009C0225"/>
  </w:style>
  <w:style w:type="character" w:customStyle="1" w:styleId="130">
    <w:name w:val="Знак Знак13"/>
    <w:rsid w:val="009C0225"/>
    <w:rPr>
      <w:rFonts w:ascii="Cambria" w:eastAsia="Times New Roman" w:hAnsi="Cambria"/>
      <w:b/>
      <w:bCs/>
      <w:kern w:val="1"/>
      <w:sz w:val="32"/>
      <w:szCs w:val="32"/>
    </w:rPr>
  </w:style>
  <w:style w:type="character" w:customStyle="1" w:styleId="42">
    <w:name w:val="Знак Знак4"/>
    <w:rsid w:val="009C0225"/>
    <w:rPr>
      <w:sz w:val="24"/>
      <w:szCs w:val="24"/>
    </w:rPr>
  </w:style>
  <w:style w:type="character" w:customStyle="1" w:styleId="3b">
    <w:name w:val="Знак Знак3"/>
    <w:rsid w:val="009C0225"/>
    <w:rPr>
      <w:rFonts w:ascii="Arial" w:hAnsi="Arial" w:cs="Arial"/>
    </w:rPr>
  </w:style>
  <w:style w:type="character" w:customStyle="1" w:styleId="26">
    <w:name w:val="Знак Знак2"/>
    <w:rsid w:val="009C0225"/>
    <w:rPr>
      <w:sz w:val="16"/>
      <w:szCs w:val="16"/>
    </w:rPr>
  </w:style>
  <w:style w:type="character" w:customStyle="1" w:styleId="120">
    <w:name w:val="Знак Знак12"/>
    <w:rsid w:val="009C0225"/>
    <w:rPr>
      <w:rFonts w:ascii="Cambria" w:eastAsia="Times New Roman" w:hAnsi="Cambria"/>
      <w:b/>
      <w:bCs/>
      <w:i/>
      <w:iCs/>
      <w:sz w:val="28"/>
      <w:szCs w:val="28"/>
    </w:rPr>
  </w:style>
  <w:style w:type="character" w:customStyle="1" w:styleId="110">
    <w:name w:val="Знак Знак11"/>
    <w:rsid w:val="009C0225"/>
    <w:rPr>
      <w:rFonts w:ascii="Cambria" w:eastAsia="Times New Roman" w:hAnsi="Cambria"/>
      <w:b/>
      <w:bCs/>
      <w:sz w:val="26"/>
      <w:szCs w:val="26"/>
    </w:rPr>
  </w:style>
  <w:style w:type="character" w:customStyle="1" w:styleId="100">
    <w:name w:val="Знак Знак10"/>
    <w:rsid w:val="009C0225"/>
    <w:rPr>
      <w:b/>
      <w:bCs/>
      <w:sz w:val="28"/>
      <w:szCs w:val="28"/>
    </w:rPr>
  </w:style>
  <w:style w:type="character" w:customStyle="1" w:styleId="91">
    <w:name w:val="Знак Знак9"/>
    <w:rsid w:val="009C0225"/>
    <w:rPr>
      <w:b/>
      <w:bCs/>
      <w:i/>
      <w:iCs/>
      <w:sz w:val="26"/>
      <w:szCs w:val="26"/>
    </w:rPr>
  </w:style>
  <w:style w:type="character" w:customStyle="1" w:styleId="81">
    <w:name w:val="Знак Знак8"/>
    <w:rsid w:val="009C0225"/>
    <w:rPr>
      <w:b/>
      <w:bCs/>
    </w:rPr>
  </w:style>
  <w:style w:type="character" w:customStyle="1" w:styleId="71">
    <w:name w:val="Знак Знак7"/>
    <w:rsid w:val="009C0225"/>
    <w:rPr>
      <w:sz w:val="24"/>
      <w:szCs w:val="24"/>
    </w:rPr>
  </w:style>
  <w:style w:type="character" w:customStyle="1" w:styleId="61">
    <w:name w:val="Знак Знак6"/>
    <w:rsid w:val="009C0225"/>
    <w:rPr>
      <w:i/>
      <w:iCs/>
      <w:sz w:val="24"/>
      <w:szCs w:val="24"/>
    </w:rPr>
  </w:style>
  <w:style w:type="character" w:customStyle="1" w:styleId="52">
    <w:name w:val="Знак Знак5"/>
    <w:rsid w:val="009C0225"/>
    <w:rPr>
      <w:rFonts w:ascii="Cambria" w:eastAsia="Times New Roman" w:hAnsi="Cambria"/>
    </w:rPr>
  </w:style>
  <w:style w:type="character" w:customStyle="1" w:styleId="15">
    <w:name w:val="Знак Знак1"/>
    <w:rsid w:val="009C0225"/>
    <w:rPr>
      <w:rFonts w:ascii="Cambria" w:eastAsia="Times New Roman" w:hAnsi="Cambria"/>
      <w:b/>
      <w:bCs/>
      <w:kern w:val="1"/>
      <w:sz w:val="32"/>
      <w:szCs w:val="32"/>
    </w:rPr>
  </w:style>
  <w:style w:type="character" w:customStyle="1" w:styleId="affb">
    <w:name w:val="Знак Знак"/>
    <w:rsid w:val="009C0225"/>
    <w:rPr>
      <w:rFonts w:ascii="Cambria" w:eastAsia="Times New Roman" w:hAnsi="Cambria"/>
      <w:sz w:val="24"/>
      <w:szCs w:val="24"/>
    </w:rPr>
  </w:style>
  <w:style w:type="character" w:styleId="affc">
    <w:name w:val="Strong"/>
    <w:qFormat/>
    <w:rsid w:val="009C0225"/>
    <w:rPr>
      <w:b/>
      <w:bCs/>
    </w:rPr>
  </w:style>
  <w:style w:type="character" w:styleId="affd">
    <w:name w:val="Emphasis"/>
    <w:qFormat/>
    <w:rsid w:val="009C0225"/>
    <w:rPr>
      <w:rFonts w:ascii="Calibri" w:hAnsi="Calibri"/>
      <w:b/>
      <w:i/>
      <w:iCs/>
    </w:rPr>
  </w:style>
  <w:style w:type="character" w:customStyle="1" w:styleId="27">
    <w:name w:val="Цитата 2 Знак"/>
    <w:rsid w:val="009C0225"/>
    <w:rPr>
      <w:i/>
      <w:sz w:val="24"/>
      <w:szCs w:val="24"/>
    </w:rPr>
  </w:style>
  <w:style w:type="character" w:customStyle="1" w:styleId="affe">
    <w:name w:val="Выделенная цитата Знак"/>
    <w:rsid w:val="009C0225"/>
    <w:rPr>
      <w:b/>
      <w:i/>
      <w:sz w:val="24"/>
    </w:rPr>
  </w:style>
  <w:style w:type="character" w:styleId="afff">
    <w:name w:val="Intense Emphasis"/>
    <w:qFormat/>
    <w:rsid w:val="009C0225"/>
    <w:rPr>
      <w:b/>
      <w:i/>
      <w:sz w:val="24"/>
      <w:szCs w:val="24"/>
      <w:u w:val="single"/>
    </w:rPr>
  </w:style>
  <w:style w:type="character" w:styleId="afff0">
    <w:name w:val="Subtle Reference"/>
    <w:qFormat/>
    <w:rsid w:val="009C0225"/>
    <w:rPr>
      <w:sz w:val="24"/>
      <w:szCs w:val="24"/>
      <w:u w:val="single"/>
    </w:rPr>
  </w:style>
  <w:style w:type="character" w:styleId="afff1">
    <w:name w:val="Intense Reference"/>
    <w:qFormat/>
    <w:rsid w:val="009C0225"/>
    <w:rPr>
      <w:b/>
      <w:sz w:val="24"/>
      <w:u w:val="single"/>
    </w:rPr>
  </w:style>
  <w:style w:type="character" w:styleId="afff2">
    <w:name w:val="Book Title"/>
    <w:qFormat/>
    <w:rsid w:val="009C0225"/>
    <w:rPr>
      <w:rFonts w:ascii="Cambria" w:eastAsia="Times New Roman" w:hAnsi="Cambria"/>
      <w:b/>
      <w:i/>
      <w:sz w:val="24"/>
      <w:szCs w:val="24"/>
    </w:rPr>
  </w:style>
  <w:style w:type="paragraph" w:customStyle="1" w:styleId="16">
    <w:name w:val="Название1"/>
    <w:basedOn w:val="a"/>
    <w:rsid w:val="009C0225"/>
    <w:pPr>
      <w:suppressLineNumbers/>
      <w:spacing w:before="120" w:after="120" w:line="240" w:lineRule="auto"/>
    </w:pPr>
    <w:rPr>
      <w:rFonts w:ascii="Calibri" w:eastAsia="Times New Roman" w:hAnsi="Calibri" w:cs="Lohit Hindi"/>
      <w:i/>
      <w:iCs/>
      <w:sz w:val="24"/>
      <w:szCs w:val="24"/>
      <w:lang w:val="en-US" w:bidi="en-US"/>
    </w:rPr>
  </w:style>
  <w:style w:type="paragraph" w:customStyle="1" w:styleId="17">
    <w:name w:val="Указатель1"/>
    <w:basedOn w:val="a"/>
    <w:rsid w:val="009C0225"/>
    <w:pPr>
      <w:suppressLineNumbers/>
      <w:spacing w:after="0" w:line="240" w:lineRule="auto"/>
    </w:pPr>
    <w:rPr>
      <w:rFonts w:ascii="Calibri" w:eastAsia="Times New Roman" w:hAnsi="Calibri" w:cs="Lohit Hindi"/>
      <w:sz w:val="24"/>
      <w:szCs w:val="24"/>
      <w:lang w:val="en-US" w:bidi="en-US"/>
    </w:rPr>
  </w:style>
  <w:style w:type="paragraph" w:customStyle="1" w:styleId="18">
    <w:name w:val="Схема документа1"/>
    <w:basedOn w:val="a"/>
    <w:rsid w:val="009C0225"/>
    <w:pPr>
      <w:widowControl w:val="0"/>
      <w:shd w:val="clear" w:color="auto" w:fill="000080"/>
      <w:autoSpaceDE w:val="0"/>
      <w:spacing w:after="0" w:line="240" w:lineRule="auto"/>
    </w:pPr>
    <w:rPr>
      <w:rFonts w:ascii="Tahoma" w:eastAsia="Times New Roman" w:hAnsi="Tahoma" w:cs="Tahoma"/>
      <w:sz w:val="20"/>
      <w:szCs w:val="20"/>
      <w:lang w:val="en-US" w:bidi="en-US"/>
    </w:rPr>
  </w:style>
  <w:style w:type="paragraph" w:customStyle="1" w:styleId="210">
    <w:name w:val="Основной текст с отступом 21"/>
    <w:basedOn w:val="a"/>
    <w:rsid w:val="009C0225"/>
    <w:pPr>
      <w:spacing w:after="0" w:line="240" w:lineRule="auto"/>
      <w:ind w:firstLine="709"/>
      <w:jc w:val="both"/>
    </w:pPr>
    <w:rPr>
      <w:rFonts w:ascii="Arial" w:eastAsia="Times New Roman" w:hAnsi="Arial" w:cs="Arial"/>
      <w:sz w:val="20"/>
      <w:szCs w:val="20"/>
      <w:lang w:val="en-US" w:bidi="en-US"/>
    </w:rPr>
  </w:style>
  <w:style w:type="paragraph" w:styleId="afff3">
    <w:name w:val="Title"/>
    <w:basedOn w:val="a"/>
    <w:next w:val="a"/>
    <w:link w:val="afff4"/>
    <w:qFormat/>
    <w:rsid w:val="009C0225"/>
    <w:pPr>
      <w:spacing w:before="240" w:after="60" w:line="240" w:lineRule="auto"/>
      <w:jc w:val="center"/>
    </w:pPr>
    <w:rPr>
      <w:rFonts w:ascii="Cambria" w:eastAsia="Times New Roman" w:hAnsi="Cambria" w:cs="Calibri"/>
      <w:b/>
      <w:bCs/>
      <w:kern w:val="1"/>
      <w:sz w:val="32"/>
      <w:szCs w:val="32"/>
      <w:lang w:val="en-US" w:bidi="en-US"/>
    </w:rPr>
  </w:style>
  <w:style w:type="character" w:customStyle="1" w:styleId="afff4">
    <w:name w:val="Заголовок Знак"/>
    <w:basedOn w:val="a0"/>
    <w:link w:val="afff3"/>
    <w:rsid w:val="009C0225"/>
    <w:rPr>
      <w:rFonts w:ascii="Cambria" w:eastAsia="Times New Roman" w:hAnsi="Cambria" w:cs="Calibri"/>
      <w:b/>
      <w:bCs/>
      <w:kern w:val="1"/>
      <w:sz w:val="32"/>
      <w:szCs w:val="32"/>
      <w:lang w:val="en-US" w:bidi="en-US"/>
    </w:rPr>
  </w:style>
  <w:style w:type="paragraph" w:styleId="28">
    <w:name w:val="Quote"/>
    <w:basedOn w:val="a"/>
    <w:next w:val="a"/>
    <w:link w:val="211"/>
    <w:qFormat/>
    <w:rsid w:val="009C0225"/>
    <w:pPr>
      <w:spacing w:after="0" w:line="240" w:lineRule="auto"/>
    </w:pPr>
    <w:rPr>
      <w:rFonts w:ascii="Calibri" w:eastAsia="Times New Roman" w:hAnsi="Calibri" w:cs="Calibri"/>
      <w:i/>
      <w:sz w:val="24"/>
      <w:szCs w:val="24"/>
      <w:lang w:val="en-US" w:bidi="en-US"/>
    </w:rPr>
  </w:style>
  <w:style w:type="character" w:customStyle="1" w:styleId="211">
    <w:name w:val="Цитата 2 Знак1"/>
    <w:basedOn w:val="a0"/>
    <w:link w:val="28"/>
    <w:rsid w:val="009C0225"/>
    <w:rPr>
      <w:rFonts w:ascii="Calibri" w:eastAsia="Times New Roman" w:hAnsi="Calibri" w:cs="Calibri"/>
      <w:i/>
      <w:sz w:val="24"/>
      <w:szCs w:val="24"/>
      <w:lang w:val="en-US" w:bidi="en-US"/>
    </w:rPr>
  </w:style>
  <w:style w:type="paragraph" w:styleId="afff5">
    <w:name w:val="Intense Quote"/>
    <w:basedOn w:val="a"/>
    <w:next w:val="a"/>
    <w:link w:val="19"/>
    <w:qFormat/>
    <w:rsid w:val="009C0225"/>
    <w:pPr>
      <w:spacing w:after="0" w:line="240" w:lineRule="auto"/>
      <w:ind w:left="720" w:right="720"/>
    </w:pPr>
    <w:rPr>
      <w:rFonts w:ascii="Calibri" w:eastAsia="Times New Roman" w:hAnsi="Calibri" w:cs="Calibri"/>
      <w:b/>
      <w:i/>
      <w:sz w:val="24"/>
      <w:lang w:val="en-US" w:bidi="en-US"/>
    </w:rPr>
  </w:style>
  <w:style w:type="character" w:customStyle="1" w:styleId="19">
    <w:name w:val="Выделенная цитата Знак1"/>
    <w:basedOn w:val="a0"/>
    <w:link w:val="afff5"/>
    <w:rsid w:val="009C0225"/>
    <w:rPr>
      <w:rFonts w:ascii="Calibri" w:eastAsia="Times New Roman" w:hAnsi="Calibri" w:cs="Calibri"/>
      <w:b/>
      <w:i/>
      <w:sz w:val="24"/>
      <w:lang w:val="en-US" w:bidi="en-US"/>
    </w:rPr>
  </w:style>
  <w:style w:type="paragraph" w:styleId="afff6">
    <w:name w:val="TOC Heading"/>
    <w:basedOn w:val="1"/>
    <w:next w:val="a"/>
    <w:qFormat/>
    <w:rsid w:val="009C0225"/>
    <w:pPr>
      <w:spacing w:before="240" w:after="60"/>
      <w:jc w:val="left"/>
      <w:outlineLvl w:val="9"/>
    </w:pPr>
    <w:rPr>
      <w:rFonts w:ascii="Cambria" w:hAnsi="Cambria" w:cs="Calibri"/>
      <w:kern w:val="1"/>
      <w:sz w:val="32"/>
      <w:szCs w:val="32"/>
      <w:lang w:val="en-US" w:eastAsia="en-US" w:bidi="en-US"/>
    </w:rPr>
  </w:style>
  <w:style w:type="paragraph" w:customStyle="1" w:styleId="ConsPlusNonformat">
    <w:name w:val="ConsPlusNonformat"/>
    <w:uiPriority w:val="99"/>
    <w:rsid w:val="009C0225"/>
    <w:pPr>
      <w:widowControl w:val="0"/>
      <w:suppressAutoHyphens/>
      <w:autoSpaceDE w:val="0"/>
      <w:spacing w:after="0" w:line="240" w:lineRule="auto"/>
    </w:pPr>
    <w:rPr>
      <w:rFonts w:ascii="Courier New" w:eastAsia="Arial" w:hAnsi="Courier New" w:cs="Courier New"/>
      <w:sz w:val="20"/>
      <w:szCs w:val="20"/>
      <w:lang w:eastAsia="ar-SA"/>
    </w:rPr>
  </w:style>
  <w:style w:type="paragraph" w:customStyle="1" w:styleId="ConsNonformat">
    <w:name w:val="ConsNonformat"/>
    <w:rsid w:val="009C0225"/>
    <w:pPr>
      <w:widowControl w:val="0"/>
      <w:suppressAutoHyphens/>
      <w:autoSpaceDE w:val="0"/>
      <w:spacing w:after="0" w:line="240" w:lineRule="auto"/>
    </w:pPr>
    <w:rPr>
      <w:rFonts w:ascii="Courier New" w:eastAsia="Arial" w:hAnsi="Courier New" w:cs="Courier New"/>
      <w:sz w:val="20"/>
      <w:szCs w:val="20"/>
      <w:lang w:eastAsia="ar-SA"/>
    </w:rPr>
  </w:style>
  <w:style w:type="paragraph" w:customStyle="1" w:styleId="afff7">
    <w:name w:val="Содержимое таблицы"/>
    <w:basedOn w:val="a"/>
    <w:rsid w:val="009C0225"/>
    <w:pPr>
      <w:suppressLineNumbers/>
      <w:spacing w:after="0" w:line="240" w:lineRule="auto"/>
    </w:pPr>
    <w:rPr>
      <w:rFonts w:ascii="Calibri" w:eastAsia="Times New Roman" w:hAnsi="Calibri" w:cs="Calibri"/>
      <w:sz w:val="24"/>
      <w:szCs w:val="24"/>
      <w:lang w:val="en-US" w:bidi="en-US"/>
    </w:rPr>
  </w:style>
  <w:style w:type="paragraph" w:customStyle="1" w:styleId="afff8">
    <w:name w:val="Заголовок таблицы"/>
    <w:basedOn w:val="afff7"/>
    <w:rsid w:val="009C0225"/>
    <w:pPr>
      <w:jc w:val="center"/>
    </w:pPr>
    <w:rPr>
      <w:b/>
      <w:bCs/>
    </w:rPr>
  </w:style>
  <w:style w:type="paragraph" w:customStyle="1" w:styleId="190">
    <w:name w:val="Основной текст19"/>
    <w:basedOn w:val="a"/>
    <w:rsid w:val="009C0225"/>
    <w:pPr>
      <w:widowControl w:val="0"/>
      <w:shd w:val="clear" w:color="auto" w:fill="FFFFFF"/>
      <w:spacing w:after="0" w:line="326" w:lineRule="exact"/>
      <w:ind w:hanging="820"/>
    </w:pPr>
    <w:rPr>
      <w:rFonts w:ascii="Times New Roman" w:eastAsia="Times New Roman" w:hAnsi="Times New Roman" w:cs="Times New Roman"/>
      <w:spacing w:val="6"/>
      <w:sz w:val="19"/>
      <w:szCs w:val="19"/>
    </w:rPr>
  </w:style>
  <w:style w:type="character" w:customStyle="1" w:styleId="29">
    <w:name w:val="Основной текст2"/>
    <w:basedOn w:val="af"/>
    <w:rsid w:val="009C0225"/>
    <w:rPr>
      <w:color w:val="000000"/>
      <w:spacing w:val="6"/>
      <w:w w:val="100"/>
      <w:position w:val="0"/>
      <w:sz w:val="19"/>
      <w:szCs w:val="19"/>
      <w:shd w:val="clear" w:color="auto" w:fill="FFFFFF"/>
      <w:lang w:val="ru-RU" w:eastAsia="ru-RU" w:bidi="ru-RU"/>
    </w:rPr>
  </w:style>
  <w:style w:type="character" w:customStyle="1" w:styleId="62">
    <w:name w:val="Основной текст6"/>
    <w:basedOn w:val="af"/>
    <w:rsid w:val="009C0225"/>
    <w:rPr>
      <w:color w:val="000000"/>
      <w:spacing w:val="6"/>
      <w:w w:val="100"/>
      <w:position w:val="0"/>
      <w:sz w:val="19"/>
      <w:szCs w:val="19"/>
      <w:shd w:val="clear" w:color="auto" w:fill="FFFFFF"/>
      <w:lang w:val="ru-RU" w:eastAsia="ru-RU" w:bidi="ru-RU"/>
    </w:rPr>
  </w:style>
  <w:style w:type="paragraph" w:customStyle="1" w:styleId="1a">
    <w:name w:val="Без интервала1"/>
    <w:rsid w:val="00960103"/>
    <w:pPr>
      <w:spacing w:after="0" w:line="240" w:lineRule="auto"/>
    </w:pPr>
    <w:rPr>
      <w:rFonts w:ascii="Calibri" w:eastAsia="Times New Roman" w:hAnsi="Calibri" w:cs="Times New Roman"/>
    </w:rPr>
  </w:style>
  <w:style w:type="paragraph" w:customStyle="1" w:styleId="ConsPlusCell">
    <w:name w:val="ConsPlusCell"/>
    <w:uiPriority w:val="99"/>
    <w:rsid w:val="00960103"/>
    <w:pPr>
      <w:autoSpaceDE w:val="0"/>
      <w:autoSpaceDN w:val="0"/>
      <w:adjustRightInd w:val="0"/>
      <w:spacing w:after="0" w:line="240" w:lineRule="auto"/>
    </w:pPr>
    <w:rPr>
      <w:rFonts w:ascii="Courier New" w:eastAsia="Calibri" w:hAnsi="Courier New" w:cs="Courier New"/>
      <w:sz w:val="20"/>
      <w:szCs w:val="20"/>
    </w:rPr>
  </w:style>
  <w:style w:type="paragraph" w:customStyle="1" w:styleId="ConsPlusJurTerm">
    <w:name w:val="ConsPlusJurTerm"/>
    <w:uiPriority w:val="99"/>
    <w:rsid w:val="00960103"/>
    <w:pPr>
      <w:autoSpaceDE w:val="0"/>
      <w:autoSpaceDN w:val="0"/>
      <w:adjustRightInd w:val="0"/>
      <w:spacing w:after="0" w:line="240" w:lineRule="auto"/>
    </w:pPr>
    <w:rPr>
      <w:rFonts w:ascii="Tahoma" w:eastAsia="Calibri" w:hAnsi="Tahoma" w:cs="Tahoma"/>
      <w:sz w:val="26"/>
      <w:szCs w:val="26"/>
    </w:rPr>
  </w:style>
  <w:style w:type="paragraph" w:customStyle="1" w:styleId="ConsNormal">
    <w:name w:val="ConsNormal"/>
    <w:rsid w:val="00960103"/>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paragraph" w:customStyle="1" w:styleId="afff9">
    <w:name w:val="Знак"/>
    <w:basedOn w:val="a"/>
    <w:rsid w:val="00960103"/>
    <w:pPr>
      <w:spacing w:before="100" w:beforeAutospacing="1" w:after="100" w:afterAutospacing="1" w:line="240" w:lineRule="auto"/>
    </w:pPr>
    <w:rPr>
      <w:rFonts w:ascii="Tahoma" w:eastAsia="Times New Roman" w:hAnsi="Tahoma" w:cs="Tahoma"/>
      <w:sz w:val="20"/>
      <w:szCs w:val="20"/>
      <w:lang w:val="en-US"/>
    </w:rPr>
  </w:style>
  <w:style w:type="paragraph" w:customStyle="1" w:styleId="Postan">
    <w:name w:val="Postan"/>
    <w:basedOn w:val="a"/>
    <w:uiPriority w:val="99"/>
    <w:rsid w:val="005E50FA"/>
    <w:pPr>
      <w:widowControl w:val="0"/>
      <w:suppressAutoHyphens/>
      <w:spacing w:after="0" w:line="240" w:lineRule="auto"/>
      <w:jc w:val="center"/>
    </w:pPr>
    <w:rPr>
      <w:rFonts w:ascii="Times New Roman" w:eastAsia="Times New Roman" w:hAnsi="Times New Roman" w:cs="Times New Roman"/>
      <w:sz w:val="28"/>
      <w:szCs w:val="24"/>
    </w:rPr>
  </w:style>
  <w:style w:type="paragraph" w:customStyle="1" w:styleId="Default">
    <w:name w:val="Default"/>
    <w:rsid w:val="006849B0"/>
    <w:pPr>
      <w:autoSpaceDE w:val="0"/>
      <w:autoSpaceDN w:val="0"/>
      <w:adjustRightInd w:val="0"/>
      <w:spacing w:after="0" w:line="240" w:lineRule="auto"/>
    </w:pPr>
    <w:rPr>
      <w:rFonts w:ascii="Times New Roman" w:eastAsia="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yperlink" Target="consultantplus://offline/ref=4150B37408F9483D6C446C4524D4A2C3F20920E56AF28B4CE8A8BD3EE5FA68A5B78A6C4D0E7C9732t4qAO"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034B18-D449-4B4A-A6BE-5475BD8A0E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1010</TotalTime>
  <Pages>1</Pages>
  <Words>15128</Words>
  <Characters>86235</Characters>
  <Application>Microsoft Office Word</Application>
  <DocSecurity>0</DocSecurity>
  <Lines>718</Lines>
  <Paragraphs>202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101161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23</cp:revision>
  <cp:lastPrinted>2021-07-14T17:04:00Z</cp:lastPrinted>
  <dcterms:created xsi:type="dcterms:W3CDTF">2021-03-23T10:54:00Z</dcterms:created>
  <dcterms:modified xsi:type="dcterms:W3CDTF">2022-12-29T21:12:00Z</dcterms:modified>
</cp:coreProperties>
</file>