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5BDA" w:rsidRDefault="00765BDA" w:rsidP="00765BDA">
      <w:pPr>
        <w:pStyle w:val="a3"/>
        <w:shd w:val="clear" w:color="auto" w:fill="FFFFFF"/>
        <w:spacing w:before="240" w:beforeAutospacing="0"/>
        <w:rPr>
          <w:rFonts w:ascii="Museo" w:hAnsi="Museo"/>
          <w:color w:val="334455"/>
          <w:sz w:val="27"/>
          <w:szCs w:val="27"/>
        </w:rPr>
      </w:pPr>
      <w:bookmarkStart w:id="0" w:name="_GoBack"/>
      <w:r>
        <w:rPr>
          <w:noProof/>
        </w:rPr>
        <w:drawing>
          <wp:inline distT="0" distB="0" distL="0" distR="0">
            <wp:extent cx="5940425" cy="3945483"/>
            <wp:effectExtent l="0" t="0" r="3175" b="0"/>
            <wp:docPr id="1" name="Рисунок 1" descr="https://autism-frc.ru/ckeditor_assets/pictures/429/content_logo_waad-776x1024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utism-frc.ru/ckeditor_assets/pictures/429/content_logo_waad-776x1024_1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45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765BDA" w:rsidRDefault="00765BDA" w:rsidP="00765BDA">
      <w:pPr>
        <w:pStyle w:val="a3"/>
        <w:shd w:val="clear" w:color="auto" w:fill="FFFFFF"/>
        <w:spacing w:before="240" w:beforeAutospacing="0"/>
        <w:rPr>
          <w:rFonts w:ascii="Museo" w:hAnsi="Museo"/>
          <w:color w:val="334455"/>
          <w:sz w:val="27"/>
          <w:szCs w:val="27"/>
        </w:rPr>
      </w:pPr>
      <w:r>
        <w:rPr>
          <w:rFonts w:ascii="Museo" w:hAnsi="Museo"/>
          <w:color w:val="334455"/>
          <w:sz w:val="27"/>
          <w:szCs w:val="27"/>
        </w:rPr>
        <w:t>2 апреля - Всемирный день распространения информации о проблеме аутизма, </w:t>
      </w:r>
      <w:hyperlink r:id="rId5" w:tooltip="Шаблон:Языки ООН" w:history="1">
        <w:r>
          <w:rPr>
            <w:rStyle w:val="a4"/>
            <w:rFonts w:ascii="Museo" w:hAnsi="Museo"/>
            <w:color w:val="2266DD"/>
            <w:sz w:val="27"/>
            <w:szCs w:val="27"/>
          </w:rPr>
          <w:t>на других официальных языках ООН</w:t>
        </w:r>
      </w:hyperlink>
      <w:r>
        <w:rPr>
          <w:rFonts w:ascii="Museo" w:hAnsi="Museo"/>
          <w:color w:val="334455"/>
          <w:sz w:val="27"/>
          <w:szCs w:val="27"/>
        </w:rPr>
        <w:t>: </w:t>
      </w:r>
      <w:hyperlink r:id="rId6" w:tooltip="Английский язык" w:history="1">
        <w:r>
          <w:rPr>
            <w:rStyle w:val="a4"/>
            <w:rFonts w:ascii="Museo" w:hAnsi="Museo"/>
            <w:color w:val="2266DD"/>
            <w:sz w:val="27"/>
            <w:szCs w:val="27"/>
          </w:rPr>
          <w:t>англ.</w:t>
        </w:r>
      </w:hyperlink>
      <w:r>
        <w:rPr>
          <w:rFonts w:ascii="Museo" w:hAnsi="Museo"/>
          <w:color w:val="334455"/>
          <w:sz w:val="27"/>
          <w:szCs w:val="27"/>
        </w:rPr>
        <w:t> </w:t>
      </w:r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World Autism Awareness Day,</w:t>
      </w:r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r w:rsidR="001624B3">
        <w:fldChar w:fldCharType="begin"/>
      </w:r>
      <w:r w:rsidR="001624B3" w:rsidRPr="001624B3">
        <w:rPr>
          <w:lang w:val="en-US"/>
        </w:rPr>
        <w:instrText xml:space="preserve"> HYPERLINK "https://ru.wikipedia.org/wiki/%D0%98%D1%81%</w:instrText>
      </w:r>
      <w:r w:rsidR="001624B3" w:rsidRPr="001624B3">
        <w:rPr>
          <w:lang w:val="en-US"/>
        </w:rPr>
        <w:instrText>D0%BF%D0%B0%D0%BD%D1%81%D0%BA%D0%B8%D0%B9_%D1%8F%D0%B7%D1%8B%D0%BA" \o "</w:instrText>
      </w:r>
      <w:r w:rsidR="001624B3">
        <w:instrText>Испанский</w:instrText>
      </w:r>
      <w:r w:rsidR="001624B3" w:rsidRPr="001624B3">
        <w:rPr>
          <w:lang w:val="en-US"/>
        </w:rPr>
        <w:instrText xml:space="preserve"> </w:instrText>
      </w:r>
      <w:r w:rsidR="001624B3">
        <w:instrText>язык</w:instrText>
      </w:r>
      <w:r w:rsidR="001624B3" w:rsidRPr="001624B3">
        <w:rPr>
          <w:lang w:val="en-US"/>
        </w:rPr>
        <w:instrText xml:space="preserve">" </w:instrText>
      </w:r>
      <w:r w:rsidR="001624B3">
        <w:fldChar w:fldCharType="separate"/>
      </w:r>
      <w:proofErr w:type="spellStart"/>
      <w:r>
        <w:rPr>
          <w:rStyle w:val="a4"/>
          <w:rFonts w:ascii="Museo" w:hAnsi="Museo"/>
          <w:color w:val="2266DD"/>
          <w:sz w:val="27"/>
          <w:szCs w:val="27"/>
        </w:rPr>
        <w:t>исп</w:t>
      </w:r>
      <w:proofErr w:type="spellEnd"/>
      <w:r w:rsidRPr="00765BDA">
        <w:rPr>
          <w:rStyle w:val="a4"/>
          <w:rFonts w:ascii="Museo" w:hAnsi="Museo"/>
          <w:color w:val="2266DD"/>
          <w:sz w:val="27"/>
          <w:szCs w:val="27"/>
          <w:lang w:val="en-US"/>
        </w:rPr>
        <w:t>.</w:t>
      </w:r>
      <w:r w:rsidR="001624B3">
        <w:rPr>
          <w:rStyle w:val="a4"/>
          <w:rFonts w:ascii="Museo" w:hAnsi="Museo"/>
          <w:color w:val="2266DD"/>
          <w:sz w:val="27"/>
          <w:szCs w:val="27"/>
          <w:lang w:val="en-US"/>
        </w:rPr>
        <w:fldChar w:fldCharType="end"/>
      </w:r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Día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mundial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de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concienciación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sobre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el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autismo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,</w:t>
      </w:r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r w:rsidR="001624B3">
        <w:fldChar w:fldCharType="begin"/>
      </w:r>
      <w:r w:rsidR="001624B3" w:rsidRPr="001624B3">
        <w:rPr>
          <w:lang w:val="en-US"/>
        </w:rPr>
        <w:instrText xml:space="preserve"> HYPERLINK "https://ru.wikipedia.org/wiki/%D0%A4%D1%80%D0%B0%D0%BD%D1%86%D1%83%D0%B7%D1%81%D0%BA%D0%B8%D0%B9_%D1</w:instrText>
      </w:r>
      <w:r w:rsidR="001624B3" w:rsidRPr="001624B3">
        <w:rPr>
          <w:lang w:val="en-US"/>
        </w:rPr>
        <w:instrText>%8F%D0%B7%D1%8B%D0%BA" \o "</w:instrText>
      </w:r>
      <w:r w:rsidR="001624B3">
        <w:instrText>Французский</w:instrText>
      </w:r>
      <w:r w:rsidR="001624B3" w:rsidRPr="001624B3">
        <w:rPr>
          <w:lang w:val="en-US"/>
        </w:rPr>
        <w:instrText xml:space="preserve"> </w:instrText>
      </w:r>
      <w:r w:rsidR="001624B3">
        <w:instrText>язык</w:instrText>
      </w:r>
      <w:r w:rsidR="001624B3" w:rsidRPr="001624B3">
        <w:rPr>
          <w:lang w:val="en-US"/>
        </w:rPr>
        <w:instrText xml:space="preserve">" </w:instrText>
      </w:r>
      <w:r w:rsidR="001624B3">
        <w:fldChar w:fldCharType="separate"/>
      </w:r>
      <w:proofErr w:type="spellStart"/>
      <w:r>
        <w:rPr>
          <w:rStyle w:val="a4"/>
          <w:rFonts w:ascii="Museo" w:hAnsi="Museo"/>
          <w:color w:val="2266DD"/>
          <w:sz w:val="27"/>
          <w:szCs w:val="27"/>
        </w:rPr>
        <w:t>фр</w:t>
      </w:r>
      <w:proofErr w:type="spellEnd"/>
      <w:r w:rsidRPr="00765BDA">
        <w:rPr>
          <w:rStyle w:val="a4"/>
          <w:rFonts w:ascii="Museo" w:hAnsi="Museo"/>
          <w:color w:val="2266DD"/>
          <w:sz w:val="27"/>
          <w:szCs w:val="27"/>
          <w:lang w:val="en-US"/>
        </w:rPr>
        <w:t>.</w:t>
      </w:r>
      <w:r w:rsidR="001624B3">
        <w:rPr>
          <w:rStyle w:val="a4"/>
          <w:rFonts w:ascii="Museo" w:hAnsi="Museo"/>
          <w:color w:val="2266DD"/>
          <w:sz w:val="27"/>
          <w:szCs w:val="27"/>
          <w:lang w:val="en-US"/>
        </w:rPr>
        <w:fldChar w:fldCharType="end"/>
      </w:r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Journée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mondiale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de la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sensibilisation</w:t>
      </w:r>
      <w:proofErr w:type="spellEnd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 xml:space="preserve"> à </w:t>
      </w:r>
      <w:proofErr w:type="spellStart"/>
      <w:r w:rsidRPr="00765BDA">
        <w:rPr>
          <w:rFonts w:ascii="Museo" w:hAnsi="Museo"/>
          <w:i/>
          <w:iCs/>
          <w:color w:val="334455"/>
          <w:sz w:val="27"/>
          <w:szCs w:val="27"/>
          <w:lang w:val="en-US"/>
        </w:rPr>
        <w:t>l'autisme</w:t>
      </w:r>
      <w:proofErr w:type="spellEnd"/>
      <w:r w:rsidRPr="00765BDA">
        <w:rPr>
          <w:rFonts w:ascii="Museo" w:hAnsi="Museo"/>
          <w:color w:val="334455"/>
          <w:sz w:val="27"/>
          <w:szCs w:val="27"/>
          <w:lang w:val="en-US"/>
        </w:rPr>
        <w:t xml:space="preserve">) </w:t>
      </w:r>
      <w:r>
        <w:rPr>
          <w:rFonts w:ascii="Museo" w:hAnsi="Museo"/>
          <w:color w:val="334455"/>
          <w:sz w:val="27"/>
          <w:szCs w:val="27"/>
        </w:rPr>
        <w:t>установлен</w:t>
      </w:r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hyperlink r:id="rId7" w:tooltip="Генеральная Ассамблея ООН" w:history="1">
        <w:r>
          <w:rPr>
            <w:rStyle w:val="a4"/>
            <w:rFonts w:ascii="Museo" w:hAnsi="Museo"/>
            <w:color w:val="2266DD"/>
            <w:sz w:val="27"/>
            <w:szCs w:val="27"/>
          </w:rPr>
          <w:t>Генеральной</w:t>
        </w:r>
        <w:r w:rsidRPr="00765BDA">
          <w:rPr>
            <w:rStyle w:val="a4"/>
            <w:rFonts w:ascii="Museo" w:hAnsi="Museo"/>
            <w:color w:val="2266DD"/>
            <w:sz w:val="27"/>
            <w:szCs w:val="27"/>
            <w:lang w:val="en-US"/>
          </w:rPr>
          <w:t xml:space="preserve"> </w:t>
        </w:r>
        <w:r>
          <w:rPr>
            <w:rStyle w:val="a4"/>
            <w:rFonts w:ascii="Museo" w:hAnsi="Museo"/>
            <w:color w:val="2266DD"/>
            <w:sz w:val="27"/>
            <w:szCs w:val="27"/>
          </w:rPr>
          <w:t>Ассамблеей</w:t>
        </w:r>
        <w:r w:rsidRPr="00765BDA">
          <w:rPr>
            <w:rStyle w:val="a4"/>
            <w:rFonts w:ascii="Museo" w:hAnsi="Museo"/>
            <w:color w:val="2266DD"/>
            <w:sz w:val="27"/>
            <w:szCs w:val="27"/>
            <w:lang w:val="en-US"/>
          </w:rPr>
          <w:t xml:space="preserve"> </w:t>
        </w:r>
        <w:r>
          <w:rPr>
            <w:rStyle w:val="a4"/>
            <w:rFonts w:ascii="Museo" w:hAnsi="Museo"/>
            <w:color w:val="2266DD"/>
            <w:sz w:val="27"/>
            <w:szCs w:val="27"/>
          </w:rPr>
          <w:t>ООН</w:t>
        </w:r>
      </w:hyperlink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hyperlink r:id="rId8" w:tooltip="18 декабря" w:history="1">
        <w:r w:rsidRPr="00765BDA">
          <w:rPr>
            <w:rStyle w:val="a4"/>
            <w:rFonts w:ascii="Museo" w:hAnsi="Museo"/>
            <w:color w:val="2266DD"/>
            <w:sz w:val="27"/>
            <w:szCs w:val="27"/>
            <w:lang w:val="en-US"/>
          </w:rPr>
          <w:t xml:space="preserve">18 </w:t>
        </w:r>
        <w:r>
          <w:rPr>
            <w:rStyle w:val="a4"/>
            <w:rFonts w:ascii="Museo" w:hAnsi="Museo"/>
            <w:color w:val="2266DD"/>
            <w:sz w:val="27"/>
            <w:szCs w:val="27"/>
          </w:rPr>
          <w:t>декабря</w:t>
        </w:r>
      </w:hyperlink>
      <w:r w:rsidRPr="00765BDA">
        <w:rPr>
          <w:rFonts w:ascii="Museo" w:hAnsi="Museo"/>
          <w:color w:val="334455"/>
          <w:sz w:val="27"/>
          <w:szCs w:val="27"/>
          <w:lang w:val="en-US"/>
        </w:rPr>
        <w:t> </w:t>
      </w:r>
      <w:hyperlink r:id="rId9" w:tooltip="2007" w:history="1">
        <w:r w:rsidRPr="00765BDA">
          <w:rPr>
            <w:rStyle w:val="a4"/>
            <w:rFonts w:ascii="Museo" w:hAnsi="Museo"/>
            <w:color w:val="2266DD"/>
            <w:sz w:val="27"/>
            <w:szCs w:val="27"/>
            <w:lang w:val="en-US"/>
          </w:rPr>
          <w:t>2007</w:t>
        </w:r>
      </w:hyperlink>
      <w:r w:rsidRPr="00765BDA">
        <w:rPr>
          <w:rFonts w:ascii="Museo" w:hAnsi="Museo"/>
          <w:color w:val="334455"/>
          <w:sz w:val="27"/>
          <w:szCs w:val="27"/>
          <w:lang w:val="en-US"/>
        </w:rPr>
        <w:t> (</w:t>
      </w:r>
      <w:r>
        <w:rPr>
          <w:rFonts w:ascii="Museo" w:hAnsi="Museo"/>
          <w:color w:val="334455"/>
          <w:sz w:val="27"/>
          <w:szCs w:val="27"/>
        </w:rPr>
        <w:t>резолюция</w:t>
      </w:r>
      <w:r w:rsidRPr="00765BDA">
        <w:rPr>
          <w:rFonts w:ascii="Museo" w:hAnsi="Museo"/>
          <w:color w:val="334455"/>
          <w:sz w:val="27"/>
          <w:szCs w:val="27"/>
          <w:lang w:val="en-US"/>
        </w:rPr>
        <w:t xml:space="preserve"> № A/RES/62/139). </w:t>
      </w:r>
      <w:r>
        <w:rPr>
          <w:rFonts w:ascii="Museo" w:hAnsi="Museo"/>
          <w:color w:val="334455"/>
          <w:sz w:val="27"/>
          <w:szCs w:val="27"/>
        </w:rPr>
        <w:t>Отмечается, начиная с 2008 года, ежегодно </w:t>
      </w:r>
      <w:hyperlink r:id="rId10" w:tooltip="2 апреля" w:history="1">
        <w:r>
          <w:rPr>
            <w:rStyle w:val="a4"/>
            <w:rFonts w:ascii="Museo" w:hAnsi="Museo"/>
            <w:color w:val="2266DD"/>
            <w:sz w:val="27"/>
            <w:szCs w:val="27"/>
          </w:rPr>
          <w:t>2 апреля</w:t>
        </w:r>
      </w:hyperlink>
      <w:r>
        <w:rPr>
          <w:rFonts w:ascii="Museo" w:hAnsi="Museo"/>
          <w:color w:val="334455"/>
          <w:sz w:val="27"/>
          <w:szCs w:val="27"/>
        </w:rPr>
        <w:t>.</w:t>
      </w:r>
    </w:p>
    <w:p w:rsidR="00765BDA" w:rsidRDefault="00765BDA" w:rsidP="00765BDA">
      <w:pPr>
        <w:pStyle w:val="a3"/>
        <w:shd w:val="clear" w:color="auto" w:fill="FFFFFF"/>
        <w:spacing w:before="240" w:beforeAutospacing="0"/>
        <w:rPr>
          <w:rFonts w:ascii="Museo" w:hAnsi="Museo"/>
          <w:color w:val="334455"/>
          <w:sz w:val="27"/>
          <w:szCs w:val="27"/>
        </w:rPr>
      </w:pPr>
      <w:r>
        <w:rPr>
          <w:rFonts w:ascii="Museo" w:hAnsi="Museo"/>
          <w:color w:val="334455"/>
          <w:sz w:val="27"/>
          <w:szCs w:val="27"/>
        </w:rPr>
        <w:t>Этот Всемирный день учреждён по инициативе </w:t>
      </w:r>
      <w:hyperlink r:id="rId11" w:tooltip="Катар" w:history="1">
        <w:r>
          <w:rPr>
            <w:rStyle w:val="a4"/>
            <w:rFonts w:ascii="Museo" w:hAnsi="Museo"/>
            <w:color w:val="2266DD"/>
            <w:sz w:val="27"/>
            <w:szCs w:val="27"/>
          </w:rPr>
          <w:t>Государства Катар</w:t>
        </w:r>
      </w:hyperlink>
      <w:r>
        <w:rPr>
          <w:rFonts w:ascii="Museo" w:hAnsi="Museo"/>
          <w:color w:val="334455"/>
          <w:sz w:val="27"/>
          <w:szCs w:val="27"/>
        </w:rPr>
        <w:t>, что было отмечено в послании </w:t>
      </w:r>
      <w:hyperlink r:id="rId12" w:tooltip="Генеральный секретарь ООН" w:history="1">
        <w:r>
          <w:rPr>
            <w:rStyle w:val="a4"/>
            <w:rFonts w:ascii="Museo" w:hAnsi="Museo"/>
            <w:color w:val="2266DD"/>
            <w:sz w:val="27"/>
            <w:szCs w:val="27"/>
          </w:rPr>
          <w:t>Генерального секретаря ООН</w:t>
        </w:r>
      </w:hyperlink>
      <w:r>
        <w:rPr>
          <w:rFonts w:ascii="Museo" w:hAnsi="Museo"/>
          <w:color w:val="334455"/>
          <w:sz w:val="27"/>
          <w:szCs w:val="27"/>
        </w:rPr>
        <w:t> в 2008 году.</w:t>
      </w:r>
    </w:p>
    <w:p w:rsidR="00765BDA" w:rsidRDefault="00765BDA" w:rsidP="00765BDA">
      <w:pPr>
        <w:pStyle w:val="a3"/>
        <w:shd w:val="clear" w:color="auto" w:fill="FFFFFF"/>
        <w:spacing w:before="240" w:beforeAutospacing="0"/>
        <w:rPr>
          <w:rFonts w:ascii="Museo" w:hAnsi="Museo"/>
          <w:color w:val="334455"/>
          <w:sz w:val="27"/>
          <w:szCs w:val="27"/>
        </w:rPr>
      </w:pPr>
      <w:r>
        <w:rPr>
          <w:rFonts w:ascii="Museo" w:hAnsi="Museo"/>
          <w:color w:val="334455"/>
          <w:sz w:val="27"/>
          <w:szCs w:val="27"/>
        </w:rPr>
        <w:t>В резолюции Генеральной Ассамблеи уделено внимание, прежде всего, проблеме </w:t>
      </w:r>
      <w:hyperlink r:id="rId13" w:tooltip="Аутизм" w:history="1">
        <w:r>
          <w:rPr>
            <w:rStyle w:val="a4"/>
            <w:rFonts w:ascii="Museo" w:hAnsi="Museo"/>
            <w:color w:val="2266DD"/>
            <w:sz w:val="27"/>
            <w:szCs w:val="27"/>
          </w:rPr>
          <w:t>аутизма</w:t>
        </w:r>
      </w:hyperlink>
      <w:r>
        <w:rPr>
          <w:rFonts w:ascii="Museo" w:hAnsi="Museo"/>
          <w:color w:val="334455"/>
          <w:sz w:val="27"/>
          <w:szCs w:val="27"/>
        </w:rPr>
        <w:t> у детей, выражается обеспокоенность высокой долей детей, страдающих аутизмом, указывается на важность ранней диагностики и соответствующего обследования.</w:t>
      </w:r>
    </w:p>
    <w:p w:rsidR="00765BDA" w:rsidRDefault="00765BDA" w:rsidP="00765BDA">
      <w:pPr>
        <w:pStyle w:val="a3"/>
        <w:shd w:val="clear" w:color="auto" w:fill="FFFFFF"/>
        <w:spacing w:before="240" w:beforeAutospacing="0"/>
        <w:rPr>
          <w:rFonts w:ascii="Museo" w:hAnsi="Museo"/>
          <w:color w:val="334455"/>
          <w:sz w:val="27"/>
          <w:szCs w:val="27"/>
        </w:rPr>
      </w:pPr>
      <w:r>
        <w:rPr>
          <w:rFonts w:ascii="Museo" w:hAnsi="Museo"/>
          <w:color w:val="334455"/>
          <w:sz w:val="27"/>
          <w:szCs w:val="27"/>
        </w:rPr>
        <w:t>Резолюция рекомендует принимать все меры для информирования общества, в том числе семей, о проблеме детей, страдающих аутизмом.</w:t>
      </w:r>
    </w:p>
    <w:p w:rsidR="00C24983" w:rsidRDefault="00C24983"/>
    <w:sectPr w:rsidR="00C24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useo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252"/>
    <w:rsid w:val="001624B3"/>
    <w:rsid w:val="00480252"/>
    <w:rsid w:val="00765BDA"/>
    <w:rsid w:val="00C2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66DCBA-5138-4258-86A1-EE76668DE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5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65BD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0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s://ru.wikipedia.org/wiki/18_%D0%B4%D0%B5%D0%BA%D0%B0%D0%B1%D1%80%D1%8F" TargetMode="External"/><Relationship Id="rId13" Type="http://schemas.openxmlformats.org/officeDocument/2006/relationships/hyperlink" Target="https://ru.wikipedia.org/wiki/%D0%90%D1%83%D1%82%D0%B8%D0%B7%D0%B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u.wikipedia.org/wiki/%D0%93%D0%B5%D0%BD%D0%B5%D1%80%D0%B0%D0%BB%D1%8C%D0%BD%D0%B0%D1%8F_%D0%90%D1%81%D1%81%D0%B0%D0%BC%D0%B1%D0%BB%D0%B5%D1%8F_%D0%9E%D0%9E%D0%9D" TargetMode="External"/><Relationship Id="rId12" Type="http://schemas.openxmlformats.org/officeDocument/2006/relationships/hyperlink" Target="https://ru.wikipedia.org/wiki/%D0%93%D0%B5%D0%BD%D0%B5%D1%80%D0%B0%D0%BB%D1%8C%D0%BD%D1%8B%D0%B9_%D1%81%D0%B5%D0%BA%D1%80%D0%B5%D1%82%D0%B0%D1%80%D1%8C_%D0%9E%D0%9E%D0%9D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0%D0%BD%D0%B3%D0%BB%D0%B8%D0%B9%D1%81%D0%BA%D0%B8%D0%B9_%D1%8F%D0%B7%D1%8B%D0%BA" TargetMode="External"/><Relationship Id="rId11" Type="http://schemas.openxmlformats.org/officeDocument/2006/relationships/hyperlink" Target="https://ru.wikipedia.org/wiki/%D0%9A%D0%B0%D1%82%D0%B0%D1%80" TargetMode="External"/><Relationship Id="rId5" Type="http://schemas.openxmlformats.org/officeDocument/2006/relationships/hyperlink" Target="https://ru.wikipedia.org/wiki/%D0%A8%D0%B0%D0%B1%D0%BB%D0%BE%D0%BD:%D0%AF%D0%B7%D1%8B%D0%BA%D0%B8_%D0%9E%D0%9E%D0%9D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ru.wikipedia.org/wiki/2_%D0%B0%D0%BF%D1%80%D0%B5%D0%BB%D1%8F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ru.wikipedia.org/wiki/200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355</Words>
  <Characters>2029</Characters>
  <Application>Microsoft Office Word</Application>
  <DocSecurity>0</DocSecurity>
  <Lines>16</Lines>
  <Paragraphs>4</Paragraphs>
  <ScaleCrop>false</ScaleCrop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Почивалова АН</dc:creator>
  <cp:keywords/>
  <dc:description/>
  <cp:lastModifiedBy>Пользователь Windows</cp:lastModifiedBy>
  <cp:revision>4</cp:revision>
  <dcterms:created xsi:type="dcterms:W3CDTF">2020-12-15T11:01:00Z</dcterms:created>
  <dcterms:modified xsi:type="dcterms:W3CDTF">2020-12-15T13:08:00Z</dcterms:modified>
</cp:coreProperties>
</file>