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2BC7" w:rsidRDefault="00A22A30" w:rsidP="00D06EFD">
      <w:pPr>
        <w:spacing w:after="0" w:line="240" w:lineRule="auto"/>
        <w:jc w:val="center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  <w:bookmarkStart w:id="0" w:name="_GoBack"/>
      <w:r w:rsidRPr="00A22A30">
        <w:rPr>
          <w:rFonts w:ascii="Times New Roman" w:hAnsi="Times New Roman" w:cs="Times New Roman"/>
          <w:noProof/>
          <w:color w:val="000000"/>
          <w:spacing w:val="3"/>
          <w:sz w:val="28"/>
          <w:szCs w:val="28"/>
          <w:lang w:eastAsia="ru-RU"/>
        </w:rPr>
        <w:drawing>
          <wp:inline distT="0" distB="0" distL="0" distR="0">
            <wp:extent cx="4123055" cy="2622180"/>
            <wp:effectExtent l="0" t="0" r="0" b="6985"/>
            <wp:docPr id="4" name="Рисунок 4" descr="C:\Users\kopeva_iv\Desktop\сайт\1518574674img_3338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opeva_iv\Desktop\сайт\1518574674img_33382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8719" cy="2632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  <w:r w:rsidRPr="00A22A30">
        <w:rPr>
          <w:rFonts w:ascii="Times New Roman" w:hAnsi="Times New Roman" w:cs="Times New Roman"/>
          <w:noProof/>
          <w:color w:val="000000"/>
          <w:spacing w:val="3"/>
          <w:sz w:val="28"/>
          <w:szCs w:val="28"/>
          <w:lang w:eastAsia="ru-RU"/>
        </w:rPr>
        <w:t xml:space="preserve"> </w:t>
      </w:r>
    </w:p>
    <w:p w:rsidR="003F2BC7" w:rsidRDefault="003F2BC7" w:rsidP="00D06EFD">
      <w:pPr>
        <w:spacing w:after="0" w:line="240" w:lineRule="auto"/>
        <w:jc w:val="center"/>
        <w:rPr>
          <w:rFonts w:ascii="Times New Roman" w:hAnsi="Times New Roman" w:cs="Times New Roman"/>
          <w:color w:val="000000"/>
          <w:spacing w:val="3"/>
          <w:sz w:val="28"/>
          <w:szCs w:val="28"/>
        </w:rPr>
      </w:pPr>
    </w:p>
    <w:p w:rsidR="00D06EFD" w:rsidRPr="003F2BC7" w:rsidRDefault="00D06EFD" w:rsidP="00D06E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3"/>
          <w:sz w:val="28"/>
          <w:szCs w:val="28"/>
          <w:lang w:eastAsia="ru-RU"/>
        </w:rPr>
      </w:pPr>
      <w:r w:rsidRPr="00D06EF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3F2BC7">
        <w:rPr>
          <w:rFonts w:ascii="Times New Roman" w:hAnsi="Times New Roman" w:cs="Times New Roman"/>
          <w:b/>
          <w:color w:val="000000"/>
          <w:spacing w:val="3"/>
          <w:sz w:val="28"/>
          <w:szCs w:val="28"/>
        </w:rPr>
        <w:t>Как сдать итоговое собеседование по русскому в девятом классе.</w:t>
      </w:r>
    </w:p>
    <w:p w:rsidR="00E81E95" w:rsidRDefault="00E81E95" w:rsidP="00D815CD">
      <w:pPr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Цель испытания - понять, как хорошо дети владеют русским языком. </w:t>
      </w:r>
    </w:p>
    <w:p w:rsidR="00E81E95" w:rsidRDefault="00E81E95" w:rsidP="00D815CD">
      <w:pPr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Всего четыре задания. </w:t>
      </w:r>
    </w:p>
    <w:p w:rsidR="00E81E95" w:rsidRPr="005C0CF1" w:rsidRDefault="00E81E95" w:rsidP="00D815CD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Первое - чтение вслух небольшого текста - около 180 слов. Несколько абзацев. 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Две</w:t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минут</w:t>
      </w: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ы</w:t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можно потратить на то, чтобы пробежать их глазами, познакомиться, и затем начать читать. Материалы посвящены выдающимся россиянам, знакомым ребятам по урокам истории, обществознания, литературы, биологии.</w:t>
      </w:r>
    </w:p>
    <w:p w:rsidR="00E81E95" w:rsidRPr="005C0CF1" w:rsidRDefault="00E81E95" w:rsidP="00E81E95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Второе задание - пересказ. Здесь также несколько минут на подготовку. Можно составить короткий план, записать ключевые даты, имена, удачную мысль. Но есть важное условие - нужно не просто пересказать прочитанный текст, а постараться органично "вплести" в свою речь цитату. Она дается здесь же. </w:t>
      </w:r>
    </w:p>
    <w:p w:rsidR="00E81E95" w:rsidRPr="00D815CD" w:rsidRDefault="00E81E95" w:rsidP="00E81E95">
      <w:pPr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D815CD">
        <w:rPr>
          <w:rFonts w:ascii="Times New Roman" w:eastAsia="Times New Roman" w:hAnsi="Times New Roman" w:cs="Times New Roman"/>
          <w:bCs/>
          <w:color w:val="000000"/>
          <w:spacing w:val="3"/>
          <w:sz w:val="28"/>
          <w:szCs w:val="28"/>
          <w:lang w:eastAsia="ru-RU"/>
        </w:rPr>
        <w:t>Зачем нужна цитата?</w:t>
      </w:r>
    </w:p>
    <w:p w:rsidR="00E81E95" w:rsidRPr="005C0CF1" w:rsidRDefault="00E81E95" w:rsidP="00E81E95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Она расширяет контекст. Позволяет перейти от биографии конкретного человека, например, к значению подвига, научно-исследовательской работы. Вариантов может быть много. Но все они абсолютно посильны для девятиклассников. Третье задание - монолог. И здесь у ребенка уже появляется выбор.</w:t>
      </w:r>
      <w:r w:rsidR="00D815C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</w:t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Ученик может выбрать описание, повествование или рассуждение. Эти задания предполагают принципиально разный характер речи. В первом случае ребенку будет показана фотография: допустим, школьного праздника или спортивного соревнования. Нужно описать, что видишь: место и время события, кто в нем участвует... Во втором случае школьник должен будет рассказать о чем-то на основе своего жизненного опыта. К примеру, о походе или экскурсии, которая запомнилась больше всего. Третья тема носит проблемный характер, предполагает рассуждение и ответ на вопрос "нужно ли?". </w:t>
      </w:r>
      <w:r w:rsidR="00D815C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Например</w:t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: "Всегда ли нужно следовать моде?".</w:t>
      </w:r>
    </w:p>
    <w:p w:rsidR="00E81E95" w:rsidRPr="005C0CF1" w:rsidRDefault="00E81E95" w:rsidP="00E81E95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В этих трех вариантах мы предлагаем небольшой примерный план </w:t>
      </w:r>
      <w:r w:rsidR="00D815C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br/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с наводящими вопросами, которые помогут раскрыть тему. А вот четвертое задание - диалог с собеседником-экзаменатором. Вопросы могут быть направлены на то, чтобы школьник расширил свой ответ, дополнил, уточнил. На всякий случай для учителя тоже составлена карточк</w:t>
      </w:r>
      <w:r w:rsidR="00D815C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а</w:t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</w:t>
      </w:r>
      <w:r w:rsidR="00D815C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br/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с примерными вопросами по теме.</w:t>
      </w:r>
    </w:p>
    <w:p w:rsidR="00E81E95" w:rsidRPr="005C0CF1" w:rsidRDefault="00E81E95" w:rsidP="00D815CD">
      <w:pPr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D815CD">
        <w:rPr>
          <w:rFonts w:ascii="Times New Roman" w:eastAsia="Times New Roman" w:hAnsi="Times New Roman" w:cs="Times New Roman"/>
          <w:bCs/>
          <w:color w:val="000000"/>
          <w:spacing w:val="3"/>
          <w:sz w:val="28"/>
          <w:szCs w:val="28"/>
          <w:lang w:eastAsia="ru-RU"/>
        </w:rPr>
        <w:lastRenderedPageBreak/>
        <w:t xml:space="preserve">Экзаменатором-собеседником </w:t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может быть любой педагог, у которого есть хороший контакт с детьми. Если он может разговорить школьника - отлично. Школьный психолог, социальный педагог тоже могут выступать </w:t>
      </w:r>
      <w:r w:rsidR="00D815C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br/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в этой роли.</w:t>
      </w:r>
    </w:p>
    <w:p w:rsidR="00E81E95" w:rsidRPr="005C0CF1" w:rsidRDefault="00E81E95" w:rsidP="00E81E95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t xml:space="preserve">Максимальный балл за собеседование - 19. Для "зачета" достаточно 10. </w:t>
      </w:r>
      <w:r w:rsidR="00D815CD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br/>
      </w:r>
      <w:r w:rsidRPr="005C0CF1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t xml:space="preserve">У тех, кто не сдаст с первого захода, будут еще две попытки - </w:t>
      </w:r>
      <w:r w:rsidR="00B752A9" w:rsidRPr="00B752A9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t>11</w:t>
      </w:r>
      <w:r w:rsidRPr="005C0CF1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t xml:space="preserve"> марта</w:t>
      </w:r>
      <w:r w:rsidR="00D815CD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br/>
      </w:r>
      <w:r w:rsidRPr="005C0CF1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t xml:space="preserve">и </w:t>
      </w:r>
      <w:r w:rsidR="00B752A9" w:rsidRPr="00B752A9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t>18</w:t>
      </w:r>
      <w:r w:rsidRPr="005C0CF1">
        <w:rPr>
          <w:rFonts w:ascii="Times New Roman" w:eastAsia="Times New Roman" w:hAnsi="Times New Roman" w:cs="Times New Roman"/>
          <w:i/>
          <w:iCs/>
          <w:color w:val="000000"/>
          <w:spacing w:val="3"/>
          <w:sz w:val="28"/>
          <w:szCs w:val="28"/>
          <w:lang w:eastAsia="ru-RU"/>
        </w:rPr>
        <w:t xml:space="preserve"> мая</w:t>
      </w:r>
    </w:p>
    <w:p w:rsidR="00E81E95" w:rsidRPr="005C0CF1" w:rsidRDefault="00E81E95" w:rsidP="00E81E95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Собеседование проводится в той же школе, где учится ребенок, максимально</w:t>
      </w:r>
      <w:r w:rsidR="00D815C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мягко, и занимает не больше 15</w:t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минут. Нет ни рамок металлоискателей, ни камер. Даже учебный процесс прерывать не обязательно. </w:t>
      </w:r>
    </w:p>
    <w:p w:rsidR="00D815CD" w:rsidRDefault="00E81E95" w:rsidP="00D815CD">
      <w:pPr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D815CD">
        <w:rPr>
          <w:rFonts w:ascii="Times New Roman" w:eastAsia="Times New Roman" w:hAnsi="Times New Roman" w:cs="Times New Roman"/>
          <w:bCs/>
          <w:color w:val="000000"/>
          <w:spacing w:val="3"/>
          <w:sz w:val="28"/>
          <w:szCs w:val="28"/>
          <w:lang w:eastAsia="ru-RU"/>
        </w:rPr>
        <w:t>За что можно получить "незачет"?</w:t>
      </w:r>
    </w:p>
    <w:p w:rsidR="00E81E95" w:rsidRPr="005C0CF1" w:rsidRDefault="00E81E95" w:rsidP="00D815CD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На собеседовании проверяются не знания правил русского языка, а умение их применять в речи. Оценивается качество речи в целом, в системе. Поэтому важно говорить максимально грамотно. Это первое условие. </w:t>
      </w:r>
      <w:r w:rsidR="00D815C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br/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А второе - не подменять задание другой темой, которая больше нравится. Если выбираешь описание - описывай именно то, что реально есть на фотографии, не воспроизводя заученные тексты.</w:t>
      </w:r>
    </w:p>
    <w:p w:rsidR="00E81E95" w:rsidRDefault="00E81E95" w:rsidP="00E81E95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В целом речь ребенка оценивается по целому ряду критериев. Среди них - темп чтения, правильная интонация, соблюдение речевых, грамматических, орфоэпических норм. В каждом регионе </w:t>
      </w:r>
      <w:r w:rsidR="00B752A9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свой комплект</w:t>
      </w:r>
      <w:r w:rsidRPr="005C0CF1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.</w:t>
      </w:r>
    </w:p>
    <w:p w:rsidR="00D815CD" w:rsidRPr="005C0CF1" w:rsidRDefault="00D815CD" w:rsidP="00E81E95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Где и как потренироваться в красноречии?</w:t>
      </w:r>
    </w:p>
    <w:p w:rsidR="00D06EFD" w:rsidRPr="00D06EFD" w:rsidRDefault="00E81E95" w:rsidP="00D06E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6EF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Главный совет - больше разговаривать с друзьями, родителями, учителями. Говорить по-русски, без сленга, не стесняясь. Задания действительно простые. Если все-таки есть неуверенность, например, при расстановке ударения, можно потренироваться чтению вслух дома. Для тренировки подойдет практически любой учебник. Еще вариант - описывать вслух свои ежедневные впечатления. Что я вижу, когда иду в школу? Что интересного было на занятиях в школе? Как прошел мой учебный день?.. Это самые простые коммуникативные упражнения.</w:t>
      </w:r>
      <w:r w:rsidR="00D815CD" w:rsidRPr="00D06EF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 xml:space="preserve"> </w:t>
      </w:r>
      <w:r w:rsidRPr="00D06EFD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  <w:t>Если ребенок от волнения впадает в ступор и двух слов связать не в состоянии? Как правило, школа таких ребят знает: примерно также они могут вести себя, защищая проект перед классом или просто отвечая у доски. Учителя должны постараться снять возможный стресс, создать для ученика максимально комфортную обстановку. Сделать все возможное, чтобы он успокоился, собрался. Здесь очень много будет зависеть от мастерства педагога-экзаменатора: важно,</w:t>
      </w:r>
      <w:r w:rsidR="00D06EFD" w:rsidRPr="00D06EFD">
        <w:rPr>
          <w:rFonts w:ascii="Times New Roman" w:hAnsi="Times New Roman" w:cs="Times New Roman"/>
          <w:color w:val="000000"/>
          <w:spacing w:val="3"/>
          <w:sz w:val="28"/>
          <w:szCs w:val="28"/>
        </w:rPr>
        <w:t xml:space="preserve"> чтобы он нашел подход.</w:t>
      </w:r>
    </w:p>
    <w:p w:rsidR="00E81E95" w:rsidRPr="005C0CF1" w:rsidRDefault="00E81E95" w:rsidP="00E81E95">
      <w:pPr>
        <w:spacing w:after="0" w:line="240" w:lineRule="auto"/>
        <w:jc w:val="both"/>
        <w:textAlignment w:val="top"/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  <w:lang w:eastAsia="ru-RU"/>
        </w:rPr>
      </w:pPr>
    </w:p>
    <w:sectPr w:rsidR="00E81E95" w:rsidRPr="005C0CF1" w:rsidSect="00D815CD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6E3C55"/>
    <w:multiLevelType w:val="hybridMultilevel"/>
    <w:tmpl w:val="824E6B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E95"/>
    <w:rsid w:val="000168CA"/>
    <w:rsid w:val="00073B97"/>
    <w:rsid w:val="00334648"/>
    <w:rsid w:val="003F2BC7"/>
    <w:rsid w:val="004F4636"/>
    <w:rsid w:val="00667937"/>
    <w:rsid w:val="00A22A30"/>
    <w:rsid w:val="00B079D3"/>
    <w:rsid w:val="00B752A9"/>
    <w:rsid w:val="00D06EFD"/>
    <w:rsid w:val="00D815CD"/>
    <w:rsid w:val="00E81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D07FA7-9AC8-41C8-9A42-A67985735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81E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E9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631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Копьева Ирина Владимировна</dc:creator>
  <cp:keywords/>
  <dc:description/>
  <cp:lastModifiedBy>User</cp:lastModifiedBy>
  <cp:revision>5</cp:revision>
  <dcterms:created xsi:type="dcterms:W3CDTF">2019-12-19T14:53:00Z</dcterms:created>
  <dcterms:modified xsi:type="dcterms:W3CDTF">2020-02-10T17:27:00Z</dcterms:modified>
</cp:coreProperties>
</file>