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E6B" w:rsidRDefault="005A4C35" w:rsidP="00377E6B">
      <w:pPr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bookmarkStart w:id="0" w:name="_GoBack"/>
      <w:r>
        <w:rPr>
          <w:rFonts w:ascii="Times New Roman" w:hAnsi="Times New Roman" w:cs="Times New Roman"/>
          <w:noProof/>
          <w:szCs w:val="24"/>
          <w:lang w:eastAsia="ru-RU"/>
        </w:rPr>
        <w:drawing>
          <wp:inline distT="0" distB="0" distL="0" distR="0">
            <wp:extent cx="6209665" cy="8993505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jpg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9665" cy="899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377E6B" w:rsidRDefault="00377E6B" w:rsidP="00377E6B">
      <w:pPr>
        <w:spacing w:after="0" w:line="240" w:lineRule="auto"/>
        <w:rPr>
          <w:rFonts w:ascii="Times New Roman" w:eastAsia="Times New Roman" w:hAnsi="Times New Roman" w:cs="Times New Roman"/>
          <w:b/>
          <w:szCs w:val="24"/>
          <w:lang w:eastAsia="ru-RU"/>
        </w:rPr>
      </w:pPr>
    </w:p>
    <w:p w:rsidR="00E266E3" w:rsidRPr="00A80056" w:rsidRDefault="00E266E3" w:rsidP="00EA1B95">
      <w:pPr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 xml:space="preserve">Отчет о </w:t>
      </w:r>
      <w:proofErr w:type="spellStart"/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t>самообследовании</w:t>
      </w:r>
      <w:proofErr w:type="spellEnd"/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t xml:space="preserve"> муниципального бюджетного общеобразовательного учреждении Егорлыкской средней</w:t>
      </w:r>
      <w:r w:rsidR="00DB1153" w:rsidRPr="00A80056">
        <w:rPr>
          <w:rStyle w:val="s110"/>
          <w:rFonts w:ascii="Times New Roman" w:hAnsi="Times New Roman" w:cs="Times New Roman"/>
          <w:bCs/>
          <w:sz w:val="28"/>
          <w:szCs w:val="28"/>
        </w:rPr>
        <w:t xml:space="preserve"> общеобразовательной школы №7 им. О. Казанского за 20</w:t>
      </w:r>
      <w:r w:rsidR="004653B2" w:rsidRPr="00A80056">
        <w:rPr>
          <w:rStyle w:val="s110"/>
          <w:rFonts w:ascii="Times New Roman" w:hAnsi="Times New Roman" w:cs="Times New Roman"/>
          <w:bCs/>
          <w:sz w:val="28"/>
          <w:szCs w:val="28"/>
        </w:rPr>
        <w:t>20</w:t>
      </w:r>
      <w:r w:rsidR="00DB1153" w:rsidRPr="00A80056">
        <w:rPr>
          <w:rStyle w:val="s110"/>
          <w:rFonts w:ascii="Times New Roman" w:hAnsi="Times New Roman" w:cs="Times New Roman"/>
          <w:bCs/>
          <w:sz w:val="28"/>
          <w:szCs w:val="28"/>
        </w:rPr>
        <w:t>г.</w:t>
      </w:r>
    </w:p>
    <w:p w:rsidR="00DB1153" w:rsidRPr="00A80056" w:rsidRDefault="00DB1153" w:rsidP="00CC66F5">
      <w:pPr>
        <w:spacing w:after="0"/>
        <w:ind w:firstLine="708"/>
        <w:jc w:val="both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Самообследование проведено в соответствии с Порядком проведения самообследования образователь</w:t>
      </w:r>
      <w:r w:rsidR="00EA1B95"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ной организации, утвержденном приказом Министерства образования и науки Российской Федерации от 14.06.2013 года №462 (с изменениями от 14.12.2017 года), приказом Министерства образования и науки Российской Федерации от 10.12.2013 года №1324 «Об утверждении показателей деятельности образовательной организации, подлежащей самообследованию».</w:t>
      </w:r>
    </w:p>
    <w:p w:rsidR="00EA1B95" w:rsidRPr="00A80056" w:rsidRDefault="00EA1B95" w:rsidP="00CC66F5">
      <w:pPr>
        <w:spacing w:after="0"/>
        <w:ind w:firstLine="708"/>
        <w:jc w:val="both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Целью самообследования является обеспечение доступности и открытости информации о деятельности организации, а также подготовка отчета о результатах самообследования.</w:t>
      </w:r>
    </w:p>
    <w:p w:rsidR="004A7028" w:rsidRPr="00A80056" w:rsidRDefault="004A7028" w:rsidP="004A7028">
      <w:pPr>
        <w:spacing w:after="0"/>
        <w:jc w:val="center"/>
        <w:rPr>
          <w:rStyle w:val="s110"/>
          <w:bCs/>
          <w:sz w:val="20"/>
          <w:szCs w:val="20"/>
        </w:rPr>
      </w:pPr>
    </w:p>
    <w:p w:rsidR="00E266E3" w:rsidRPr="00A80056" w:rsidRDefault="00EA1B95" w:rsidP="004A7028">
      <w:pPr>
        <w:spacing w:after="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t>Структура отчета:</w:t>
      </w:r>
    </w:p>
    <w:p w:rsidR="00EA1B95" w:rsidRPr="00A80056" w:rsidRDefault="00EA1B95" w:rsidP="00671DBD">
      <w:pPr>
        <w:numPr>
          <w:ilvl w:val="0"/>
          <w:numId w:val="1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Раздел 1. Общие сведения об образовательном учреждении</w:t>
      </w:r>
    </w:p>
    <w:p w:rsidR="00EA1B95" w:rsidRPr="00A80056" w:rsidRDefault="00EA1B95" w:rsidP="00671DBD">
      <w:pPr>
        <w:numPr>
          <w:ilvl w:val="0"/>
          <w:numId w:val="1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Раздел 2. Результаты образовательной деятельности</w:t>
      </w:r>
      <w:r w:rsidR="004A7028"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:</w:t>
      </w:r>
    </w:p>
    <w:p w:rsidR="00EA1B95" w:rsidRPr="00A80056" w:rsidRDefault="00EA1B95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2.1.</w:t>
      </w:r>
      <w:r w:rsidR="004A7028"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 xml:space="preserve"> Структура образовательного учреждения и система управления;</w:t>
      </w:r>
    </w:p>
    <w:p w:rsidR="004A7028" w:rsidRPr="00A80056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2.2. Содержание и качество подготовки обучающихся;</w:t>
      </w:r>
    </w:p>
    <w:p w:rsidR="004A7028" w:rsidRPr="00A80056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2.3. Организация учебного процесса;</w:t>
      </w:r>
    </w:p>
    <w:p w:rsidR="004A7028" w:rsidRPr="00A80056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2.4. Востребованность выпускников;</w:t>
      </w:r>
    </w:p>
    <w:p w:rsidR="004A7028" w:rsidRPr="00A80056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2.5. Качество кадрового обеспечения;</w:t>
      </w:r>
    </w:p>
    <w:p w:rsidR="004A7028" w:rsidRPr="00A80056" w:rsidRDefault="004A7028" w:rsidP="004A7028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Качество учебно-методического обеспечения, библиотечно-информационного обеспечения;</w:t>
      </w:r>
    </w:p>
    <w:p w:rsidR="004A7028" w:rsidRPr="00A80056" w:rsidRDefault="004A7028" w:rsidP="00671DBD">
      <w:pPr>
        <w:numPr>
          <w:ilvl w:val="1"/>
          <w:numId w:val="1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Материально-техническая база;</w:t>
      </w:r>
    </w:p>
    <w:p w:rsidR="004A7028" w:rsidRPr="00A80056" w:rsidRDefault="004A7028" w:rsidP="00671DBD">
      <w:pPr>
        <w:numPr>
          <w:ilvl w:val="1"/>
          <w:numId w:val="1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Внутренняя система оценки качества образования.</w:t>
      </w:r>
    </w:p>
    <w:p w:rsidR="004A7028" w:rsidRPr="00A80056" w:rsidRDefault="004A7028" w:rsidP="00671DBD">
      <w:pPr>
        <w:numPr>
          <w:ilvl w:val="0"/>
          <w:numId w:val="1"/>
        </w:numPr>
        <w:spacing w:after="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Раздел 3. Анализ показателей деятельности образовательного учреждения.</w:t>
      </w:r>
    </w:p>
    <w:p w:rsidR="00E266E3" w:rsidRPr="00A80056" w:rsidRDefault="00E266E3" w:rsidP="00A14B88">
      <w:pPr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</w:p>
    <w:p w:rsidR="00D25EE4" w:rsidRPr="00A80056" w:rsidRDefault="004A7028" w:rsidP="00A14B88">
      <w:pPr>
        <w:jc w:val="center"/>
        <w:rPr>
          <w:rFonts w:ascii="Times New Roman" w:hAnsi="Times New Roman" w:cs="Times New Roman"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br w:type="page"/>
      </w:r>
      <w:r w:rsidR="00CC66F5" w:rsidRPr="00A80056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 xml:space="preserve">Раздел 1. </w:t>
      </w:r>
      <w:r w:rsidR="00A14B88" w:rsidRPr="00A80056">
        <w:rPr>
          <w:rStyle w:val="s110"/>
          <w:rFonts w:ascii="Times New Roman" w:hAnsi="Times New Roman" w:cs="Times New Roman"/>
          <w:bCs/>
          <w:sz w:val="28"/>
          <w:szCs w:val="28"/>
        </w:rPr>
        <w:t xml:space="preserve"> Общие сведения об образовательной организации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8"/>
        <w:gridCol w:w="6301"/>
      </w:tblGrid>
      <w:tr w:rsidR="00A14B88" w:rsidRPr="00A80056" w:rsidTr="007C00DC">
        <w:trPr>
          <w:trHeight w:val="415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  <w:lang w:eastAsia="ru-RU"/>
              </w:rPr>
              <w:t>Муниципальное бюджетное общеобразовательное учреждение Егорлыкская средняя общеобразовательная школа №7 им. О. Казанского</w:t>
            </w:r>
          </w:p>
        </w:tc>
      </w:tr>
      <w:tr w:rsidR="00C1005C" w:rsidRPr="00A80056" w:rsidTr="007C00DC">
        <w:trPr>
          <w:trHeight w:val="415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05C" w:rsidRPr="00A80056" w:rsidRDefault="00C1005C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005C" w:rsidRPr="00A80056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Авилова Ольга Владимировна</w:t>
            </w:r>
          </w:p>
        </w:tc>
      </w:tr>
      <w:tr w:rsidR="00A14B88" w:rsidRPr="00A80056" w:rsidTr="007C00DC">
        <w:trPr>
          <w:trHeight w:val="317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347660 Российская Федерация, Ростовская область, станица Егорлыкская, переулок Тургенева, 129</w:t>
            </w:r>
          </w:p>
        </w:tc>
      </w:tr>
      <w:tr w:rsidR="00A14B88" w:rsidRPr="00A80056" w:rsidTr="007C00DC">
        <w:trPr>
          <w:trHeight w:val="317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8 (863 70) 22-6-67</w:t>
            </w:r>
          </w:p>
        </w:tc>
      </w:tr>
      <w:tr w:rsidR="00A14B88" w:rsidRPr="00A80056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011350" w:rsidP="009D281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9" w:history="1">
              <w:r w:rsidR="009D2816" w:rsidRPr="00A80056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</w:rPr>
                <w:t xml:space="preserve">mouegorschool7@gmail.com </w:t>
              </w:r>
            </w:hyperlink>
          </w:p>
        </w:tc>
      </w:tr>
      <w:tr w:rsidR="00A14B88" w:rsidRPr="00A80056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A14B88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Учредитель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муниципальное образование «Егорлыкский район» в лице Администрации Егорлыкского района</w:t>
            </w:r>
          </w:p>
        </w:tc>
      </w:tr>
      <w:tr w:rsidR="00A14B88" w:rsidRPr="00A80056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826F06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Дата создания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4B88" w:rsidRPr="00A80056" w:rsidRDefault="009D2816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1 сентября в 1977г.</w:t>
            </w:r>
          </w:p>
        </w:tc>
      </w:tr>
      <w:tr w:rsidR="00E777AC" w:rsidRPr="00A80056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A80056" w:rsidRDefault="00E777AC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Лицензия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A80056" w:rsidRDefault="00150AD5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№2750 от 14 августа 2012г.</w:t>
            </w:r>
          </w:p>
        </w:tc>
      </w:tr>
      <w:tr w:rsidR="00E777AC" w:rsidRPr="00A80056" w:rsidTr="007C00DC">
        <w:trPr>
          <w:trHeight w:val="274"/>
          <w:jc w:val="center"/>
        </w:trPr>
        <w:tc>
          <w:tcPr>
            <w:tcW w:w="17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A80056" w:rsidRDefault="00E777AC" w:rsidP="001313B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Свидетельство о государственной аккредитации</w:t>
            </w:r>
          </w:p>
        </w:tc>
        <w:tc>
          <w:tcPr>
            <w:tcW w:w="3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7AC" w:rsidRPr="00A80056" w:rsidRDefault="00150AD5" w:rsidP="007C00DC">
            <w:pPr>
              <w:pStyle w:val="af1"/>
              <w:rPr>
                <w:rFonts w:ascii="Times New Roman" w:hAnsi="Times New Roman"/>
                <w:sz w:val="28"/>
                <w:szCs w:val="28"/>
              </w:rPr>
            </w:pPr>
            <w:r w:rsidRPr="00A80056">
              <w:rPr>
                <w:rFonts w:ascii="Times New Roman" w:hAnsi="Times New Roman"/>
                <w:sz w:val="28"/>
                <w:szCs w:val="28"/>
              </w:rPr>
              <w:t>№2143 от 26 февраля 2013г.</w:t>
            </w:r>
          </w:p>
        </w:tc>
      </w:tr>
    </w:tbl>
    <w:p w:rsidR="00CC66F5" w:rsidRPr="00A80056" w:rsidRDefault="00CC66F5" w:rsidP="00CC66F5">
      <w:pPr>
        <w:pStyle w:val="af1"/>
        <w:jc w:val="center"/>
        <w:rPr>
          <w:rFonts w:ascii="Times New Roman" w:hAnsi="Times New Roman"/>
          <w:sz w:val="28"/>
          <w:szCs w:val="28"/>
        </w:rPr>
      </w:pPr>
    </w:p>
    <w:p w:rsidR="00CC66F5" w:rsidRPr="00A80056" w:rsidRDefault="00CC66F5" w:rsidP="00CC66F5">
      <w:pPr>
        <w:pStyle w:val="af1"/>
        <w:ind w:firstLine="708"/>
        <w:jc w:val="both"/>
        <w:rPr>
          <w:rFonts w:ascii="Times New Roman" w:hAnsi="Times New Roman"/>
          <w:sz w:val="28"/>
          <w:szCs w:val="28"/>
        </w:rPr>
      </w:pPr>
      <w:r w:rsidRPr="00A80056">
        <w:rPr>
          <w:rFonts w:ascii="Times New Roman" w:hAnsi="Times New Roman"/>
          <w:sz w:val="28"/>
          <w:szCs w:val="28"/>
        </w:rPr>
        <w:t xml:space="preserve">Муниципальное бюджетное общеобразовательное учреждение Егорлыкская средняя общеобразовательная школа №7 им. </w:t>
      </w:r>
      <w:proofErr w:type="spellStart"/>
      <w:r w:rsidRPr="00A80056">
        <w:rPr>
          <w:rFonts w:ascii="Times New Roman" w:hAnsi="Times New Roman"/>
          <w:sz w:val="28"/>
          <w:szCs w:val="28"/>
        </w:rPr>
        <w:t>О.Казанского</w:t>
      </w:r>
      <w:proofErr w:type="spellEnd"/>
      <w:r w:rsidRPr="00A80056">
        <w:rPr>
          <w:rFonts w:ascii="Times New Roman" w:hAnsi="Times New Roman"/>
          <w:sz w:val="28"/>
          <w:szCs w:val="28"/>
        </w:rPr>
        <w:t xml:space="preserve"> зарегистрировано Постановлением Главы Администрации Егорлыкского района Ростовской области от 22.06.1993 г. № 323 под наименованием МОУ учебный комплекс «Детский сад – школа» в целях реализации прав граждан на образование, гарантии общедоступности и бесплатности начального общего, основного общего, среднего (полного) общего образования. Постановлением Главы Администрации Егорлыкского района Ростовской области № 338 от 08.07.1998 г. МОУ учебный комплекс «Детский сад – школа» реорганизован в муниципальную Егорлыкскую среднюю (полную) общеобразовательную школу № 7. Постановлением Главы Администрации Егорлыкского района Ростовской области № 924 от 26.12.2000 г. муниципальная Егорлыкская средняя (полная) общеобразовательная школа № 7 переименована в муниципальное общеобразовательное учреждение Егорлыкскую среднюю общеобразовательную школу № 7. Решением районного собрания депутатов Егорлыкского района Ростовской области от 29.12.2000 г. № 91 муниципальному общеобразовательному учреждению Егорлыкской средней общеобразовательной школе № 7 присвоено имя О. Казанского. Постановлением Администрации Егорлыкского района Ростовской области № 942 от 09.09.2011года муниципальное общеобразовательное учреждение Егорлыкская средняя общеобразовательная школа № 7 им. О. Казанского переименовано в муниципальное бюджетное общеобразовательное учреждение Егорлыкскую среднюю общеобразовательную школу № 7 им. О. Казанского.</w:t>
      </w:r>
    </w:p>
    <w:p w:rsidR="00CC66F5" w:rsidRPr="00A80056" w:rsidRDefault="00CC66F5" w:rsidP="00CC66F5">
      <w:pPr>
        <w:pStyle w:val="af1"/>
        <w:jc w:val="center"/>
        <w:rPr>
          <w:rFonts w:ascii="Times New Roman" w:hAnsi="Times New Roman"/>
          <w:sz w:val="28"/>
          <w:szCs w:val="28"/>
        </w:rPr>
      </w:pPr>
    </w:p>
    <w:p w:rsidR="00CC66F5" w:rsidRPr="00A80056" w:rsidRDefault="00DF6023" w:rsidP="00CC66F5">
      <w:pPr>
        <w:spacing w:after="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br w:type="page"/>
      </w:r>
      <w:r w:rsidR="00CC66F5" w:rsidRPr="00A80056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>Раздел 2. Результаты образовательной деятельности</w:t>
      </w:r>
    </w:p>
    <w:p w:rsidR="00D558A9" w:rsidRPr="00A80056" w:rsidRDefault="00CC66F5" w:rsidP="00D558A9">
      <w:pPr>
        <w:spacing w:before="120" w:after="0" w:line="240" w:lineRule="auto"/>
        <w:jc w:val="center"/>
        <w:rPr>
          <w:b/>
          <w:sz w:val="20"/>
          <w:szCs w:val="20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2.1. Структура образовательного учреждения и система управления</w:t>
      </w:r>
    </w:p>
    <w:p w:rsidR="007C00DC" w:rsidRPr="00A80056" w:rsidRDefault="007C00DC" w:rsidP="00F451E5">
      <w:pPr>
        <w:spacing w:before="120" w:after="0" w:line="240" w:lineRule="auto"/>
        <w:jc w:val="center"/>
        <w:rPr>
          <w:rStyle w:val="s110"/>
          <w:bCs/>
          <w:sz w:val="20"/>
          <w:szCs w:val="20"/>
        </w:rPr>
      </w:pPr>
    </w:p>
    <w:p w:rsidR="001E0DCE" w:rsidRPr="00A80056" w:rsidRDefault="005A1458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Проектирование оптимальной системы управления ОУ осуществляется с учетом социально-экономических, материально-технических и внешних условий в рамках действующего законодательства РФ. </w:t>
      </w:r>
      <w:r w:rsidR="001E0DCE" w:rsidRPr="00A80056">
        <w:rPr>
          <w:rFonts w:ascii="Times New Roman" w:hAnsi="Times New Roman" w:cs="Times New Roman"/>
          <w:sz w:val="28"/>
          <w:szCs w:val="28"/>
        </w:rPr>
        <w:t>Управление школой осуществляется в соответствии с Законом Российской Федерации от 29 декабря 2012 г. № 273-ФЗ «Об образовании в Российской Федерации» (Принят Государственной Думой 21 декабря 2012 года. Одобрен Советом Федерации 26 декабря 2012 года) и Типовым положением об общеобразовательном учреждении в Российской Федерации на принципах демократии, гуманизма, общедоступности, приоритета общечеловеческих ценностей, жизни и здоровья человека, гражданственности, свободного развития личности.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основе управления лежат локальные акты школы: Положение о педагогическом совете, Положение о собрании трудового коллектива, Положение об Совете МБОУ, Положение о родительском комитете, положение о методическом совете. 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 основу положена трехуровневая структура управления.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Первый уровень структуры управления – уровень директора (по содержанию – это уровень стратегического управления). Директор школы определяет совместно с Советом МБОУ, административным советом стратегию развития школы, представляет её интересы в государственных и общественных инстанциях. Директор школы несет персональную юридическую ответственность за организацию жизнедеятельности школы, создает благоприятные условия для развития школы. Директор в соответствии с законодательством осуществляет следующие полномочия: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представляет интересы Организации во всех отечественных и зарубежных организациях, государственных и муниципальных органах;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совершает сделки от имени Организации, заключает договоры, в том числе трудовые, выдаёт доверенности;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обеспечивает соблюдение законности в деятельности Организации;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организует работу по реализации решений Совета Организации;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пользуется правом распоряжения имуществом и средствами Организации в пределах, установленных законодательством в сфере образования и настоящим Уставом; 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издает приказы и дает указания, обязательные для исполнения всеми работниками Организации; 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разрабатывает локальные акты Организации, представляет их на согласование Совету Организации, педагогическому совету или профсоюзному совету Организации, а после согласования утверждает;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утверждает Правила внутреннего трудового распорядка Организации с учетом мнения профсоюзного комитета;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lastRenderedPageBreak/>
        <w:t>утверждает структуру, штатное расписание Организации, план финансово-хозяйственной деятельности, годовую бухгалтерскую отчетность и регламентирующие деятельность Организации, внутренние документы;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утверждает образовательные программы Организации;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формирует контингент обучающихся;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утверждает графики работы и расписание </w:t>
      </w:r>
      <w:r w:rsidR="006A7F55" w:rsidRPr="00A80056">
        <w:rPr>
          <w:rFonts w:ascii="Times New Roman" w:hAnsi="Times New Roman" w:cs="Times New Roman"/>
          <w:sz w:val="28"/>
          <w:szCs w:val="28"/>
        </w:rPr>
        <w:t>занятий,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обучающихся;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распределяет обязанности между работниками Организации, утверждает должностные инструкции;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утверждает учебную нагрузку педагогических работников, устанавливает ставки и должностные оклады работников Организации в пределах финансовых средств Организации с учётом ограничений, установленных действующими нормативами;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назначает и освобождает от должности своих заместителей, главного бухгалтера, руководителей структурных подразделений и других работников, заключает с ними трудовые договоры, осуществляет прием на работу, увольнение и перевод работников с одной должности на другую в соответствии со статьями Трудового Кодекса РФ;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определяет при приеме на работу должностные обязанности работников;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устанавливает заработную плату, выплаты компенсационного и стимулирующего характера;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применяет меры поощрения и привлекает к дисциплинарной и иной ответственности обучающихся и работников Организации;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решает другие вопросы текущей деятельности.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Функционируют традиционные субъекты управления: Совет Организации, педагогический совет, родительский комитет, общее собрание трудового коллектива, профсоюзный комитет.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Второй уровень структуры управления (по содержанию – это уровень тактического управления) – уровень заместителей директора. Этот уровень представлен также методическим советом. Методический совет – коллегиальный совещательный орган, в состав которого входят руководители школьных методических объединений.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Третий уровень структуры управления – уровень учителей, функциональных служб (по содержанию – это уровень оперативного управления), структурных подразделений школы. Методические объединения – структурные подразделения методической службы школы, объединяют учителей одной образовательной области.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 школе созданы органы ученического самоуправления, детские общественные организации. Органы ученического самоуправления действуют на основании утвержденных Положений.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Формами самоуправления являются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Совет Организации, 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Педагогический Совет, 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родительский комитет, 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общее собрание трудового коллектива.</w:t>
      </w:r>
    </w:p>
    <w:p w:rsidR="001E0DCE" w:rsidRPr="00A80056" w:rsidRDefault="001E0DCE" w:rsidP="001E0DCE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1E0DCE" w:rsidRPr="00A80056" w:rsidRDefault="001E0DCE" w:rsidP="00622D0C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lastRenderedPageBreak/>
        <w:t>2.2. Содержание и качество подготовки обучающихся;</w:t>
      </w:r>
    </w:p>
    <w:p w:rsidR="00A01828" w:rsidRPr="00A80056" w:rsidRDefault="00A01828" w:rsidP="001E0DCE">
      <w:pPr>
        <w:pStyle w:val="ConsPlusNormal"/>
        <w:tabs>
          <w:tab w:val="left" w:pos="1134"/>
        </w:tabs>
        <w:jc w:val="both"/>
        <w:rPr>
          <w:rStyle w:val="Jump11"/>
          <w:bCs/>
          <w:color w:val="auto"/>
        </w:rPr>
      </w:pP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Содержание общего образования в школе определяется образовательными программами, разрабатываемыми и реализуемыми школой самостоятельно на основе государственных образовательных стандартов и примерных образовательных учебных программ. </w:t>
      </w:r>
      <w:r w:rsidR="00147C57" w:rsidRPr="00A80056">
        <w:rPr>
          <w:rFonts w:ascii="Times New Roman" w:hAnsi="Times New Roman" w:cs="Times New Roman"/>
          <w:sz w:val="28"/>
          <w:szCs w:val="28"/>
        </w:rPr>
        <w:t xml:space="preserve">МБОУ ЕСОШ №7 им. О. Казанского реализует общеобразовательные программы начального общего, основного общего, среднего общего образования, дополнительного образования. Программы общего образования образуют целостную систему, основанную на принципах непрерывности, преемственности, личностной ориентации </w:t>
      </w:r>
      <w:r w:rsidR="001C3446" w:rsidRPr="00A80056">
        <w:rPr>
          <w:rFonts w:ascii="Times New Roman" w:hAnsi="Times New Roman" w:cs="Times New Roman"/>
          <w:sz w:val="28"/>
          <w:szCs w:val="28"/>
        </w:rPr>
        <w:t>участников</w:t>
      </w:r>
      <w:r w:rsidR="00147C57" w:rsidRPr="00A80056">
        <w:rPr>
          <w:rFonts w:ascii="Times New Roman" w:hAnsi="Times New Roman" w:cs="Times New Roman"/>
          <w:sz w:val="28"/>
          <w:szCs w:val="28"/>
        </w:rPr>
        <w:t xml:space="preserve"> образовательного процесса.</w:t>
      </w:r>
    </w:p>
    <w:p w:rsidR="001E0DCE" w:rsidRPr="00A80056" w:rsidRDefault="001E0DCE" w:rsidP="001E0DC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Образовательная программа является основой для деятельности администрации и педагогического коллектива школы, разработана на базе ФЗ «Об образовании в Российской Федерации</w:t>
      </w:r>
      <w:r w:rsidR="001C3446" w:rsidRPr="00A80056">
        <w:rPr>
          <w:rFonts w:ascii="Times New Roman" w:hAnsi="Times New Roman" w:cs="Times New Roman"/>
          <w:sz w:val="28"/>
          <w:szCs w:val="28"/>
        </w:rPr>
        <w:t>», Гражданского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Кодекса РФ, </w:t>
      </w:r>
      <w:r w:rsidR="001C3446" w:rsidRPr="00A80056">
        <w:rPr>
          <w:rFonts w:ascii="Times New Roman" w:hAnsi="Times New Roman" w:cs="Times New Roman"/>
          <w:sz w:val="28"/>
          <w:szCs w:val="28"/>
        </w:rPr>
        <w:t>Конвенции 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правах ребёнка, Устава школы и локальных актов к нему и исходит из проблем современного образования, основными из которых являются проблемы отношения к ребёнку как к объекту обучения.</w:t>
      </w:r>
    </w:p>
    <w:p w:rsidR="001C3446" w:rsidRPr="00A80056" w:rsidRDefault="001C3446" w:rsidP="001C3446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80056">
        <w:rPr>
          <w:sz w:val="28"/>
          <w:szCs w:val="28"/>
        </w:rPr>
        <w:t xml:space="preserve">Основной целью деятельности Организации является осуществление обучения и воспитания в интересах личности, общества, государства; формирование общей культуры личности; воспитание у обучающихся гражданственности, трудолюбия, уважениям к правам и свободам человека, любви к окружающей природе, Родине, семье; обеспечение охраны здоровья, прав и свобод обучающихся; создание благоприятных условий для разностороннего развития личности; развитие личности и приобретение в процессе освоения программ знаний, умений, навыков и формирование компетенций, необходимых для жизни человека в обществе, осознанного выбора профессии. </w:t>
      </w:r>
    </w:p>
    <w:p w:rsidR="00485015" w:rsidRPr="00A80056" w:rsidRDefault="002C1B46" w:rsidP="00237520">
      <w:pPr>
        <w:pStyle w:val="wp-sa29-b5ab-a-babc-21-p"/>
        <w:shd w:val="clear" w:color="auto" w:fill="FFFFFF"/>
        <w:spacing w:before="0" w:beforeAutospacing="0" w:after="0" w:afterAutospacing="0"/>
        <w:ind w:firstLine="36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Анализ у</w:t>
      </w:r>
      <w:r w:rsidR="00485015" w:rsidRPr="00A80056">
        <w:rPr>
          <w:sz w:val="28"/>
          <w:szCs w:val="28"/>
        </w:rPr>
        <w:t>ровня обученности и качества знаний учащихся 1-11 классов за 201</w:t>
      </w:r>
      <w:r w:rsidR="00A80056" w:rsidRPr="00A80056">
        <w:rPr>
          <w:sz w:val="28"/>
          <w:szCs w:val="28"/>
        </w:rPr>
        <w:t>9</w:t>
      </w:r>
      <w:r w:rsidR="00485015" w:rsidRPr="00A80056">
        <w:rPr>
          <w:sz w:val="28"/>
          <w:szCs w:val="28"/>
        </w:rPr>
        <w:t xml:space="preserve"> – 20</w:t>
      </w:r>
      <w:r w:rsidR="00A80056" w:rsidRPr="00A80056">
        <w:rPr>
          <w:sz w:val="28"/>
          <w:szCs w:val="28"/>
        </w:rPr>
        <w:t>20</w:t>
      </w:r>
      <w:r w:rsidR="00485015" w:rsidRPr="00A80056">
        <w:rPr>
          <w:sz w:val="28"/>
          <w:szCs w:val="28"/>
        </w:rPr>
        <w:t xml:space="preserve"> учебный год</w:t>
      </w:r>
      <w:r w:rsidRPr="00A80056">
        <w:rPr>
          <w:sz w:val="28"/>
          <w:szCs w:val="28"/>
        </w:rPr>
        <w:t xml:space="preserve"> показал следующие результаты</w:t>
      </w:r>
      <w:r w:rsidR="00485015" w:rsidRPr="00A80056">
        <w:rPr>
          <w:sz w:val="28"/>
          <w:szCs w:val="28"/>
        </w:rPr>
        <w:t>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начало года –  904 учащихся.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конец года –  910  учащихся.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Аттестовано –  808 учащихся.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аттестованы: 1 классы – 102 учащихся.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Успевают –  780  учащихся. Из них: на «5» -  113 человек;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на «4» - «5» -  367  учащихся;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на «3» -  324   учащихся.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успевают –  4  учащихся. Из них: по 1 предмету – 1 человек, по 3 и более предметам – 3 человека.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уровень обученности по итогам года составил – 99 %, качество знаний - 60 % . 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параллелям результаты выглядят следующим образом: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2 классы: У.О.- 99%  К.З. – 63 %, отличников- 12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3 классы: У.О. – 100 %  К.З. – 68 %, отличников – 16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классы: У.О. - 100 %  К.З. – 64 %, отличников – 11 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5 классы: У.О. –  100 %   К.З. – 59 %, отличников – 8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6 классы: У.О. – 97 %   К.З. – 53 %, отличников – 10, неуспевающих - 2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7 классы: У.О. – 99 %   К.З. – 56 %, отличников – 15, неуспевающих - 1 </w:t>
      </w:r>
    </w:p>
    <w:p w:rsidR="00DD4C61" w:rsidRPr="00A80056" w:rsidRDefault="00DD4C61" w:rsidP="00DD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8 классы: У.О. – 100 %   К.З. – 57 %, отличников – 15</w:t>
      </w:r>
    </w:p>
    <w:p w:rsidR="00DD4C61" w:rsidRPr="00A80056" w:rsidRDefault="00DD4C61" w:rsidP="00DD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9 классы: У.О. – 100 %   К.З. – 53 %, отличников – 12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 классы: У.О. – 100 %   К.З. – 52 %, отличников -6 </w:t>
      </w:r>
    </w:p>
    <w:p w:rsidR="00DD4C61" w:rsidRPr="00A80056" w:rsidRDefault="00DD4C61" w:rsidP="00DD4C61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11 классы: У.О. – 100 %   К.З. – 58 %, отличников -8</w:t>
      </w:r>
    </w:p>
    <w:p w:rsidR="00C02B43" w:rsidRPr="00A80056" w:rsidRDefault="00C02B43" w:rsidP="00485015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FE6B21" w:rsidRPr="00A80056" w:rsidRDefault="00FE6B21" w:rsidP="00C02B43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FE6B21" w:rsidRPr="00A80056" w:rsidRDefault="00684DED" w:rsidP="0078551B">
      <w:pPr>
        <w:pStyle w:val="wp-sa29-b5ab-a-babc-21-p"/>
        <w:shd w:val="clear" w:color="auto" w:fill="FFFFFF"/>
        <w:spacing w:before="0" w:beforeAutospacing="0" w:after="0" w:afterAutospacing="0"/>
        <w:ind w:firstLine="709"/>
        <w:jc w:val="center"/>
        <w:rPr>
          <w:i/>
          <w:sz w:val="28"/>
          <w:szCs w:val="28"/>
          <w:u w:val="single"/>
        </w:rPr>
      </w:pPr>
      <w:r w:rsidRPr="00A80056">
        <w:rPr>
          <w:i/>
          <w:sz w:val="28"/>
          <w:szCs w:val="28"/>
          <w:u w:val="single"/>
        </w:rPr>
        <w:t>Результаты ЕГЭ</w:t>
      </w:r>
    </w:p>
    <w:p w:rsidR="00E52EF5" w:rsidRPr="00A80056" w:rsidRDefault="00E52EF5" w:rsidP="00E52EF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0056">
        <w:rPr>
          <w:rFonts w:ascii="Times New Roman" w:hAnsi="Times New Roman"/>
          <w:sz w:val="28"/>
          <w:szCs w:val="28"/>
        </w:rPr>
        <w:t>Государственная итоговая аттестация была проведена в установленные сроки согласно федеральным, областным, муниципальным и школьным документам о государственной итоговой аттестации обучающихся 11 классов.</w:t>
      </w:r>
    </w:p>
    <w:p w:rsidR="00731682" w:rsidRPr="00A80056" w:rsidRDefault="00E52EF5" w:rsidP="006C28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0056">
        <w:rPr>
          <w:rFonts w:ascii="Times New Roman" w:hAnsi="Times New Roman"/>
          <w:sz w:val="28"/>
          <w:szCs w:val="28"/>
        </w:rPr>
        <w:t xml:space="preserve"> 47 выпускников 11 классов были допущены к итоговой аттестации, 47 -  успешно ее прошли по обязательным предметам (русский язык и математика), получили документ об образовании соответствующего образца. Аттестаты особого образца и медали «За успехи в учении» получили 8 выпускников</w:t>
      </w:r>
      <w:r w:rsidR="006C28E3" w:rsidRPr="00A80056">
        <w:rPr>
          <w:rFonts w:ascii="Times New Roman" w:hAnsi="Times New Roman"/>
          <w:sz w:val="28"/>
          <w:szCs w:val="28"/>
        </w:rPr>
        <w:t>.</w:t>
      </w:r>
      <w:r w:rsidR="0070060D" w:rsidRPr="00A80056">
        <w:rPr>
          <w:rFonts w:ascii="Times New Roman" w:hAnsi="Times New Roman"/>
          <w:sz w:val="28"/>
          <w:szCs w:val="28"/>
        </w:rPr>
        <w:t xml:space="preserve"> К</w:t>
      </w:r>
      <w:r w:rsidR="00731682" w:rsidRPr="00A80056">
        <w:rPr>
          <w:rFonts w:ascii="Times New Roman" w:hAnsi="Times New Roman"/>
          <w:sz w:val="28"/>
          <w:szCs w:val="28"/>
        </w:rPr>
        <w:t>оличество сдаваемых экзаменов распределилось следующим образом: сдавали 2 экзамена -  9 выпускников, 4 экзамена - 14 выпускников, 5 экзаменов – 11 выпускников, 6 экзаменов – 3 выпускника. Это объясняется тем, что выпускники имели право выбрать как один, так и оба уровня сдачи ЕГЭ по математике (базовый и профильный), а также то, что большинство выпускников осознанно подошли к выбору дальнейшей профессии и сдавали те предметы, которые им необходимы для поступления.</w:t>
      </w:r>
    </w:p>
    <w:p w:rsidR="00BC08B6" w:rsidRPr="00A80056" w:rsidRDefault="00BC08B6" w:rsidP="00BC0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сдаваемых экзаменов распределилось следующим образом: сдавали 2 экзамена -  8 выпускников, 3 экзамена – 11 выпускников, 4 экзамена - 28 выпускников. Это объясняется тем, что большинство выпускников осознанно подошли к выбору дальнейшей профессии и сдавали те предметы, которые им необходимы для поступления. Из данных, приведённых в таблице, можно сделать вывод о том, что по-прежнему наиболее востребованным остаётся обществознание, 55% выпускников выбрали данный предмет для сдачи (в 201</w:t>
      </w:r>
      <w:r w:rsidR="0045720C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201</w:t>
      </w:r>
      <w:r w:rsidR="0045720C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– 46%). </w:t>
      </w:r>
    </w:p>
    <w:p w:rsidR="00BC08B6" w:rsidRPr="00A80056" w:rsidRDefault="00BC08B6" w:rsidP="00BC08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100% выпускников 11 классов преодолели минимальный установленный порог по русскому языку. 15 человек (32%) показали достаточно высокий уровень подготовки, набрав от 80 до 100 баллов. </w:t>
      </w:r>
    </w:p>
    <w:p w:rsidR="00BC08B6" w:rsidRPr="00A80056" w:rsidRDefault="00BC08B6" w:rsidP="00BC0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сдаче экзамена на базовом уровне приняли участие 30 выпускников, что составляет 64% от общего количества. 30 выпускников преодолели минимальный установленный порог. 16 участников (53%) ЕГЭ по математике (базовый уровень) набрали максимальное количество баллов (5 баллов), 4 человека (17%) набрали минимальное количество баллов (3 балла).  </w:t>
      </w:r>
    </w:p>
    <w:p w:rsidR="00BC08B6" w:rsidRPr="00A80056" w:rsidRDefault="00BC08B6" w:rsidP="00BC08B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сдаче ЕГЭ по математике (профильный уровень) приняли участие 17 выпускников, что составляет 36% от общего количества.  Из данных, представленных в таблицах, можно сделать вывод о том, что 94% выпускников 11 классов преодолели минимальный установленный порог.  1 человек (6%) показал достаточно высокий уровень подготовки, набрав от 60 до 80 баллов. </w:t>
      </w:r>
    </w:p>
    <w:p w:rsidR="00B47A02" w:rsidRPr="00A80056" w:rsidRDefault="00B47A02" w:rsidP="00BC08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7D69" w:rsidRPr="00A80056" w:rsidRDefault="00D17D69" w:rsidP="00684DE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17D69" w:rsidRPr="00A80056" w:rsidRDefault="00D17D69" w:rsidP="00D17D69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u w:val="single"/>
        </w:rPr>
      </w:pPr>
      <w:r w:rsidRPr="00A80056">
        <w:rPr>
          <w:rFonts w:ascii="Times New Roman" w:hAnsi="Times New Roman"/>
          <w:i/>
          <w:sz w:val="28"/>
          <w:szCs w:val="28"/>
          <w:u w:val="single"/>
        </w:rPr>
        <w:lastRenderedPageBreak/>
        <w:t>Достижения школы за 201</w:t>
      </w:r>
      <w:r w:rsidR="004653B2" w:rsidRPr="00A80056">
        <w:rPr>
          <w:rFonts w:ascii="Times New Roman" w:hAnsi="Times New Roman"/>
          <w:i/>
          <w:sz w:val="28"/>
          <w:szCs w:val="28"/>
          <w:u w:val="single"/>
        </w:rPr>
        <w:t>9</w:t>
      </w:r>
      <w:r w:rsidR="00E52EF5" w:rsidRPr="00A80056">
        <w:rPr>
          <w:rFonts w:ascii="Times New Roman" w:hAnsi="Times New Roman"/>
          <w:i/>
          <w:sz w:val="28"/>
          <w:szCs w:val="28"/>
          <w:u w:val="single"/>
        </w:rPr>
        <w:t>-20</w:t>
      </w:r>
      <w:r w:rsidR="004653B2" w:rsidRPr="00A80056">
        <w:rPr>
          <w:rFonts w:ascii="Times New Roman" w:hAnsi="Times New Roman"/>
          <w:i/>
          <w:sz w:val="28"/>
          <w:szCs w:val="28"/>
          <w:u w:val="single"/>
        </w:rPr>
        <w:t>20</w:t>
      </w:r>
      <w:r w:rsidRPr="00A80056">
        <w:rPr>
          <w:rFonts w:ascii="Times New Roman" w:hAnsi="Times New Roman"/>
          <w:i/>
          <w:sz w:val="28"/>
          <w:szCs w:val="28"/>
          <w:u w:val="single"/>
        </w:rPr>
        <w:t xml:space="preserve"> учебный год</w:t>
      </w:r>
    </w:p>
    <w:p w:rsidR="004653B2" w:rsidRPr="00A80056" w:rsidRDefault="004653B2" w:rsidP="004653B2">
      <w:pPr>
        <w:ind w:firstLine="44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Обучающиеся становятся победителями и призерами всероссийских, региональных и районных конкурсов.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652"/>
        <w:gridCol w:w="1843"/>
        <w:gridCol w:w="1984"/>
        <w:gridCol w:w="2126"/>
      </w:tblGrid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Название конкурса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Уровень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Обучающиеся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Результат</w:t>
            </w:r>
          </w:p>
        </w:tc>
      </w:tr>
      <w:tr w:rsidR="004249E1" w:rsidRPr="00A80056" w:rsidTr="004653B2">
        <w:trPr>
          <w:trHeight w:val="1398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620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A80056">
              <w:rPr>
                <w:rFonts w:ascii="Times New Roman" w:hAnsi="Times New Roman" w:cs="Times New Roman"/>
                <w:szCs w:val="24"/>
                <w:lang w:val="en-US"/>
              </w:rPr>
              <w:t>I</w:t>
            </w:r>
            <w:r w:rsidRPr="00A80056">
              <w:rPr>
                <w:rFonts w:ascii="Times New Roman" w:hAnsi="Times New Roman" w:cs="Times New Roman"/>
                <w:szCs w:val="24"/>
              </w:rPr>
              <w:t xml:space="preserve"> региональная научно-практическая конференция «Региональная история Великой Отечественной войны» </w:t>
            </w:r>
          </w:p>
          <w:p w:rsidR="004653B2" w:rsidRPr="00A80056" w:rsidRDefault="00084620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г</w:t>
            </w:r>
            <w:r w:rsidR="004653B2" w:rsidRPr="00A80056">
              <w:rPr>
                <w:rFonts w:ascii="Times New Roman" w:hAnsi="Times New Roman" w:cs="Times New Roman"/>
                <w:szCs w:val="24"/>
              </w:rPr>
              <w:t>.</w:t>
            </w:r>
            <w:r w:rsidRPr="00A8005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653B2" w:rsidRPr="00A80056">
              <w:rPr>
                <w:rFonts w:ascii="Times New Roman" w:hAnsi="Times New Roman" w:cs="Times New Roman"/>
                <w:szCs w:val="24"/>
              </w:rPr>
              <w:t>Таганрог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Региональный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10в Селезнев П.</w:t>
            </w: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9 в Миненко 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«Лучшая работа» вышли в финал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Международной научной конференции школьников в ЮФУ,   «Вторая мировая война глазами школьников»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Региональный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Левченко И 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3 место.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«Знатоки Конституции».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Региональный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11а 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кл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. 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Бокша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участница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Конкурс сочинений «Почему я хочу работать в органах прокуратуры»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Региональный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11б Тимченко С. 10а 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Сенюкова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участница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«Наследники Победы»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Всероссийский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10а Миненко, 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Нинуа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>, Маслякова.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участники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  <w:lang w:val="en-US"/>
              </w:rPr>
              <w:t>XVIII</w:t>
            </w:r>
            <w:r w:rsidRPr="00A80056">
              <w:rPr>
                <w:rFonts w:ascii="Times New Roman" w:hAnsi="Times New Roman" w:cs="Times New Roman"/>
                <w:szCs w:val="24"/>
              </w:rPr>
              <w:t xml:space="preserve">  Всероссийский детский экологический форум, приуроченный к проведению Года памяти и славы в России «Зеленая планета-2020»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Муниципальный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620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6а 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Бесщекова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Е.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7а 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Антонец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Е.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2 место 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Конкурс школьных музеев «Великая Отечественная война в истории Донского края»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Муниципальный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8в Елисеева М.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участница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Всероссийская конференция школьников «Вторая мировая война: причины, события, итоги»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Всероссийская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9в Миненко В.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Баевич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С.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Левченко 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  <w:lang w:val="en-US"/>
              </w:rPr>
              <w:t xml:space="preserve">III </w:t>
            </w:r>
            <w:r w:rsidRPr="00A80056">
              <w:rPr>
                <w:rFonts w:ascii="Times New Roman" w:hAnsi="Times New Roman" w:cs="Times New Roman"/>
                <w:szCs w:val="24"/>
              </w:rPr>
              <w:t>место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ЮФУ. Олимпиада по экономике.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Тимченко С.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участница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Дистанционная Олимпиада по обществознанию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Всероссийская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Харченко 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Диплом</w:t>
            </w:r>
            <w:r w:rsidRPr="00A80056">
              <w:rPr>
                <w:rFonts w:ascii="Times New Roman" w:hAnsi="Times New Roman" w:cs="Times New Roman"/>
                <w:szCs w:val="24"/>
                <w:lang w:val="en-US"/>
              </w:rPr>
              <w:t>III</w:t>
            </w: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степени 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Интернет фестиваль» Культурно-историческое значение Петровских реформ в истории России и Дона»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Региональный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Сенюкова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Всероссийский конкурс сочинений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Муниципальный этап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Гайдученко А.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Москаленко В.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Кулагина 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победитель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Районный конкурс письма и эссе на иностранном языке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Муниципальный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28 участников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18 победителей и призеров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  <w:lang w:val="en-US"/>
              </w:rPr>
              <w:t>XII</w:t>
            </w:r>
            <w:r w:rsidRPr="00A80056">
              <w:rPr>
                <w:rFonts w:ascii="Times New Roman" w:hAnsi="Times New Roman" w:cs="Times New Roman"/>
                <w:szCs w:val="24"/>
              </w:rPr>
              <w:t xml:space="preserve"> Открытая полевая олимпиада юных геологов в г. Новосибирске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Всероссийский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Телков В.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Иушин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Грамота за сохранение народных традиций и активное участие в мастер-классе 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lastRenderedPageBreak/>
              <w:t>Районный фотоконкурс «В семье единой»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Муниципальный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7 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Мариенко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М. - призёр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Районный конкурс стихов на иностранном языке «Любимые стихи»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Муниципальный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12 человек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7 победителей и призёров</w:t>
            </w:r>
          </w:p>
        </w:tc>
      </w:tr>
      <w:tr w:rsidR="004249E1" w:rsidRPr="00A80056" w:rsidTr="004653B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Всероссийский конкурс «Живая классика»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Муниципальный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Гетманская В.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Бачков Д.</w:t>
            </w:r>
          </w:p>
          <w:p w:rsidR="004653B2" w:rsidRPr="00A80056" w:rsidRDefault="004653B2" w:rsidP="00084620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Шкумат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 xml:space="preserve"> 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участники</w:t>
            </w:r>
          </w:p>
        </w:tc>
      </w:tr>
    </w:tbl>
    <w:p w:rsidR="004653B2" w:rsidRPr="00A80056" w:rsidRDefault="004653B2" w:rsidP="00686A48">
      <w:pPr>
        <w:spacing w:after="0" w:line="240" w:lineRule="auto"/>
        <w:ind w:firstLine="442"/>
        <w:jc w:val="both"/>
        <w:rPr>
          <w:rFonts w:ascii="Times New Roman" w:hAnsi="Times New Roman" w:cs="Times New Roman"/>
          <w:sz w:val="28"/>
          <w:szCs w:val="28"/>
        </w:rPr>
      </w:pPr>
    </w:p>
    <w:p w:rsidR="004653B2" w:rsidRPr="00A80056" w:rsidRDefault="004653B2" w:rsidP="00686A48">
      <w:pPr>
        <w:spacing w:after="0" w:line="240" w:lineRule="auto"/>
        <w:ind w:firstLine="442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Учащиеся школы также принимали участие в дистанционных предметных олимпиадах. Так в отчетном году количество участников составило 540 человека. Из них 40 – стало победителями, 82 – призерами.</w:t>
      </w:r>
    </w:p>
    <w:p w:rsidR="004653B2" w:rsidRPr="00A80056" w:rsidRDefault="004653B2" w:rsidP="004653B2">
      <w:pPr>
        <w:ind w:firstLine="4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7"/>
        <w:gridCol w:w="1945"/>
        <w:gridCol w:w="1868"/>
        <w:gridCol w:w="2105"/>
      </w:tblGrid>
      <w:tr w:rsidR="004249E1" w:rsidRPr="00A80056" w:rsidTr="00740830">
        <w:trPr>
          <w:trHeight w:val="690"/>
          <w:jc w:val="center"/>
        </w:trPr>
        <w:tc>
          <w:tcPr>
            <w:tcW w:w="4077" w:type="dxa"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Название конкурса</w:t>
            </w:r>
          </w:p>
        </w:tc>
        <w:tc>
          <w:tcPr>
            <w:tcW w:w="1945" w:type="dxa"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Количество участников</w:t>
            </w:r>
          </w:p>
        </w:tc>
        <w:tc>
          <w:tcPr>
            <w:tcW w:w="1868" w:type="dxa"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Победители</w:t>
            </w:r>
          </w:p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105" w:type="dxa"/>
          </w:tcPr>
          <w:p w:rsidR="004653B2" w:rsidRPr="00A80056" w:rsidRDefault="004653B2" w:rsidP="00740830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Призёры</w:t>
            </w:r>
          </w:p>
        </w:tc>
      </w:tr>
      <w:tr w:rsidR="004249E1" w:rsidRPr="00A80056" w:rsidTr="00740830">
        <w:trPr>
          <w:trHeight w:val="337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 12 Всероссийская олимпиада ФГОСТЕСТ (естественный цикл) ноябрь 2019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64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5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4249E1" w:rsidRPr="00A80056" w:rsidTr="00740830">
        <w:trPr>
          <w:trHeight w:val="337"/>
          <w:jc w:val="center"/>
        </w:trPr>
        <w:tc>
          <w:tcPr>
            <w:tcW w:w="4077" w:type="dxa"/>
          </w:tcPr>
          <w:p w:rsidR="00084620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12 Всероссийская олимпиада ФГОСТЕСТ (цикл физико-математических предметов) </w:t>
            </w: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декабрь 2019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43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Общероссийская предметная олимпиада «</w:t>
            </w:r>
            <w:proofErr w:type="spellStart"/>
            <w:r w:rsidRPr="00A80056">
              <w:rPr>
                <w:rFonts w:ascii="Times New Roman" w:hAnsi="Times New Roman" w:cs="Times New Roman"/>
                <w:szCs w:val="24"/>
              </w:rPr>
              <w:t>Мультитест</w:t>
            </w:r>
            <w:proofErr w:type="spellEnd"/>
            <w:r w:rsidRPr="00A80056">
              <w:rPr>
                <w:rFonts w:ascii="Times New Roman" w:hAnsi="Times New Roman" w:cs="Times New Roman"/>
                <w:szCs w:val="24"/>
              </w:rPr>
              <w:t>»  2019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72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9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10 Всероссийская дистанционная олимпиада с международным участием РОСКОНКУРС </w:t>
            </w: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октябрь 2019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132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12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23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  <w:shd w:val="clear" w:color="auto" w:fill="FFFFFF"/>
              </w:rPr>
              <w:t>13 Всероссийская олимпиада (цикл творческих дисциплин) январь 2020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30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6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13 Всероссийская олимпиада ФГОСТЕСТ (естественный цикл) февраль 2020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58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0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12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Кириллица - олимпиада по русскому языку </w:t>
            </w: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зима 2020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6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11 Всероссийская дистанционная олимпиада с международным участием РОСКОНКУРС</w:t>
            </w:r>
          </w:p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 март 2020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83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10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16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13 Всероссийская олимпиада ФГОСТЕСТ (гуманитарный  цикл) март 2020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52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7</w:t>
            </w:r>
          </w:p>
        </w:tc>
      </w:tr>
      <w:tr w:rsidR="004249E1" w:rsidRPr="00A80056" w:rsidTr="00740830">
        <w:trPr>
          <w:trHeight w:val="351"/>
          <w:jc w:val="center"/>
        </w:trPr>
        <w:tc>
          <w:tcPr>
            <w:tcW w:w="4077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Итого </w:t>
            </w:r>
          </w:p>
        </w:tc>
        <w:tc>
          <w:tcPr>
            <w:tcW w:w="194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540</w:t>
            </w:r>
          </w:p>
        </w:tc>
        <w:tc>
          <w:tcPr>
            <w:tcW w:w="1868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40</w:t>
            </w:r>
          </w:p>
        </w:tc>
        <w:tc>
          <w:tcPr>
            <w:tcW w:w="2105" w:type="dxa"/>
          </w:tcPr>
          <w:p w:rsidR="004653B2" w:rsidRPr="00A80056" w:rsidRDefault="004653B2" w:rsidP="00084620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82</w:t>
            </w:r>
          </w:p>
        </w:tc>
      </w:tr>
    </w:tbl>
    <w:p w:rsidR="004653B2" w:rsidRPr="00A80056" w:rsidRDefault="004653B2" w:rsidP="004653B2">
      <w:pPr>
        <w:pStyle w:val="ae"/>
        <w:spacing w:before="0" w:beforeAutospacing="0" w:after="0" w:afterAutospacing="0"/>
        <w:ind w:firstLine="426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80056">
        <w:rPr>
          <w:rFonts w:ascii="Times New Roman" w:hAnsi="Times New Roman" w:cs="Times New Roman"/>
          <w:sz w:val="28"/>
          <w:szCs w:val="28"/>
        </w:rPr>
        <w:t>Школьники 1 – 4 классов принимали активное участие:</w:t>
      </w:r>
    </w:p>
    <w:p w:rsidR="004653B2" w:rsidRPr="00A80056" w:rsidRDefault="004653B2" w:rsidP="004653B2">
      <w:pPr>
        <w:pStyle w:val="ae"/>
        <w:spacing w:before="0" w:beforeAutospacing="0" w:after="0"/>
        <w:ind w:firstLine="426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 Учащиеся 3 класса «Б» - Тематическая олимпиада «Словесник» по русскому языку и литературному чтению», Всероссийская школьная олимпиада </w:t>
      </w:r>
      <w:r w:rsidRPr="00A80056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«Просвещение» за I четверть 2019-2020 учебного года Всероссийская олимпиада с международным участием «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Росконкурс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>»</w:t>
      </w:r>
      <w:r w:rsidR="004249E1" w:rsidRPr="00A80056">
        <w:rPr>
          <w:rFonts w:ascii="Times New Roman" w:hAnsi="Times New Roman" w:cs="Times New Roman"/>
          <w:sz w:val="28"/>
          <w:szCs w:val="28"/>
          <w:lang w:eastAsia="en-US"/>
        </w:rPr>
        <w:t>,</w:t>
      </w:r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 Международная олимпиада  проекта «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Видеоурок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>» ,  X Всероссийская дистанционная  олимпиада с международным участием «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Росконкурс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>».</w:t>
      </w:r>
      <w:r w:rsidR="004249E1"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  <w:lang w:eastAsia="en-US"/>
        </w:rPr>
        <w:t>Учащиеся 1 класса «Б» - приняли участи в Международной  олимпиаде «Тайны природы»,  «Планета Знаний», в 18 Всероссийской олимпиаде «Зелёная планета»</w:t>
      </w:r>
      <w:r w:rsidR="004249E1"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Учащиеся 4 класса «Д» - приняли участие во Всероссийском конкурсе «УМНАТА». Дети 3 класса «А» участвовали во Всероссийской олимпиаде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РосТконкурс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, Международной олимпиаде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Компэду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, Всероссийской олимпиаде "Солнечный свет". 2 «А» класс - Всероссийский конкурс по экологии (у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Черниковой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), региональная акция (у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Фенёвой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),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Инфознайка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Инфоурок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 xml:space="preserve">, Эрудит, </w:t>
      </w:r>
      <w:proofErr w:type="spellStart"/>
      <w:r w:rsidRPr="00A80056">
        <w:rPr>
          <w:rFonts w:ascii="Times New Roman" w:hAnsi="Times New Roman" w:cs="Times New Roman"/>
          <w:sz w:val="28"/>
          <w:szCs w:val="28"/>
          <w:lang w:eastAsia="en-US"/>
        </w:rPr>
        <w:t>Мультмарафон</w:t>
      </w:r>
      <w:proofErr w:type="spellEnd"/>
      <w:r w:rsidRPr="00A80056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4653B2" w:rsidRPr="00A80056" w:rsidRDefault="004653B2" w:rsidP="004653B2">
      <w:pPr>
        <w:pStyle w:val="ae"/>
        <w:spacing w:before="0" w:beforeAutospacing="0" w:after="0" w:afterAutospacing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Ежегодно учащиеся ОУ принимают активное участие во Всероссийской олимпиаде школьников. В школьном этапе олимпиады приняло участие 1014 обучающихся (1077 в прошлом учебном году) 4-11 классов.</w:t>
      </w:r>
    </w:p>
    <w:p w:rsidR="004653B2" w:rsidRPr="00A80056" w:rsidRDefault="004653B2" w:rsidP="004653B2">
      <w:pPr>
        <w:pStyle w:val="ae"/>
        <w:spacing w:before="0" w:beforeAutospacing="0" w:after="0" w:afterAutospacing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Олимпиады проводились по 19 предметам.</w:t>
      </w:r>
    </w:p>
    <w:p w:rsidR="004653B2" w:rsidRPr="00A80056" w:rsidRDefault="004653B2" w:rsidP="004653B2">
      <w:pPr>
        <w:pStyle w:val="ae"/>
        <w:spacing w:before="0" w:beforeAutospacing="0" w:after="0" w:afterAutospacing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Олимпиады по математике и русскому языку проводились в 4-11 классах. Наибольшее количество школьников приняло участие в олимпиаде по русскому языку - 167 обучающихся (в прошлом году – 143), по математике 151 (в прошлом году - 121),  географии – 141 ( в прошлом году -148). </w:t>
      </w:r>
    </w:p>
    <w:p w:rsidR="004653B2" w:rsidRPr="00A80056" w:rsidRDefault="004653B2" w:rsidP="004653B2">
      <w:pPr>
        <w:pStyle w:val="af2"/>
        <w:spacing w:after="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 xml:space="preserve">Значительно увеличилось количество участников по: </w:t>
      </w:r>
    </w:p>
    <w:p w:rsidR="004653B2" w:rsidRPr="00A80056" w:rsidRDefault="004653B2" w:rsidP="004653B2">
      <w:pPr>
        <w:pStyle w:val="af2"/>
        <w:spacing w:after="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физике  (с 42 до 52).</w:t>
      </w:r>
    </w:p>
    <w:p w:rsidR="004653B2" w:rsidRPr="00A80056" w:rsidRDefault="004653B2" w:rsidP="004653B2">
      <w:pPr>
        <w:pStyle w:val="af2"/>
        <w:spacing w:after="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Значительно сократилось количество участников по:</w:t>
      </w:r>
    </w:p>
    <w:p w:rsidR="004653B2" w:rsidRPr="00A80056" w:rsidRDefault="004653B2" w:rsidP="004653B2">
      <w:pPr>
        <w:pStyle w:val="af2"/>
        <w:spacing w:after="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английскому языку (с 43 до 27);</w:t>
      </w:r>
    </w:p>
    <w:p w:rsidR="004653B2" w:rsidRPr="00A80056" w:rsidRDefault="004653B2" w:rsidP="004653B2">
      <w:pPr>
        <w:pStyle w:val="af2"/>
        <w:spacing w:after="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ОБЖ (с 63 до 9);</w:t>
      </w:r>
    </w:p>
    <w:p w:rsidR="004653B2" w:rsidRPr="00A80056" w:rsidRDefault="004653B2" w:rsidP="004653B2">
      <w:pPr>
        <w:pStyle w:val="af2"/>
        <w:spacing w:after="0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технологии (с 30 до 10).</w:t>
      </w:r>
    </w:p>
    <w:p w:rsidR="004653B2" w:rsidRPr="00A80056" w:rsidRDefault="004653B2" w:rsidP="004653B2">
      <w:pPr>
        <w:pStyle w:val="af2"/>
        <w:spacing w:after="0"/>
        <w:ind w:left="0" w:firstLine="283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Победителями и призерами стали 233 обучающихся (300 – прошлый год): победителями – 80 обучающихся (93 – прошлый год), призерами - 153 обучающихся (207 – прошлый год).</w:t>
      </w:r>
    </w:p>
    <w:p w:rsidR="004653B2" w:rsidRPr="00A80056" w:rsidRDefault="004653B2" w:rsidP="004653B2">
      <w:pPr>
        <w:pStyle w:val="af2"/>
        <w:spacing w:after="0"/>
        <w:ind w:left="0" w:firstLine="283"/>
        <w:jc w:val="both"/>
        <w:rPr>
          <w:sz w:val="28"/>
          <w:szCs w:val="28"/>
        </w:rPr>
      </w:pPr>
      <w:r w:rsidRPr="00A80056">
        <w:rPr>
          <w:sz w:val="28"/>
          <w:szCs w:val="28"/>
        </w:rPr>
        <w:t xml:space="preserve">Победителями и призерами по двум и более предметам стало 54 обучающихся (в прошлом учебном году – 71). </w:t>
      </w:r>
    </w:p>
    <w:p w:rsidR="00686A48" w:rsidRPr="00A80056" w:rsidRDefault="00686A48" w:rsidP="004653B2">
      <w:pPr>
        <w:pStyle w:val="af2"/>
        <w:spacing w:after="0"/>
        <w:ind w:left="0" w:firstLine="283"/>
        <w:jc w:val="both"/>
        <w:rPr>
          <w:sz w:val="28"/>
          <w:szCs w:val="28"/>
        </w:rPr>
      </w:pPr>
    </w:p>
    <w:tbl>
      <w:tblPr>
        <w:tblW w:w="10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68"/>
        <w:gridCol w:w="1468"/>
        <w:gridCol w:w="1468"/>
        <w:gridCol w:w="1468"/>
        <w:gridCol w:w="1468"/>
        <w:gridCol w:w="1468"/>
        <w:gridCol w:w="1468"/>
      </w:tblGrid>
      <w:tr w:rsidR="004249E1" w:rsidRPr="00A80056" w:rsidTr="00686A48">
        <w:tc>
          <w:tcPr>
            <w:tcW w:w="10276" w:type="dxa"/>
            <w:gridSpan w:val="7"/>
            <w:tcBorders>
              <w:right w:val="single" w:sz="4" w:space="0" w:color="auto"/>
            </w:tcBorders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Количество победителей и призеров по:</w:t>
            </w:r>
          </w:p>
        </w:tc>
      </w:tr>
      <w:tr w:rsidR="004249E1" w:rsidRPr="00A80056" w:rsidTr="00686A48"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2-м предметам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3-м предметам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4-м предметам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5-ти предметам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:rsidR="004653B2" w:rsidRPr="00A80056" w:rsidRDefault="004653B2" w:rsidP="00686A48">
            <w:pPr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6-ти предметам</w:t>
            </w:r>
          </w:p>
        </w:tc>
        <w:tc>
          <w:tcPr>
            <w:tcW w:w="1468" w:type="dxa"/>
            <w:tcBorders>
              <w:left w:val="single" w:sz="4" w:space="0" w:color="auto"/>
            </w:tcBorders>
            <w:shd w:val="clear" w:color="auto" w:fill="auto"/>
          </w:tcPr>
          <w:p w:rsidR="004653B2" w:rsidRPr="00A80056" w:rsidRDefault="004653B2" w:rsidP="00686A48">
            <w:pPr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7-ми предметам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:rsidR="004653B2" w:rsidRPr="00A80056" w:rsidRDefault="004653B2" w:rsidP="00686A48">
            <w:pPr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8-ми предметам</w:t>
            </w:r>
          </w:p>
        </w:tc>
      </w:tr>
      <w:tr w:rsidR="004249E1" w:rsidRPr="00A80056" w:rsidTr="00686A48"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32  (35)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11 (17)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5 (10)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 (5)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 (3)</w:t>
            </w:r>
          </w:p>
        </w:tc>
        <w:tc>
          <w:tcPr>
            <w:tcW w:w="1468" w:type="dxa"/>
            <w:tcBorders>
              <w:left w:val="single" w:sz="4" w:space="0" w:color="auto"/>
            </w:tcBorders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2 (0)</w:t>
            </w:r>
          </w:p>
        </w:tc>
        <w:tc>
          <w:tcPr>
            <w:tcW w:w="1468" w:type="dxa"/>
            <w:shd w:val="clear" w:color="auto" w:fill="auto"/>
          </w:tcPr>
          <w:p w:rsidR="004653B2" w:rsidRPr="00A80056" w:rsidRDefault="004653B2" w:rsidP="00686A48">
            <w:pPr>
              <w:pStyle w:val="afc"/>
              <w:spacing w:after="0" w:line="240" w:lineRule="auto"/>
              <w:ind w:hanging="30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0 (1)</w:t>
            </w:r>
          </w:p>
        </w:tc>
      </w:tr>
    </w:tbl>
    <w:p w:rsidR="004653B2" w:rsidRPr="00A80056" w:rsidRDefault="004653B2" w:rsidP="004653B2">
      <w:pPr>
        <w:pStyle w:val="af2"/>
        <w:jc w:val="both"/>
        <w:rPr>
          <w:sz w:val="28"/>
          <w:szCs w:val="28"/>
        </w:rPr>
      </w:pPr>
      <w:r w:rsidRPr="00A80056">
        <w:rPr>
          <w:sz w:val="28"/>
          <w:szCs w:val="28"/>
        </w:rPr>
        <w:tab/>
      </w:r>
    </w:p>
    <w:p w:rsidR="004653B2" w:rsidRPr="00A80056" w:rsidRDefault="004653B2" w:rsidP="004653B2">
      <w:pPr>
        <w:pStyle w:val="af2"/>
        <w:ind w:left="0" w:firstLine="283"/>
        <w:jc w:val="both"/>
        <w:rPr>
          <w:sz w:val="28"/>
          <w:szCs w:val="28"/>
        </w:rPr>
      </w:pPr>
      <w:r w:rsidRPr="00A80056">
        <w:rPr>
          <w:sz w:val="28"/>
          <w:szCs w:val="28"/>
        </w:rPr>
        <w:t>Для участия в муниципальном этапе Всероссийской олимпиады школьников приглашено 92 (в прошлом году -126) обучающихся 7-11 классов.</w:t>
      </w:r>
    </w:p>
    <w:p w:rsidR="004653B2" w:rsidRPr="00A80056" w:rsidRDefault="004653B2" w:rsidP="004653B2">
      <w:pPr>
        <w:pStyle w:val="af2"/>
        <w:ind w:left="0" w:firstLine="283"/>
        <w:jc w:val="both"/>
        <w:rPr>
          <w:sz w:val="28"/>
          <w:szCs w:val="28"/>
        </w:rPr>
      </w:pPr>
      <w:r w:rsidRPr="00A80056">
        <w:rPr>
          <w:sz w:val="28"/>
          <w:szCs w:val="28"/>
        </w:rPr>
        <w:t xml:space="preserve">Победителями и призерами муниципального этапа стало 18 учащихся: 5 победителей, 13 призёров. </w:t>
      </w:r>
    </w:p>
    <w:p w:rsidR="004653B2" w:rsidRPr="00A80056" w:rsidRDefault="004653B2" w:rsidP="004653B2">
      <w:pPr>
        <w:pStyle w:val="af2"/>
        <w:ind w:left="0" w:firstLine="283"/>
        <w:jc w:val="both"/>
        <w:rPr>
          <w:sz w:val="28"/>
          <w:szCs w:val="28"/>
        </w:rPr>
      </w:pPr>
      <w:r w:rsidRPr="00A80056">
        <w:rPr>
          <w:sz w:val="28"/>
          <w:szCs w:val="28"/>
        </w:rPr>
        <w:t xml:space="preserve">Для участия в региональном этапе всероссийской олимпиаде школьников приглашено 2 обучающихся (в прошлом году 10 человек): Лебединская Наталья </w:t>
      </w:r>
      <w:r w:rsidRPr="00A80056">
        <w:rPr>
          <w:sz w:val="28"/>
          <w:szCs w:val="28"/>
        </w:rPr>
        <w:lastRenderedPageBreak/>
        <w:t xml:space="preserve">(физическая культура), </w:t>
      </w:r>
      <w:proofErr w:type="spellStart"/>
      <w:r w:rsidRPr="00A80056">
        <w:rPr>
          <w:sz w:val="28"/>
          <w:szCs w:val="28"/>
        </w:rPr>
        <w:t>Бокша</w:t>
      </w:r>
      <w:proofErr w:type="spellEnd"/>
      <w:r w:rsidRPr="00A80056">
        <w:rPr>
          <w:sz w:val="28"/>
          <w:szCs w:val="28"/>
        </w:rPr>
        <w:t xml:space="preserve"> Валерия (экология). </w:t>
      </w:r>
      <w:proofErr w:type="spellStart"/>
      <w:r w:rsidRPr="00A80056">
        <w:rPr>
          <w:sz w:val="28"/>
          <w:szCs w:val="28"/>
        </w:rPr>
        <w:t>Бокша</w:t>
      </w:r>
      <w:proofErr w:type="spellEnd"/>
      <w:r w:rsidRPr="00A80056">
        <w:rPr>
          <w:sz w:val="28"/>
          <w:szCs w:val="28"/>
        </w:rPr>
        <w:t xml:space="preserve"> Валерия стала призером (учитель Маркова Н.А.)</w:t>
      </w:r>
    </w:p>
    <w:p w:rsidR="00686A48" w:rsidRPr="00A80056" w:rsidRDefault="00686A48" w:rsidP="004653B2">
      <w:pPr>
        <w:pStyle w:val="af2"/>
        <w:ind w:left="0" w:firstLine="283"/>
        <w:jc w:val="both"/>
        <w:rPr>
          <w:sz w:val="28"/>
          <w:szCs w:val="28"/>
        </w:rPr>
      </w:pPr>
      <w:r w:rsidRPr="00A80056">
        <w:rPr>
          <w:sz w:val="28"/>
          <w:szCs w:val="28"/>
        </w:rPr>
        <w:t xml:space="preserve">Малые предметные олимпиады проводились по окружающему миру и литературному чтению в 4-х классах. По окружающему миру победителем стала Беспалова Варвара (4б класс), призёрами – 6 человек. По литературному чтению победителем стала </w:t>
      </w:r>
      <w:proofErr w:type="spellStart"/>
      <w:r w:rsidRPr="00A80056">
        <w:rPr>
          <w:sz w:val="28"/>
          <w:szCs w:val="28"/>
        </w:rPr>
        <w:t>Аирини</w:t>
      </w:r>
      <w:proofErr w:type="spellEnd"/>
      <w:r w:rsidRPr="00A80056">
        <w:rPr>
          <w:sz w:val="28"/>
          <w:szCs w:val="28"/>
        </w:rPr>
        <w:t xml:space="preserve"> Арина (4в класс), призёрами </w:t>
      </w:r>
      <w:r w:rsidR="004249E1" w:rsidRPr="00A80056">
        <w:rPr>
          <w:sz w:val="28"/>
          <w:szCs w:val="28"/>
        </w:rPr>
        <w:t>–</w:t>
      </w:r>
      <w:r w:rsidRPr="00A80056">
        <w:rPr>
          <w:sz w:val="28"/>
          <w:szCs w:val="28"/>
        </w:rPr>
        <w:t xml:space="preserve"> </w:t>
      </w:r>
      <w:r w:rsidR="004249E1" w:rsidRPr="00A80056">
        <w:rPr>
          <w:sz w:val="28"/>
          <w:szCs w:val="28"/>
        </w:rPr>
        <w:t>7 человек.</w:t>
      </w:r>
    </w:p>
    <w:p w:rsidR="001E0DCE" w:rsidRPr="00A80056" w:rsidRDefault="001E0DCE" w:rsidP="00F451E5">
      <w:pPr>
        <w:spacing w:before="120" w:after="0" w:line="240" w:lineRule="auto"/>
        <w:jc w:val="center"/>
        <w:rPr>
          <w:rStyle w:val="s110"/>
          <w:bCs/>
          <w:sz w:val="20"/>
          <w:szCs w:val="20"/>
        </w:rPr>
      </w:pPr>
    </w:p>
    <w:p w:rsidR="00C47201" w:rsidRPr="00A80056" w:rsidRDefault="00C47201" w:rsidP="0078551B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2.3</w:t>
      </w:r>
      <w:r w:rsidR="0078551B"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. Организация учебного процесса</w:t>
      </w:r>
    </w:p>
    <w:p w:rsidR="0078551B" w:rsidRPr="00A80056" w:rsidRDefault="0078551B" w:rsidP="0078551B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По своему статусу, установленному при государственной аккредитации (свидетельство о государственной аккредитации № 2143 от 26.02.2013г. серия 61А01 № 0000175), школа является: тип – бюджетное общеобразовательное учреждение; вид – средняя общеобразовательная школа.</w:t>
      </w:r>
    </w:p>
    <w:p w:rsidR="00D8298D" w:rsidRPr="00A80056" w:rsidRDefault="00D8298D" w:rsidP="000615D2">
      <w:pPr>
        <w:tabs>
          <w:tab w:val="left" w:pos="0"/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Образовательную деятельность школа осуществляет в соответствии с Лицензией № 2750 от 14.08.2012г. на право оказывать образовательные услуги по реализации образовательных программ по видам образования, по уровням образования, по профилям, по подвидам дополнительного образования, указанным в приложении к настоящей лицензии.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Управление Школой осуществляется в соответствии со следующими нормативными документами: 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 ФЗ от 21 декабря </w:t>
      </w:r>
      <w:smartTag w:uri="urn:schemas-microsoft-com:office:smarttags" w:element="metricconverter">
        <w:smartTagPr>
          <w:attr w:name="ProductID" w:val="2012 г"/>
        </w:smartTagPr>
        <w:r w:rsidRPr="00A80056">
          <w:rPr>
            <w:rFonts w:ascii="Times New Roman" w:hAnsi="Times New Roman" w:cs="Times New Roman"/>
            <w:sz w:val="28"/>
            <w:szCs w:val="28"/>
          </w:rPr>
          <w:t>2012 г</w:t>
        </w:r>
      </w:smartTag>
      <w:r w:rsidRPr="00A80056">
        <w:rPr>
          <w:rFonts w:ascii="Times New Roman" w:hAnsi="Times New Roman" w:cs="Times New Roman"/>
          <w:sz w:val="28"/>
          <w:szCs w:val="28"/>
        </w:rPr>
        <w:t>. N 273 «Об образовании в Российской Федерации»;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приказ министерства образования и науки РФ от 17.12.2010г. № 1897 «Об утверждении федерального государственного стандарта основного общего образования (зарегистрирован Минюстом 01.02.2011 г. № 19644);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приказ министерства образования и науки РФ от 28.12.2010 № 2106 «Об утверждении федеральных требований к ОУ в части охраны здоровья обучающихся, воспитанников»;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приказ министерства образования и науки РФ от 04.10.2010 № 986 «Об утверждении федеральных требований к ОУ в части минимальной оснащенности учебного процесса и оборудования учебных помещений»;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письмо Министерства образования и науки РФ от 24.11.2011г. № МД-1552/03 «Об оснащении образовательных учреждений учебным и учебно-лабораторным оборудованием»;</w:t>
      </w:r>
    </w:p>
    <w:p w:rsidR="00D8298D" w:rsidRPr="00A80056" w:rsidRDefault="00D8298D" w:rsidP="000615D2">
      <w:pPr>
        <w:pStyle w:val="afa"/>
        <w:tabs>
          <w:tab w:val="left" w:pos="0"/>
        </w:tabs>
        <w:spacing w:line="240" w:lineRule="auto"/>
        <w:ind w:firstLine="709"/>
        <w:rPr>
          <w:rStyle w:val="Zag11"/>
          <w:lang w:val="ru-RU" w:eastAsia="ru-RU"/>
        </w:rPr>
      </w:pPr>
      <w:r w:rsidRPr="00A80056">
        <w:rPr>
          <w:rStyle w:val="Zag11"/>
          <w:lang w:eastAsia="ru-RU"/>
        </w:rPr>
        <w:t>- «Санитарно-эпидемиологические требования к условиям и организации обучения в ОУ» 2.4.4.2821-10 (утв. Постановлением Главного государственного санитарного врача РФ от 29.11.2010  №189)</w:t>
      </w:r>
      <w:r w:rsidRPr="00A80056">
        <w:rPr>
          <w:rStyle w:val="Zag11"/>
          <w:lang w:val="ru-RU" w:eastAsia="ru-RU"/>
        </w:rPr>
        <w:t>;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Устав МБОУ ЕСОШ №7 им. О. Казанского.</w:t>
      </w:r>
    </w:p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Обучение ведется по следующим образовательным программам:</w:t>
      </w:r>
    </w:p>
    <w:tbl>
      <w:tblPr>
        <w:tblW w:w="4783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84"/>
        <w:gridCol w:w="2259"/>
        <w:gridCol w:w="2872"/>
        <w:gridCol w:w="3724"/>
      </w:tblGrid>
      <w:tr w:rsidR="00D8298D" w:rsidRPr="00A80056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Уровень,</w:t>
            </w:r>
          </w:p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направленность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Сроки / классы</w:t>
            </w:r>
          </w:p>
        </w:tc>
      </w:tr>
      <w:tr w:rsidR="00D8298D" w:rsidRPr="00A80056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Начальное общее образование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pStyle w:val="af6"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(основная)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4 года/</w:t>
            </w:r>
          </w:p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</w:tr>
      <w:tr w:rsidR="00D8298D" w:rsidRPr="00A80056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Основное общее образование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(основная)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5 лет/</w:t>
            </w:r>
          </w:p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</w:tr>
      <w:tr w:rsidR="00D8298D" w:rsidRPr="00A80056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Среднее общее образование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Общеобразовательная (основная)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 года/</w:t>
            </w:r>
          </w:p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10-11</w:t>
            </w:r>
          </w:p>
        </w:tc>
      </w:tr>
      <w:tr w:rsidR="00D8298D" w:rsidRPr="00A80056" w:rsidTr="002A1097">
        <w:trPr>
          <w:cantSplit/>
          <w:jc w:val="center"/>
        </w:trPr>
        <w:tc>
          <w:tcPr>
            <w:tcW w:w="2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Дополнительное образование детей</w:t>
            </w:r>
          </w:p>
        </w:tc>
        <w:tc>
          <w:tcPr>
            <w:tcW w:w="13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8298D" w:rsidRPr="00A80056" w:rsidRDefault="00D8298D" w:rsidP="000615D2">
            <w:pPr>
              <w:pStyle w:val="af6"/>
              <w:suppressAutoHyphens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 xml:space="preserve"> (дополнительный по направлениям)</w:t>
            </w:r>
          </w:p>
        </w:tc>
        <w:tc>
          <w:tcPr>
            <w:tcW w:w="20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1-4 года (для начального общего образования</w:t>
            </w:r>
          </w:p>
          <w:p w:rsidR="00D8298D" w:rsidRPr="00A80056" w:rsidRDefault="00D8298D" w:rsidP="000615D2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5 лет (для основного общего образования)</w:t>
            </w:r>
          </w:p>
        </w:tc>
      </w:tr>
    </w:tbl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 Учебный год начинается 1 сентября. Продолжительность учебного года для обучающихся 2-8,10-х классов 35 недель, 9,11-х классов – 34 недели, для обучающихся 1 классов – 33 недели. </w:t>
      </w: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Продолжительность каникул: в течение учебного года – не менее 30 календарных дней; летом – не менее 8 недель.</w:t>
      </w: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Учебный годовой календарный график работы состоит:</w:t>
      </w: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для 1-9 классов    – из 4-х учебных четвертей;</w:t>
      </w: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для 10-11 классов – из 2-х полугодий.</w:t>
      </w: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Предусмотрена пятидневная учебная неделя для обучающихся 1-11-х классов.</w:t>
      </w:r>
    </w:p>
    <w:p w:rsidR="00D8298D" w:rsidRPr="00A80056" w:rsidRDefault="00D8298D" w:rsidP="000615D2">
      <w:pPr>
        <w:tabs>
          <w:tab w:val="left" w:pos="0"/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Учебные занятия проводятся в две смены. Продолжительность урока – 40 минут.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Учебный план муниципального бюджетного общеобразовательного учреждения Егорлыкской средней общеобразовательной школы № 7 имени Олега Казанского, который регламентирует ее образовательную деятельность, разработан в целях реализации Федерального закона «Об образовании в Российской Федерации» (от 29.12. 2012 № 273 - ФЗ).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Организация учебного процесса в МБОУ Егорлыкской СОШ №7 им. О. Казанского реализуется учебным планом, календарным учебным графиком, расписанием занятий.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Учебный план МБОУ Егорлыкской средней общеобразовательной школы № 7 им. О. Казанского составлен, исходя из основных задач, поставленных обществом перед школой:</w:t>
      </w:r>
    </w:p>
    <w:p w:rsidR="000615D2" w:rsidRPr="00A80056" w:rsidRDefault="000615D2" w:rsidP="00671DBD">
      <w:pPr>
        <w:pStyle w:val="a6"/>
        <w:numPr>
          <w:ilvl w:val="0"/>
          <w:numId w:val="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подготовка учащихся к жизни на всех уровнях образования,</w:t>
      </w:r>
    </w:p>
    <w:p w:rsidR="000615D2" w:rsidRPr="00A80056" w:rsidRDefault="000615D2" w:rsidP="00671DBD">
      <w:pPr>
        <w:pStyle w:val="a6"/>
        <w:numPr>
          <w:ilvl w:val="0"/>
          <w:numId w:val="4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ориентация учебно-воспитательного процесса на удовлетворение потребностей, интересов и способностей школьников;</w:t>
      </w:r>
    </w:p>
    <w:p w:rsidR="000615D2" w:rsidRPr="00A80056" w:rsidRDefault="000615D2" w:rsidP="00671DBD">
      <w:pPr>
        <w:pStyle w:val="a6"/>
        <w:numPr>
          <w:ilvl w:val="0"/>
          <w:numId w:val="4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представление полноценного, разностороннего, развивающего, базового образования, направленного на самообразование;</w:t>
      </w:r>
    </w:p>
    <w:p w:rsidR="000615D2" w:rsidRPr="00A80056" w:rsidRDefault="000615D2" w:rsidP="00671DBD">
      <w:pPr>
        <w:pStyle w:val="a6"/>
        <w:numPr>
          <w:ilvl w:val="0"/>
          <w:numId w:val="4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выявление наиболее способных учащихся и предоставление им широкого современного образования.</w:t>
      </w:r>
    </w:p>
    <w:p w:rsidR="000615D2" w:rsidRPr="00A80056" w:rsidRDefault="000615D2" w:rsidP="00671DBD">
      <w:pPr>
        <w:pStyle w:val="a6"/>
        <w:numPr>
          <w:ilvl w:val="0"/>
          <w:numId w:val="4"/>
        </w:numPr>
        <w:spacing w:after="0" w:line="240" w:lineRule="auto"/>
        <w:ind w:left="0" w:firstLine="106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реализация концепции профильного обучения на </w:t>
      </w:r>
      <w:r w:rsidR="002F23A5" w:rsidRPr="00A80056">
        <w:rPr>
          <w:rFonts w:ascii="Times New Roman" w:hAnsi="Times New Roman" w:cs="Times New Roman"/>
          <w:sz w:val="28"/>
          <w:szCs w:val="28"/>
        </w:rPr>
        <w:t>уровне среднего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общего образования и предпрофильной подготовки учащихся основной школы.</w:t>
      </w:r>
    </w:p>
    <w:p w:rsidR="000615D2" w:rsidRPr="00A80056" w:rsidRDefault="000615D2" w:rsidP="000615D2">
      <w:pPr>
        <w:pStyle w:val="a6"/>
        <w:spacing w:after="0" w:line="24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lastRenderedPageBreak/>
        <w:t>Учебный план МБОУ Егорлыкской средней общеобразовательной школы № 7 им. О. Казанского разработан на основе следующих нормативно-правовых документов:</w:t>
      </w:r>
    </w:p>
    <w:p w:rsidR="000615D2" w:rsidRPr="00A80056" w:rsidRDefault="000615D2" w:rsidP="000615D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Законы</w:t>
      </w:r>
      <w:r w:rsidRPr="00A80056">
        <w:rPr>
          <w:rFonts w:ascii="Times New Roman" w:hAnsi="Times New Roman" w:cs="Times New Roman"/>
          <w:sz w:val="28"/>
          <w:szCs w:val="28"/>
        </w:rPr>
        <w:t>: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Федеральный Закон от 29.12. 2012 № 273-ФЗ «Об образовании в Российской Федерации» (ред. от 02.03.2016; с изм. и доп., вступ. в силу с 01.07.2016);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</w:t>
      </w:r>
      <w:r w:rsidRPr="00A80056">
        <w:rPr>
          <w:rFonts w:ascii="Times New Roman" w:hAnsi="Times New Roman" w:cs="Times New Roman"/>
          <w:bCs/>
          <w:sz w:val="28"/>
          <w:szCs w:val="28"/>
        </w:rPr>
        <w:t xml:space="preserve">Федеральный закон от 01.12.2007 № 309 </w:t>
      </w:r>
      <w:r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отдельные законодательные акты Российской Федерации в части изменения и структуры Государственного образовательного стандарта» </w:t>
      </w:r>
      <w:r w:rsidRPr="00A80056">
        <w:rPr>
          <w:rFonts w:ascii="Times New Roman" w:hAnsi="Times New Roman" w:cs="Times New Roman"/>
          <w:sz w:val="28"/>
          <w:szCs w:val="28"/>
        </w:rPr>
        <w:t>(ред. от 23.07.2013)</w:t>
      </w:r>
      <w:r w:rsidRPr="00A80056">
        <w:rPr>
          <w:rFonts w:ascii="Times New Roman" w:hAnsi="Times New Roman" w:cs="Times New Roman"/>
          <w:bCs/>
          <w:sz w:val="28"/>
          <w:szCs w:val="28"/>
        </w:rPr>
        <w:t>;</w:t>
      </w:r>
    </w:p>
    <w:p w:rsidR="000615D2" w:rsidRPr="00A80056" w:rsidRDefault="000615D2" w:rsidP="000615D2">
      <w:pPr>
        <w:pStyle w:val="20"/>
        <w:shd w:val="clear" w:color="auto" w:fill="FFFFFF"/>
        <w:spacing w:before="0"/>
        <w:rPr>
          <w:rFonts w:ascii="Times New Roman" w:hAnsi="Times New Roman"/>
          <w:b w:val="0"/>
          <w:color w:val="auto"/>
          <w:sz w:val="28"/>
          <w:szCs w:val="28"/>
        </w:rPr>
      </w:pPr>
      <w:r w:rsidRPr="00A80056">
        <w:rPr>
          <w:rFonts w:ascii="Times New Roman" w:hAnsi="Times New Roman"/>
          <w:b w:val="0"/>
          <w:color w:val="auto"/>
          <w:sz w:val="28"/>
          <w:szCs w:val="28"/>
        </w:rPr>
        <w:t xml:space="preserve">- Областной закон от 14.11.2013 № 26-ЗС «Об образовании в Ростовской области» (в ред. от 24.04.2015 № 362-ЗС). 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Программы</w:t>
      </w:r>
      <w:r w:rsidRPr="00A80056">
        <w:rPr>
          <w:rFonts w:ascii="Times New Roman" w:hAnsi="Times New Roman" w:cs="Times New Roman"/>
          <w:sz w:val="28"/>
          <w:szCs w:val="28"/>
        </w:rPr>
        <w:t xml:space="preserve">:                                                                                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spacing w:val="-1"/>
          <w:sz w:val="28"/>
          <w:szCs w:val="28"/>
        </w:rPr>
        <w:t>- Примерная основная образовательная программа началь</w:t>
      </w:r>
      <w:r w:rsidRPr="00A80056">
        <w:rPr>
          <w:rFonts w:ascii="Times New Roman" w:hAnsi="Times New Roman" w:cs="Times New Roman"/>
          <w:spacing w:val="-3"/>
          <w:sz w:val="28"/>
          <w:szCs w:val="28"/>
        </w:rPr>
        <w:t xml:space="preserve">ного общего образования (одобрена федеральным учебно-методическим объединением по общему образованию, протокол заседания от 08.04.2015 № 1/15); 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/>
          <w:spacing w:val="-1"/>
          <w:sz w:val="28"/>
          <w:szCs w:val="28"/>
        </w:rPr>
        <w:t xml:space="preserve">- </w:t>
      </w:r>
      <w:r w:rsidRPr="00A80056">
        <w:rPr>
          <w:rFonts w:ascii="Times New Roman" w:hAnsi="Times New Roman" w:cs="Times New Roman"/>
          <w:spacing w:val="-1"/>
          <w:sz w:val="28"/>
          <w:szCs w:val="28"/>
        </w:rPr>
        <w:t>Примерная основная образовательная программа основного</w:t>
      </w:r>
      <w:r w:rsidRPr="00A80056">
        <w:rPr>
          <w:rFonts w:ascii="Times New Roman" w:hAnsi="Times New Roman" w:cs="Times New Roman"/>
          <w:spacing w:val="-3"/>
          <w:sz w:val="28"/>
          <w:szCs w:val="28"/>
        </w:rPr>
        <w:t xml:space="preserve"> общего образования</w:t>
      </w:r>
      <w:r w:rsidRPr="00A80056">
        <w:rPr>
          <w:rFonts w:ascii="Times New Roman" w:hAnsi="Times New Roman" w:cs="Times New Roman"/>
          <w:b/>
          <w:spacing w:val="-3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pacing w:val="-3"/>
          <w:sz w:val="28"/>
          <w:szCs w:val="28"/>
        </w:rPr>
        <w:t xml:space="preserve">(одобрена федеральным учебно-методическим объединением по общему образованию, протокол заседания от 08.04.2015 № 1/15). </w:t>
      </w:r>
    </w:p>
    <w:p w:rsidR="000615D2" w:rsidRPr="00A80056" w:rsidRDefault="000615D2" w:rsidP="000615D2">
      <w:pPr>
        <w:pStyle w:val="1"/>
        <w:spacing w:before="0"/>
        <w:jc w:val="both"/>
        <w:rPr>
          <w:rFonts w:ascii="Times New Roman" w:hAnsi="Times New Roman"/>
          <w:b w:val="0"/>
          <w:color w:val="auto"/>
        </w:rPr>
      </w:pPr>
      <w:r w:rsidRPr="00A80056">
        <w:rPr>
          <w:rFonts w:ascii="Times New Roman" w:hAnsi="Times New Roman"/>
          <w:b w:val="0"/>
          <w:color w:val="auto"/>
          <w:u w:val="single"/>
        </w:rPr>
        <w:t>Постановления</w:t>
      </w:r>
      <w:r w:rsidRPr="00A80056">
        <w:rPr>
          <w:rFonts w:ascii="Times New Roman" w:hAnsi="Times New Roman"/>
          <w:b w:val="0"/>
          <w:color w:val="auto"/>
        </w:rPr>
        <w:t>: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постановление Главного государственного санитарного врача РФ от 29.12.2010 № 189 «Об утверждении СанПиН 2.4.2.2821-10 «Санитарно-эпидемиологические требования к условиям и организации обучения в общеобразовательных учреждениях» (в ред. изменений № 1, утв. Постановлением Главного государственного санитарного врача РФ от 29.06.2011 № 85, изменений № 2, утв. Постановлением Главного государственного санитарного врача РФ от 25.12.2013 № 72, изменений № 3, утв. Постановлением Главного государственного санитарного врача РФ от 24.11.2015 № 81).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Приказы</w:t>
      </w:r>
      <w:r w:rsidRPr="00A80056">
        <w:rPr>
          <w:rFonts w:ascii="Times New Roman" w:hAnsi="Times New Roman" w:cs="Times New Roman"/>
          <w:sz w:val="28"/>
          <w:szCs w:val="28"/>
        </w:rPr>
        <w:t>: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приказ Минобразования России от 05.03.2004 № 1089 «Об утверждении федерального компонента государственных образовательных стандартов начального общего, основного общего и среднего (полного) общего образования»</w:t>
      </w:r>
    </w:p>
    <w:p w:rsidR="000615D2" w:rsidRPr="00A80056" w:rsidRDefault="000615D2" w:rsidP="000615D2">
      <w:pPr>
        <w:pStyle w:val="Default"/>
        <w:jc w:val="both"/>
        <w:rPr>
          <w:color w:val="auto"/>
          <w:sz w:val="28"/>
          <w:szCs w:val="28"/>
        </w:rPr>
      </w:pPr>
      <w:r w:rsidRPr="00A80056">
        <w:rPr>
          <w:color w:val="auto"/>
          <w:sz w:val="28"/>
          <w:szCs w:val="28"/>
        </w:rPr>
        <w:t xml:space="preserve">(в ред. приказов </w:t>
      </w:r>
      <w:proofErr w:type="spellStart"/>
      <w:r w:rsidRPr="00A80056">
        <w:rPr>
          <w:color w:val="auto"/>
          <w:sz w:val="28"/>
          <w:szCs w:val="28"/>
        </w:rPr>
        <w:t>Минобрнауки</w:t>
      </w:r>
      <w:proofErr w:type="spellEnd"/>
      <w:r w:rsidRPr="00A80056">
        <w:rPr>
          <w:color w:val="auto"/>
          <w:sz w:val="28"/>
          <w:szCs w:val="28"/>
        </w:rPr>
        <w:t xml:space="preserve"> России от 03.06.2008 № 164,от 31.08.2009 № 320, от 19.10.2009 № 427, от 10.11.2011 № 2643, от 24.01.2012 № 39, от 31.01.2012 </w:t>
      </w:r>
      <w:hyperlink r:id="rId10" w:history="1">
        <w:r w:rsidRPr="00A80056">
          <w:rPr>
            <w:color w:val="auto"/>
            <w:sz w:val="28"/>
            <w:szCs w:val="28"/>
          </w:rPr>
          <w:t>№</w:t>
        </w:r>
      </w:hyperlink>
      <w:r w:rsidRPr="00A80056">
        <w:rPr>
          <w:color w:val="auto"/>
          <w:sz w:val="28"/>
          <w:szCs w:val="28"/>
        </w:rPr>
        <w:t xml:space="preserve"> 69, от 23.06.2015 № 609);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приказ Минобразования России от 09.03.2004 № 1312 «Об утверждении федерального базисного учебного плана и примерных учебных планов для образовательных учреждений Российской Федерации, реализующих программы общего образования» (в ред. приказов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20.08.2008 № 241, 30.08.2010 № 889, 03.06.2011 № 1994, от 01.02.2012 </w:t>
      </w:r>
      <w:hyperlink r:id="rId11" w:history="1">
        <w:r w:rsidRPr="00A80056">
          <w:rPr>
            <w:rFonts w:ascii="Times New Roman" w:hAnsi="Times New Roman" w:cs="Times New Roman"/>
            <w:sz w:val="28"/>
            <w:szCs w:val="28"/>
          </w:rPr>
          <w:t>№</w:t>
        </w:r>
      </w:hyperlink>
      <w:r w:rsidRPr="00A80056">
        <w:rPr>
          <w:rFonts w:ascii="Times New Roman" w:hAnsi="Times New Roman" w:cs="Times New Roman"/>
          <w:sz w:val="28"/>
          <w:szCs w:val="28"/>
        </w:rPr>
        <w:t xml:space="preserve"> 74);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 приказ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05.10.2009 № 373 «Об утверждении и введении в действие федерального государственного образовательного стандарта начального общего образования» (в ред. приказов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26.11.2010 № 1241, от 22.09.2011 № 2357, от 18.12.2012 № 1060, от 29.12.2014 № 1643);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-  приказ Минобороны России и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24.02.2010 № 96/134 «Об утверждении Инструкции об организации обучения граждан Российской Федерации начальным знаниям в области обороны и их подготовки по основам военной службы в образовательных учреждениях среднего (полного) общего образования, образовательных учреждениях начального профессионального и среднего профессионального образования и учебных пунктах»;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приказ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17.12.2010 </w:t>
      </w:r>
      <w:r w:rsidRPr="00A80056">
        <w:rPr>
          <w:rFonts w:ascii="Times New Roman" w:hAnsi="Times New Roman" w:cs="Times New Roman"/>
          <w:sz w:val="28"/>
          <w:szCs w:val="28"/>
        </w:rPr>
        <w:t xml:space="preserve">№ 1897 «Об утверждении и введении в действие федерального государственного образовательного стандарта основного общего образования» (в ред. приказа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29.12.2014 № 1644);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kern w:val="36"/>
          <w:sz w:val="28"/>
          <w:szCs w:val="28"/>
        </w:rPr>
        <w:t xml:space="preserve">-  </w:t>
      </w:r>
      <w:r w:rsidRPr="00A80056">
        <w:rPr>
          <w:rFonts w:ascii="Times New Roman" w:hAnsi="Times New Roman" w:cs="Times New Roman"/>
          <w:sz w:val="28"/>
          <w:szCs w:val="28"/>
        </w:rPr>
        <w:t xml:space="preserve">приказ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30.08.2013 № 1015 «Об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общего и среднего общего образования» (в ред. от </w:t>
      </w:r>
      <w:r w:rsidRPr="00A80056">
        <w:rPr>
          <w:rFonts w:ascii="Times New Roman" w:hAnsi="Times New Roman" w:cs="Times New Roman"/>
          <w:bCs/>
          <w:sz w:val="28"/>
          <w:szCs w:val="28"/>
        </w:rPr>
        <w:t>13.12. 2013, от 28.05.2014, от 17.07.2015);</w:t>
      </w:r>
      <w:r w:rsidRPr="00A80056">
        <w:rPr>
          <w:rFonts w:ascii="Times New Roman" w:hAnsi="Times New Roman" w:cs="Times New Roman"/>
          <w:bCs/>
          <w:sz w:val="28"/>
          <w:szCs w:val="28"/>
        </w:rPr>
        <w:br/>
        <w:t xml:space="preserve">- приказ </w:t>
      </w:r>
      <w:proofErr w:type="spellStart"/>
      <w:r w:rsidRPr="00A80056">
        <w:rPr>
          <w:rFonts w:ascii="Times New Roman" w:hAnsi="Times New Roman" w:cs="Times New Roman"/>
          <w:kern w:val="36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kern w:val="36"/>
          <w:sz w:val="28"/>
          <w:szCs w:val="28"/>
        </w:rPr>
        <w:t xml:space="preserve"> России от 31.03.2014 № 253 «</w:t>
      </w:r>
      <w:r w:rsidRPr="00A80056">
        <w:rPr>
          <w:rFonts w:ascii="Times New Roman" w:hAnsi="Times New Roman" w:cs="Times New Roman"/>
          <w:sz w:val="28"/>
          <w:szCs w:val="28"/>
        </w:rPr>
        <w:t xml:space="preserve">Об утверждении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 (в ред. приказов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08.06.2015 № 576, от 28.12.2015 №1529, от 26.01.2016 № 38)</w:t>
      </w:r>
      <w:r w:rsidRPr="00A80056">
        <w:rPr>
          <w:rFonts w:ascii="Times New Roman" w:hAnsi="Times New Roman" w:cs="Times New Roman"/>
          <w:kern w:val="36"/>
          <w:sz w:val="28"/>
          <w:szCs w:val="28"/>
        </w:rPr>
        <w:t>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 приказ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09.01.2014 г. № 2 «Об утверждении порядка </w:t>
      </w:r>
      <w:r w:rsidRPr="00A8005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применения организациями, осуществляющими образовательную деятельность, электронного обучения, дистанционных образовательных технологий при реализации образовательных программ»;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8005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-  приказ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</w:t>
      </w:r>
      <w:r w:rsidRPr="00A8005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от 28.05.2014 № 594 «Об утверждении Порядка разработки примерных основных образовательных программ, проведения их экспертизы и ведения реестра примерных основных образовательных программ» </w:t>
      </w:r>
      <w:r w:rsidRPr="00A80056">
        <w:rPr>
          <w:rFonts w:ascii="Times New Roman" w:hAnsi="Times New Roman" w:cs="Times New Roman"/>
          <w:sz w:val="28"/>
          <w:szCs w:val="28"/>
        </w:rPr>
        <w:t xml:space="preserve">(в ред. приказов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07.10.2014 № 1307, от 09.04.2015                    № 387)</w:t>
      </w:r>
      <w:r w:rsidRPr="00A8005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8005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 п</w:t>
      </w:r>
      <w:r w:rsidRPr="00A80056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 xml:space="preserve">риказ от 29.12.2014 № 1643 </w:t>
      </w:r>
      <w:proofErr w:type="spellStart"/>
      <w:r w:rsidRPr="00A80056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 xml:space="preserve"> России «О внесении изменений в приказ Министерства образования и науки Российской Федерации от 6 октября 2009 г. № 373 «Об утверждении и введении в действие федерального государственного образовательного стандарта начального общего образования»;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A80056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- п</w:t>
      </w:r>
      <w:r w:rsidRPr="00A80056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 xml:space="preserve">риказом </w:t>
      </w:r>
      <w:proofErr w:type="spellStart"/>
      <w:r w:rsidRPr="00A80056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iCs/>
          <w:sz w:val="28"/>
          <w:szCs w:val="28"/>
          <w:bdr w:val="none" w:sz="0" w:space="0" w:color="auto" w:frame="1"/>
        </w:rPr>
        <w:t xml:space="preserve"> России от 29.12.2014 № 1644 «О внесении изменений в приказ Министерства образования и науки Российской Федерации от 17 декабря 2010 г. № 1897 «Об утверждении федерального государственного образовательного стандарта основного общего образования»;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 приказ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29.12.2014 № 1645 «</w:t>
      </w:r>
      <w:r w:rsidRPr="00A80056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приказ Министерства образования и науки Российской Федерации от 17 мая </w:t>
      </w:r>
      <w:smartTag w:uri="urn:schemas-microsoft-com:office:smarttags" w:element="metricconverter">
        <w:smartTagPr>
          <w:attr w:name="ProductID" w:val="2012 г"/>
        </w:smartTagPr>
        <w:r w:rsidRPr="00A80056">
          <w:rPr>
            <w:rFonts w:ascii="Times New Roman" w:hAnsi="Times New Roman" w:cs="Times New Roman"/>
            <w:bCs/>
            <w:sz w:val="28"/>
            <w:szCs w:val="28"/>
          </w:rPr>
          <w:t>2012 г</w:t>
        </w:r>
      </w:smartTag>
      <w:r w:rsidRPr="00A80056">
        <w:rPr>
          <w:rFonts w:ascii="Times New Roman" w:hAnsi="Times New Roman" w:cs="Times New Roman"/>
          <w:bCs/>
          <w:sz w:val="28"/>
          <w:szCs w:val="28"/>
        </w:rPr>
        <w:t>. № 413 «Об утверждении федерального государственного образовательного стандарта среднего (полного) общего образования»;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приказ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 от 29.04.2015 № 450 «О порядке отбора организаций, осуществляющих  выпуск учебных пособий, которые допускаются к использованию при реализации имеющих государственную аккредитацию </w:t>
      </w:r>
      <w:r w:rsidRPr="00A80056">
        <w:rPr>
          <w:rFonts w:ascii="Times New Roman" w:hAnsi="Times New Roman" w:cs="Times New Roman"/>
          <w:bCs/>
          <w:sz w:val="28"/>
          <w:szCs w:val="28"/>
        </w:rPr>
        <w:lastRenderedPageBreak/>
        <w:t>образовательных программ начального общего, основного общего, среднего общего образования»;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приказ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 от 14.08.2015 № 825 «О внесении изменений в Порядок формирования федерального перечня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утвержденный приказом Минобразования и науки России от 5 сентября 2013 года № 1047»;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>- приказ от 31.12.2015 № 1576 «О внесении изменений в федеральный государственный образовательный стандарт начального общего образования, утвержденный приказом Министерства образования и науки Российской Федерации от 06.10.2009 № 373»;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>- приказ от 31.12.2015 № 1577 «О внесении изменений в федеральный государственный образовательный стандарт основного общего образования, утвержденный приказом Министерства образования и науки Российской Федерации от 17.12.2010 № 1897»;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>- приказ от 31.12.2015 № 1578 «О внесении изменений в федеральный государственный образовательный стандарт среднего общего образования, утвержденный приказом Министерства образования и науки Российской Федерации от 17.05.2012 № 413».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 xml:space="preserve">Письма: 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письмо Минобразования России  от 31.10.2003 № 13-51-263/123 «Об оценивании  и аттестации учащихся, отнесенных по состоянию  здоровья к специальной медицинской группе для занятий физической культурой»;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письмо Департамента государственной политики в образовании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России от 04.03.2010 № 03-413 «О методических рекомендациях по реализации элективных курсов»;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Style w:val="Zag11"/>
          <w:rFonts w:ascii="Times New Roman" w:eastAsia="@Arial Unicode MS" w:hAnsi="Times New Roman" w:cs="Times New Roman"/>
          <w:sz w:val="28"/>
          <w:szCs w:val="28"/>
        </w:rPr>
        <w:t xml:space="preserve">- письмо Департамента общего образования </w:t>
      </w:r>
      <w:proofErr w:type="spellStart"/>
      <w:r w:rsidRPr="00A80056">
        <w:rPr>
          <w:rStyle w:val="Zag11"/>
          <w:rFonts w:ascii="Times New Roman" w:eastAsia="@Arial Unicode MS" w:hAnsi="Times New Roman" w:cs="Times New Roman"/>
          <w:sz w:val="28"/>
          <w:szCs w:val="28"/>
        </w:rPr>
        <w:t>Минобрнауки</w:t>
      </w:r>
      <w:proofErr w:type="spellEnd"/>
      <w:r w:rsidRPr="00A80056">
        <w:rPr>
          <w:rStyle w:val="Zag11"/>
          <w:rFonts w:ascii="Times New Roman" w:eastAsia="@Arial Unicode MS" w:hAnsi="Times New Roman" w:cs="Times New Roman"/>
          <w:sz w:val="28"/>
          <w:szCs w:val="28"/>
        </w:rPr>
        <w:t xml:space="preserve"> России от 12.05.2011 № 03-296 «Об организации внеурочной деятельности при введении федерального государственного образовательного стандарта общего образования»;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письмо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09.02.2012 № 102/03 «О введении курса ОРКСЭ с 1 сентября 2012 года»;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>- письмо от 15.11.2013 № НТ-1139/08 «Об организации получения образования в семейной форме»;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 письмо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</w:t>
      </w:r>
      <w:r w:rsidRPr="00A80056">
        <w:rPr>
          <w:rFonts w:ascii="Times New Roman" w:hAnsi="Times New Roman" w:cs="Times New Roman"/>
          <w:sz w:val="28"/>
          <w:szCs w:val="28"/>
        </w:rPr>
        <w:t>от 29.04.2014 № 08-548 «О федеральном перечне учебников»;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письмо 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15.07.2014 № 08-888 «Об аттестации учащихся общеобразовательных организаций по учебному предмету «Физическая культура»;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письмо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02.02.2015 № НТ-136/08 «О федеральном перечне учебников»;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письмо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25.05.2015 № 08-761 «Об изучении предметных областей: «Основы религиозных культур и светской этики» и «Основы духовно-нравственной культуры народов России»;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lastRenderedPageBreak/>
        <w:t>- письмо от 20.07.2015 № 09-1774 «О направлении учебно-методических материалов»;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 письмо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04.09.2015 № 08-1404 «Об отборе организаций, выпускающих учебные пособия»;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- письмо </w:t>
      </w:r>
      <w:proofErr w:type="spellStart"/>
      <w:r w:rsidRPr="00A80056">
        <w:rPr>
          <w:rFonts w:ascii="Times New Roman" w:hAnsi="Times New Roman" w:cs="Times New Roman"/>
          <w:bCs/>
          <w:sz w:val="28"/>
          <w:szCs w:val="28"/>
        </w:rPr>
        <w:t>Минобрнауки</w:t>
      </w:r>
      <w:proofErr w:type="spellEnd"/>
      <w:r w:rsidRPr="00A80056">
        <w:rPr>
          <w:rFonts w:ascii="Times New Roman" w:hAnsi="Times New Roman" w:cs="Times New Roman"/>
          <w:bCs/>
          <w:sz w:val="28"/>
          <w:szCs w:val="28"/>
        </w:rPr>
        <w:t xml:space="preserve"> России от 18.03.2016 № НТ-393/08 «Об обеспечении учебными изданиями (учебниками и учебными пособиями).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80056"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A80056">
        <w:rPr>
          <w:rFonts w:ascii="Times New Roman" w:hAnsi="Times New Roman" w:cs="Times New Roman"/>
          <w:sz w:val="28"/>
          <w:szCs w:val="28"/>
        </w:rPr>
        <w:t>Устава МБОУ Егорлыкской средней общеобразовательной школы № 7 им. О. Казанского.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Учебный план МБОУ Егорлыкской средней общеобразовательной школы № 7 им. О. Казанского представляет недельный вариант распределения учебных часов начального общего, основного общего и среднего общего образования.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Учебный план МБОУ Егорлыкской средней общеобразовательной школы № 7 им. О. Казанского для 1- 4 классов ориентирован на 4-летний нормативный срок освоения образовательных программ начального общего образования, для 5-9 классов ориентирован на 5-летний нормативный срок освоения образовательных программ </w:t>
      </w:r>
      <w:r w:rsidR="0061245E" w:rsidRPr="00A80056">
        <w:rPr>
          <w:rFonts w:ascii="Times New Roman" w:hAnsi="Times New Roman" w:cs="Times New Roman"/>
          <w:sz w:val="28"/>
          <w:szCs w:val="28"/>
        </w:rPr>
        <w:t>основного общего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образования, для 10-11 классов - на 2-летний нормативный срок освоения образовательных программ </w:t>
      </w:r>
      <w:r w:rsidR="0061245E" w:rsidRPr="00A80056">
        <w:rPr>
          <w:rFonts w:ascii="Times New Roman" w:hAnsi="Times New Roman" w:cs="Times New Roman"/>
          <w:sz w:val="28"/>
          <w:szCs w:val="28"/>
        </w:rPr>
        <w:t>среднего общего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образования.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056">
        <w:rPr>
          <w:rFonts w:ascii="Times New Roman" w:eastAsia="Times New Roman" w:hAnsi="Times New Roman" w:cs="Times New Roman"/>
          <w:sz w:val="28"/>
          <w:szCs w:val="28"/>
        </w:rPr>
        <w:t xml:space="preserve">Учебные занятия в 1-м классе проводятся по 5-дневной учебной </w:t>
      </w:r>
      <w:r w:rsidR="0061245E" w:rsidRPr="00A80056">
        <w:rPr>
          <w:rFonts w:ascii="Times New Roman" w:eastAsia="Times New Roman" w:hAnsi="Times New Roman" w:cs="Times New Roman"/>
          <w:sz w:val="28"/>
          <w:szCs w:val="28"/>
        </w:rPr>
        <w:t>неделе в</w:t>
      </w:r>
      <w:r w:rsidRPr="00A80056">
        <w:rPr>
          <w:rFonts w:ascii="Times New Roman" w:eastAsia="Times New Roman" w:hAnsi="Times New Roman" w:cs="Times New Roman"/>
          <w:sz w:val="28"/>
          <w:szCs w:val="28"/>
        </w:rPr>
        <w:t xml:space="preserve"> первую смену. В первую смену организовано обучение для 5, 8, 9 и 11 </w:t>
      </w:r>
      <w:r w:rsidR="0061245E" w:rsidRPr="00A80056">
        <w:rPr>
          <w:rFonts w:ascii="Times New Roman" w:eastAsia="Times New Roman" w:hAnsi="Times New Roman" w:cs="Times New Roman"/>
          <w:sz w:val="28"/>
          <w:szCs w:val="28"/>
        </w:rPr>
        <w:t>классов МБОУ</w:t>
      </w:r>
      <w:r w:rsidRPr="00A80056">
        <w:rPr>
          <w:rFonts w:ascii="Times New Roman" w:hAnsi="Times New Roman" w:cs="Times New Roman"/>
          <w:sz w:val="28"/>
          <w:szCs w:val="28"/>
        </w:rPr>
        <w:t xml:space="preserve"> Егорлыкской средней общеобразовательной школы № 7 им. О. Казанского</w:t>
      </w:r>
      <w:r w:rsidRPr="00A80056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056">
        <w:rPr>
          <w:rFonts w:ascii="Times New Roman" w:eastAsia="Times New Roman" w:hAnsi="Times New Roman" w:cs="Times New Roman"/>
          <w:sz w:val="28"/>
          <w:szCs w:val="28"/>
        </w:rPr>
        <w:t>Режим работы в</w:t>
      </w:r>
      <w:r w:rsidRPr="00A80056">
        <w:rPr>
          <w:rFonts w:ascii="Times New Roman" w:hAnsi="Times New Roman" w:cs="Times New Roman"/>
          <w:sz w:val="28"/>
          <w:szCs w:val="28"/>
        </w:rPr>
        <w:t xml:space="preserve"> МБОУ Егорлыкской средней общеобразовательной школы № 7 им. О. Казанского в</w:t>
      </w:r>
      <w:r w:rsidRPr="00A80056">
        <w:rPr>
          <w:rFonts w:ascii="Times New Roman" w:eastAsia="Times New Roman" w:hAnsi="Times New Roman" w:cs="Times New Roman"/>
          <w:sz w:val="28"/>
          <w:szCs w:val="28"/>
        </w:rPr>
        <w:t xml:space="preserve"> 1-11 классах проводятся по пятидневной учебной неделе.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Продолжительность учебного года для обучающихся 1 класса составляет 33 учебные недели; для </w:t>
      </w:r>
      <w:r w:rsidR="0061245E" w:rsidRPr="00A80056">
        <w:rPr>
          <w:rFonts w:ascii="Times New Roman" w:hAnsi="Times New Roman" w:cs="Times New Roman"/>
          <w:sz w:val="28"/>
          <w:szCs w:val="28"/>
        </w:rPr>
        <w:t>обучающихся 2</w:t>
      </w:r>
      <w:r w:rsidRPr="00A80056">
        <w:rPr>
          <w:rFonts w:ascii="Times New Roman" w:hAnsi="Times New Roman" w:cs="Times New Roman"/>
          <w:sz w:val="28"/>
          <w:szCs w:val="28"/>
        </w:rPr>
        <w:t xml:space="preserve">-4 классов – 34 учебные недели; количество учебных занятий за 4 учебных </w:t>
      </w:r>
      <w:r w:rsidR="0061245E" w:rsidRPr="00A80056">
        <w:rPr>
          <w:rFonts w:ascii="Times New Roman" w:hAnsi="Times New Roman" w:cs="Times New Roman"/>
          <w:sz w:val="28"/>
          <w:szCs w:val="28"/>
        </w:rPr>
        <w:t>года составляет</w:t>
      </w:r>
      <w:r w:rsidRPr="00A80056">
        <w:rPr>
          <w:rFonts w:ascii="Times New Roman" w:hAnsi="Times New Roman" w:cs="Times New Roman"/>
          <w:sz w:val="28"/>
          <w:szCs w:val="28"/>
        </w:rPr>
        <w:t xml:space="preserve"> 3039 часов.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A80056">
        <w:rPr>
          <w:rFonts w:ascii="Times New Roman" w:hAnsi="Times New Roman" w:cs="Times New Roman"/>
          <w:spacing w:val="-3"/>
          <w:sz w:val="28"/>
          <w:szCs w:val="28"/>
        </w:rPr>
        <w:t>ПООП ООО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продолжительность учебного года основного общего образования, реализующего ФГОС ООО, составляет 35 учебных недель; количество учебных занятий за 5 лет (с 5 по 9 классы) </w:t>
      </w:r>
      <w:r w:rsidR="0061245E" w:rsidRPr="00A80056">
        <w:rPr>
          <w:rFonts w:ascii="Times New Roman" w:hAnsi="Times New Roman" w:cs="Times New Roman"/>
          <w:sz w:val="28"/>
          <w:szCs w:val="28"/>
        </w:rPr>
        <w:t>не составляет</w:t>
      </w:r>
      <w:r w:rsidRPr="00A80056">
        <w:rPr>
          <w:rFonts w:ascii="Times New Roman" w:hAnsi="Times New Roman" w:cs="Times New Roman"/>
          <w:sz w:val="28"/>
          <w:szCs w:val="28"/>
        </w:rPr>
        <w:t xml:space="preserve"> менее 5267 часов и более 6020 часов. 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соответствии с БУП-2004 продолжительность учебного года для обучающихся 11 классов (без учета государственной итоговой аттестации) </w:t>
      </w:r>
      <w:r w:rsidR="0061245E" w:rsidRPr="00A80056">
        <w:rPr>
          <w:rFonts w:ascii="Times New Roman" w:hAnsi="Times New Roman" w:cs="Times New Roman"/>
          <w:sz w:val="28"/>
          <w:szCs w:val="28"/>
        </w:rPr>
        <w:t>составляет 34</w:t>
      </w:r>
      <w:r w:rsidRPr="00A80056">
        <w:rPr>
          <w:rFonts w:ascii="Times New Roman" w:hAnsi="Times New Roman" w:cs="Times New Roman"/>
          <w:sz w:val="28"/>
          <w:szCs w:val="28"/>
        </w:rPr>
        <w:t xml:space="preserve"> учебных недели</w:t>
      </w:r>
      <w:r w:rsidR="00A1415C" w:rsidRPr="00A80056">
        <w:rPr>
          <w:rFonts w:ascii="Times New Roman" w:hAnsi="Times New Roman" w:cs="Times New Roman"/>
          <w:sz w:val="28"/>
          <w:szCs w:val="28"/>
        </w:rPr>
        <w:t>.</w:t>
      </w:r>
      <w:r w:rsidRPr="00A800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Продолжительность урока (академический </w:t>
      </w:r>
      <w:r w:rsidR="0061245E" w:rsidRPr="00A80056">
        <w:rPr>
          <w:rFonts w:ascii="Times New Roman" w:hAnsi="Times New Roman" w:cs="Times New Roman"/>
          <w:sz w:val="28"/>
          <w:szCs w:val="28"/>
        </w:rPr>
        <w:t>час) для</w:t>
      </w:r>
      <w:r w:rsidRPr="00A80056">
        <w:rPr>
          <w:rFonts w:ascii="Times New Roman" w:hAnsi="Times New Roman" w:cs="Times New Roman"/>
          <w:sz w:val="28"/>
          <w:szCs w:val="28"/>
        </w:rPr>
        <w:t xml:space="preserve"> 1 класса 35 минут в 1,2 четверти и 40 минут в 3,4 четверти; </w:t>
      </w:r>
      <w:r w:rsidR="0061245E" w:rsidRPr="00A80056">
        <w:rPr>
          <w:rFonts w:ascii="Times New Roman" w:hAnsi="Times New Roman" w:cs="Times New Roman"/>
          <w:sz w:val="28"/>
          <w:szCs w:val="28"/>
        </w:rPr>
        <w:t>для 2</w:t>
      </w:r>
      <w:r w:rsidRPr="00A80056">
        <w:rPr>
          <w:rFonts w:ascii="Times New Roman" w:hAnsi="Times New Roman" w:cs="Times New Roman"/>
          <w:sz w:val="28"/>
          <w:szCs w:val="28"/>
        </w:rPr>
        <w:t xml:space="preserve"> – 11 классов – 40 минут</w:t>
      </w:r>
      <w:r w:rsidRPr="00A80056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615D2" w:rsidRPr="00A80056" w:rsidRDefault="000615D2" w:rsidP="000615D2">
      <w:pPr>
        <w:pStyle w:val="Default"/>
        <w:ind w:firstLine="709"/>
        <w:jc w:val="both"/>
        <w:rPr>
          <w:iCs/>
          <w:color w:val="auto"/>
          <w:sz w:val="28"/>
          <w:szCs w:val="28"/>
        </w:rPr>
      </w:pPr>
      <w:r w:rsidRPr="00A80056">
        <w:rPr>
          <w:color w:val="auto"/>
          <w:sz w:val="28"/>
          <w:szCs w:val="28"/>
        </w:rPr>
        <w:t xml:space="preserve">Продолжительность урока (академический час) в 1-11 классах, а также «ступенчатый» режим обучения в первом полугодии 1 класса устанавливается образовательным учреждением в соответствии с требованиями </w:t>
      </w:r>
      <w:r w:rsidRPr="00A80056">
        <w:rPr>
          <w:iCs/>
          <w:color w:val="auto"/>
          <w:sz w:val="28"/>
          <w:szCs w:val="28"/>
        </w:rPr>
        <w:t>СанПиН 2.4.2.2821-10.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целях обеспечения </w:t>
      </w:r>
      <w:r w:rsidR="0061245E" w:rsidRPr="00A80056">
        <w:rPr>
          <w:rFonts w:ascii="Times New Roman" w:hAnsi="Times New Roman" w:cs="Times New Roman"/>
          <w:sz w:val="28"/>
          <w:szCs w:val="28"/>
        </w:rPr>
        <w:t>индивидуальных потребностей,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обучающихся ч</w:t>
      </w:r>
      <w:r w:rsidRPr="00A80056">
        <w:rPr>
          <w:rFonts w:ascii="Times New Roman" w:hAnsi="Times New Roman" w:cs="Times New Roman"/>
          <w:bCs/>
          <w:sz w:val="28"/>
          <w:szCs w:val="28"/>
        </w:rPr>
        <w:t xml:space="preserve">асть </w:t>
      </w:r>
      <w:r w:rsidRPr="00A80056">
        <w:rPr>
          <w:rFonts w:ascii="Times New Roman" w:hAnsi="Times New Roman" w:cs="Times New Roman"/>
          <w:sz w:val="28"/>
          <w:szCs w:val="28"/>
        </w:rPr>
        <w:t>учебного плана</w:t>
      </w:r>
      <w:r w:rsidRPr="00A80056">
        <w:rPr>
          <w:rFonts w:ascii="Times New Roman" w:hAnsi="Times New Roman" w:cs="Times New Roman"/>
          <w:bCs/>
          <w:sz w:val="28"/>
          <w:szCs w:val="28"/>
        </w:rPr>
        <w:t>, формируемая участниками образовательных отношений,</w:t>
      </w:r>
      <w:r w:rsidRPr="00A80056">
        <w:rPr>
          <w:rFonts w:ascii="Times New Roman" w:hAnsi="Times New Roman" w:cs="Times New Roman"/>
          <w:sz w:val="28"/>
          <w:szCs w:val="28"/>
        </w:rPr>
        <w:t xml:space="preserve"> включает учебные занятия для углубленного изучения отдельных обязательных учебных предметов, учебные занятия, обеспечивающие различные интересы обучающихся</w:t>
      </w:r>
      <w:r w:rsidR="00E52EF5" w:rsidRPr="00A80056">
        <w:rPr>
          <w:rFonts w:ascii="Times New Roman" w:hAnsi="Times New Roman" w:cs="Times New Roman"/>
          <w:sz w:val="28"/>
          <w:szCs w:val="28"/>
        </w:rPr>
        <w:t>.</w:t>
      </w:r>
      <w:r w:rsidRPr="00A8005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На </w:t>
      </w:r>
      <w:r w:rsidR="0061245E" w:rsidRPr="00A80056">
        <w:rPr>
          <w:rFonts w:ascii="Times New Roman" w:hAnsi="Times New Roman" w:cs="Times New Roman"/>
          <w:sz w:val="28"/>
          <w:szCs w:val="28"/>
        </w:rPr>
        <w:t>разработку учебного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плана школы повлияли контингент учащихся, потенциал педагогов, учебно-методическое обеспечение, запросы и интересы учащихся (анкетирование учащихся 1 - 4, 8, 9 классов и их родителей).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Учебный план школы традиционен в рамках базового компонента. Базисный компонент включает предметы, позволяющие заложить фундамент знаний по основным дисциплинам, обеспечить </w:t>
      </w:r>
      <w:r w:rsidR="0061245E" w:rsidRPr="00A80056">
        <w:rPr>
          <w:rFonts w:ascii="Times New Roman" w:hAnsi="Times New Roman" w:cs="Times New Roman"/>
          <w:sz w:val="28"/>
          <w:szCs w:val="28"/>
        </w:rPr>
        <w:t>уровень,</w:t>
      </w:r>
      <w:r w:rsidRPr="00A80056">
        <w:rPr>
          <w:rFonts w:ascii="Times New Roman" w:hAnsi="Times New Roman" w:cs="Times New Roman"/>
          <w:sz w:val="28"/>
          <w:szCs w:val="28"/>
        </w:rPr>
        <w:t xml:space="preserve"> соответствующий государственному стандарту.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Учебный план школы отражает цели и задачи, стоящие перед школой - создание условий для овладения учащимися базовыми учебными дисциплинами в соответствии с их учебными, психическими и физическими возможностями. Школьный учебный план предполагает формирование общей культуры личности обучающегося на основе усвоения обязательного минимума содержания образовательных программ; адаптацию учащихся к жизни в обществе, социализацию личности, создание условий для воспитания гражданственности, трудолюбия, уважения к правам и свободе человека, любви к окружающей природе, Родине, семье, с учетом экономических, этнических, исторических особенностей региона.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При формировании учебного плана учитывались следующие подходы: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гарантированное овладение выпускниками школы необходимым минимумом знаний, умений и навыков, обеспечивающих возможность продолжения образования;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обеспечение вариативности образования и образовательных программ;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реализация дифференциации образования;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реализация концепции профильного обучения на уровне </w:t>
      </w:r>
      <w:r w:rsidR="0061245E" w:rsidRPr="00A80056">
        <w:rPr>
          <w:rFonts w:ascii="Times New Roman" w:hAnsi="Times New Roman" w:cs="Times New Roman"/>
          <w:sz w:val="28"/>
          <w:szCs w:val="28"/>
        </w:rPr>
        <w:t>среднего общего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образования и предпрофильной подготовки учащихся основной школы с целью осознанного личностно - профессионального самоопределения.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Учебный план школы обеспечивает развитие вариативности и индивидуализации обучения с учетом способностей и интересов учащихся, введение профильной направленности, способствует функциональной грамотности и социальной адаптации обучающихся, содействует общественному и гражданскому самоопределению учащихся.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Учебный план ориентирован на требования государственных стандартов, состоит из инвариантной и вариативной частей. </w:t>
      </w:r>
      <w:bookmarkStart w:id="1" w:name="bookmark0"/>
      <w:r w:rsidRPr="00A80056">
        <w:rPr>
          <w:rFonts w:ascii="Times New Roman" w:hAnsi="Times New Roman" w:cs="Times New Roman"/>
          <w:sz w:val="28"/>
          <w:szCs w:val="28"/>
        </w:rPr>
        <w:t>В структуре учебного плана школы выделены:</w:t>
      </w:r>
      <w:bookmarkEnd w:id="1"/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- федеральный компонент</w:t>
      </w:r>
      <w:r w:rsidRPr="00A80056">
        <w:rPr>
          <w:rFonts w:ascii="Times New Roman" w:hAnsi="Times New Roman" w:cs="Times New Roman"/>
          <w:sz w:val="28"/>
          <w:szCs w:val="28"/>
        </w:rPr>
        <w:t>, обеспечивающий приобщение обучающихся к общекультурным и национально значимым ценностям, формирование личностных качеств, соответствующих общественным идеалам; включает в себя все образовательные области Федерального базисного учебного плана, реализация которого в полном объеме обеспечивает единое образовательное пространство района, области, Российской Федерации в целом, формирование личностных качеств школьника в соответствии с образовательными идеалами и культурными традициями общества, государства, модели выпускника, проблемы школы.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- Часть, формируемая участниками образовательных отношений,  </w:t>
      </w:r>
      <w:r w:rsidRPr="00A80056">
        <w:rPr>
          <w:rFonts w:ascii="Times New Roman" w:hAnsi="Times New Roman" w:cs="Times New Roman"/>
          <w:sz w:val="28"/>
          <w:szCs w:val="28"/>
        </w:rPr>
        <w:t>обеспечивающая  индивидуальный характер развития учащихся, учитывающая их личностные особенности, интересы и склонности.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     Часы части, формируемой участниками образовательных отношений используются: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для расширения содержания учебных предметов федерального компонента;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для развития общеучебных навыков учащихся;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для введения элективных курсов;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для организации обучения в профильных классах.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9 классе часы вариативной части отводятся на организацию предпрофильной подготовки обучающихся. 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10,11 классах часы вариативной части используются на введение элективных учебных предметов в качестве обязательных учебных предметов по выбору учащихся, </w:t>
      </w:r>
      <w:r w:rsidR="00C43F9B" w:rsidRPr="00A80056">
        <w:rPr>
          <w:rFonts w:ascii="Times New Roman" w:hAnsi="Times New Roman" w:cs="Times New Roman"/>
          <w:sz w:val="28"/>
          <w:szCs w:val="28"/>
        </w:rPr>
        <w:t>изучения отдельных предметов  на углубленном уровне</w:t>
      </w:r>
      <w:r w:rsidRPr="00A80056">
        <w:rPr>
          <w:rFonts w:ascii="Times New Roman" w:hAnsi="Times New Roman" w:cs="Times New Roman"/>
          <w:sz w:val="28"/>
          <w:szCs w:val="28"/>
        </w:rPr>
        <w:t>.</w:t>
      </w:r>
    </w:p>
    <w:p w:rsidR="000615D2" w:rsidRPr="00A80056" w:rsidRDefault="000615D2" w:rsidP="000615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Обязательная недельная нагрузка обучающихся соответствует нормам, определённым СанПиНом 2.4.2.2128-10 и составляет по классам:</w:t>
      </w:r>
    </w:p>
    <w:p w:rsidR="000615D2" w:rsidRPr="00A80056" w:rsidRDefault="000615D2" w:rsidP="000615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449" w:type="pct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268"/>
        <w:gridCol w:w="4424"/>
      </w:tblGrid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21 час;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 классы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23 часа;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2- 4- е классы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28 часов;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5 классы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29 часов;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6 классы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31 час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7 классы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32 часа;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8 классы</w:t>
            </w:r>
          </w:p>
        </w:tc>
      </w:tr>
      <w:tr w:rsidR="000615D2" w:rsidRPr="00A80056" w:rsidTr="000615D2"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33 часа;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9 классы</w:t>
            </w:r>
          </w:p>
        </w:tc>
      </w:tr>
      <w:tr w:rsidR="000615D2" w:rsidRPr="00A80056" w:rsidTr="000615D2">
        <w:trPr>
          <w:trHeight w:val="289"/>
        </w:trPr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34 часа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10 классы</w:t>
            </w:r>
          </w:p>
        </w:tc>
      </w:tr>
      <w:tr w:rsidR="000615D2" w:rsidRPr="00A80056" w:rsidTr="000615D2">
        <w:trPr>
          <w:trHeight w:val="339"/>
        </w:trPr>
        <w:tc>
          <w:tcPr>
            <w:tcW w:w="4117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34 часа</w:t>
            </w:r>
          </w:p>
        </w:tc>
        <w:tc>
          <w:tcPr>
            <w:tcW w:w="4268" w:type="dxa"/>
            <w:tcMar>
              <w:top w:w="34" w:type="dxa"/>
              <w:left w:w="34" w:type="dxa"/>
              <w:bottom w:w="34" w:type="dxa"/>
              <w:right w:w="34" w:type="dxa"/>
            </w:tcMar>
          </w:tcPr>
          <w:p w:rsidR="000615D2" w:rsidRPr="00A80056" w:rsidRDefault="000615D2" w:rsidP="00061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11 классы</w:t>
            </w:r>
          </w:p>
        </w:tc>
      </w:tr>
    </w:tbl>
    <w:p w:rsidR="00D8298D" w:rsidRPr="00A80056" w:rsidRDefault="00D8298D" w:rsidP="000615D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63D5" w:rsidRPr="00A80056" w:rsidRDefault="004A5253" w:rsidP="00C43F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 </w:t>
      </w:r>
    </w:p>
    <w:p w:rsidR="0078551B" w:rsidRPr="00A80056" w:rsidRDefault="00081454" w:rsidP="00E77C14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i/>
          <w:sz w:val="28"/>
          <w:szCs w:val="28"/>
        </w:rPr>
        <w:t>Воспитательная работа</w:t>
      </w:r>
    </w:p>
    <w:p w:rsidR="00BA797E" w:rsidRPr="00A80056" w:rsidRDefault="00BA797E" w:rsidP="0037638F">
      <w:pPr>
        <w:spacing w:after="0" w:line="240" w:lineRule="auto"/>
        <w:ind w:left="-425" w:firstLine="1133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Воспитательная работа в 2019 - 2020 учебном году осуществлялась на основании воспитательной  программы школы и была направлена на реализацию поставленных целей и задач. Главную роль в реализации поставленных целей и задач играют педагоги - непосредственные участники учебно-воспитательного процесса. Для решения задач при составлении  воспитательной программы школы учитывались возрастные, физические и интеллектуальные возможности учащихся, а также их интересы. Это было специально планированное воздействие на личность учащихся с целью формирования значимых социальных свойств личности, которое происходило как в учебное время, так и во внеурочное. Данная программа отвечает за формирование «воспитательной системы», «воспитывающей среды», «воспитательного потенциала обучения», «воспитательной деятельности». Закрепление в содержании образования таких ценностей как патриотизм, духовность, </w:t>
      </w: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нравственность, права человека, инициативное и активное участие в жизни общества, уважение к истории и культуре народов Российской Федерации,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ответственность,толерантность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, мир, отказ от насилия, межкультурный диалог. </w:t>
      </w:r>
      <w:r w:rsidRPr="00A80056">
        <w:rPr>
          <w:rFonts w:ascii="Times New Roman" w:eastAsia="Times New Roman" w:hAnsi="Times New Roman" w:cs="Times New Roman"/>
          <w:sz w:val="28"/>
          <w:szCs w:val="28"/>
        </w:rPr>
        <w:t>Главной целью программы стало с</w:t>
      </w:r>
      <w:r w:rsidRPr="00A80056">
        <w:rPr>
          <w:rFonts w:ascii="Times New Roman" w:hAnsi="Times New Roman" w:cs="Times New Roman"/>
          <w:sz w:val="28"/>
          <w:szCs w:val="28"/>
        </w:rPr>
        <w:t>оздание условий для адаптации и самореализации личности в современной социокультурной среде. Для этого   было создано  единое воспитательное пространство, главной ценностью которого является личность каждого ребенка ,создание  условий для формирования духовно развитой, творческой, нравственно и физически здоровой личности, способной на созидательный труд и сознательный выбор жизненной позиции, на самостоятельную выработку идей на уровне достижений культуры,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умеющую ориентироваться в современных социокультурных условиях.</w:t>
      </w:r>
    </w:p>
    <w:p w:rsidR="00BA797E" w:rsidRPr="00A80056" w:rsidRDefault="00BA797E" w:rsidP="0037638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Исходя из концепции воспитательной работы школы, педагогический коллектив в 2019-2020 учебном году работал над реализацией задач: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-воспитание на основе общечеловеческих и научных ценностей, усиление внимания к патриотическому, гражданскому и нравственному воспитанию;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формирование высоких нравственных качеств личности: милосердия, доброты, порядочности и др.;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-формирование устойчивого интереса к знаниям, способности к самообразованию;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-совершенствование системы трудового воспитания школьников, с ориентацией на новые социально-экономические условия;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-создание условий, благоприятных для укрепления физического, нравственно-психического здоровья, формирование здорового образа жизни.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-координация деятельности и взаимодействия всех звеньев системы: базового и дополнительного образования, школы и социума, школы и семьи.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-сотрудничество с семьями обучающихся, работа с родителями;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-формирование интереса обучающихся к изучению отечественной истории, культуры, краеведение, истории и культуры других народов,-формирование такого мышления осуществляется в процессе урочной и внеурочной работы.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-развитие школьного самоуправления;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-развитие материальной базы и инфраструктуры воспитательной работы.</w:t>
      </w:r>
    </w:p>
    <w:p w:rsidR="00BA797E" w:rsidRPr="00A80056" w:rsidRDefault="00BA797E" w:rsidP="003763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Внеклассная деятельность осуществлялась в следующих приоритетных направлениях: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    гражданско-патриотическое воспитание;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    духовно-нравственное воспитание;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    физкультурно-оздоровительное воспитание;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    эколого-краеведческое образование и воспитание;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-     самоуправление;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-    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профориентационное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и трудовое воспитание;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BA797E" w:rsidRPr="00A80056" w:rsidRDefault="0037638F" w:rsidP="0037638F">
      <w:pPr>
        <w:pStyle w:val="ae"/>
        <w:spacing w:before="0" w:beforeAutospacing="0" w:after="0" w:afterAutospacing="0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Б</w:t>
      </w:r>
      <w:r w:rsidR="00BA797E" w:rsidRPr="00A80056">
        <w:rPr>
          <w:rFonts w:ascii="Times New Roman" w:hAnsi="Times New Roman" w:cs="Times New Roman"/>
          <w:sz w:val="28"/>
          <w:szCs w:val="28"/>
        </w:rPr>
        <w:t xml:space="preserve">ольшое внимание было уделено </w:t>
      </w:r>
      <w:proofErr w:type="spellStart"/>
      <w:r w:rsidR="00BA797E" w:rsidRPr="00A80056">
        <w:rPr>
          <w:rFonts w:ascii="Times New Roman" w:hAnsi="Times New Roman" w:cs="Times New Roman"/>
          <w:sz w:val="28"/>
          <w:szCs w:val="28"/>
        </w:rPr>
        <w:t>гражданско</w:t>
      </w:r>
      <w:proofErr w:type="spellEnd"/>
      <w:r w:rsidR="00BA797E" w:rsidRPr="00A80056">
        <w:rPr>
          <w:rFonts w:ascii="Times New Roman" w:hAnsi="Times New Roman" w:cs="Times New Roman"/>
          <w:sz w:val="28"/>
          <w:szCs w:val="28"/>
        </w:rPr>
        <w:t xml:space="preserve"> - патриотическому воспитанию обучающихся.</w:t>
      </w:r>
      <w:r w:rsidR="00BA797E" w:rsidRPr="00A80056">
        <w:rPr>
          <w:rFonts w:ascii="Times New Roman" w:hAnsi="Times New Roman" w:cs="Times New Roman"/>
          <w:iCs/>
          <w:sz w:val="28"/>
          <w:szCs w:val="28"/>
        </w:rPr>
        <w:t xml:space="preserve"> Ведь сегодня повышается значимость военно-патриотического воспитания молодежи, т.к. именно оно должно  внести весомый вклад , а в некоторых случаях и решающий в дело подготовки умелых и сильных защитников Родины. В соответствии с государственной программой  «Патриотическое воспитание граждан РФ на 2016-2020 годы» была разработана </w:t>
      </w:r>
      <w:r w:rsidR="00BA797E" w:rsidRPr="00A80056">
        <w:rPr>
          <w:rFonts w:ascii="Times New Roman" w:hAnsi="Times New Roman" w:cs="Times New Roman"/>
          <w:iCs/>
          <w:sz w:val="28"/>
          <w:szCs w:val="28"/>
        </w:rPr>
        <w:lastRenderedPageBreak/>
        <w:t>школьная программа «Мы патриоты России» на 2018-2020 учебный год.</w:t>
      </w:r>
      <w:r w:rsidRPr="00A8005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BA797E" w:rsidRPr="00A80056">
        <w:rPr>
          <w:rFonts w:ascii="Times New Roman" w:hAnsi="Times New Roman" w:cs="Times New Roman"/>
          <w:sz w:val="28"/>
          <w:szCs w:val="28"/>
        </w:rPr>
        <w:t xml:space="preserve">В рамках данного направления  11 классом (классный руководитель </w:t>
      </w:r>
      <w:proofErr w:type="spellStart"/>
      <w:r w:rsidR="00BA797E" w:rsidRPr="00A80056">
        <w:rPr>
          <w:rFonts w:ascii="Times New Roman" w:hAnsi="Times New Roman" w:cs="Times New Roman"/>
          <w:sz w:val="28"/>
          <w:szCs w:val="28"/>
        </w:rPr>
        <w:t>Шаповалова</w:t>
      </w:r>
      <w:proofErr w:type="spellEnd"/>
      <w:r w:rsidR="00BA797E" w:rsidRPr="00A80056">
        <w:rPr>
          <w:rFonts w:ascii="Times New Roman" w:hAnsi="Times New Roman" w:cs="Times New Roman"/>
          <w:sz w:val="28"/>
          <w:szCs w:val="28"/>
        </w:rPr>
        <w:t xml:space="preserve"> Е.Г.) проведена линейка, посвященная памяти воину-афганцу О. </w:t>
      </w:r>
      <w:proofErr w:type="spellStart"/>
      <w:r w:rsidR="00BA797E" w:rsidRPr="00A80056">
        <w:rPr>
          <w:rFonts w:ascii="Times New Roman" w:hAnsi="Times New Roman" w:cs="Times New Roman"/>
          <w:sz w:val="28"/>
          <w:szCs w:val="28"/>
        </w:rPr>
        <w:t>Казанскому,чье</w:t>
      </w:r>
      <w:proofErr w:type="spellEnd"/>
      <w:r w:rsidR="00BA797E" w:rsidRPr="00A80056">
        <w:rPr>
          <w:rFonts w:ascii="Times New Roman" w:hAnsi="Times New Roman" w:cs="Times New Roman"/>
          <w:sz w:val="28"/>
          <w:szCs w:val="28"/>
        </w:rPr>
        <w:t xml:space="preserve"> имя носит школа. В каждом классном коллективе 3 сентября прошли классные часы, посвященные памяти Беслана.  Все классные коллективы, в рамках празднования Дня пожилого человека, посетили и </w:t>
      </w:r>
      <w:proofErr w:type="spellStart"/>
      <w:r w:rsidR="00BA797E" w:rsidRPr="00A80056">
        <w:rPr>
          <w:rFonts w:ascii="Times New Roman" w:hAnsi="Times New Roman" w:cs="Times New Roman"/>
          <w:sz w:val="28"/>
          <w:szCs w:val="28"/>
        </w:rPr>
        <w:t>поздравилис</w:t>
      </w:r>
      <w:proofErr w:type="spellEnd"/>
      <w:r w:rsidR="00BA797E" w:rsidRPr="00A80056">
        <w:rPr>
          <w:rFonts w:ascii="Times New Roman" w:hAnsi="Times New Roman" w:cs="Times New Roman"/>
          <w:sz w:val="28"/>
          <w:szCs w:val="28"/>
        </w:rPr>
        <w:t xml:space="preserve"> праздником ветеранов войны и педагогического труда .Для них ребята подготовили подарки, исполняли песни, оказывали помощь в уборке двора.  В течение всего периода учащиеся нашей школы следили за порядком на памятниках, закрепленных за школой.</w:t>
      </w:r>
      <w:r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="00BA797E" w:rsidRPr="00A80056">
        <w:rPr>
          <w:rFonts w:ascii="Times New Roman" w:hAnsi="Times New Roman" w:cs="Times New Roman"/>
          <w:sz w:val="28"/>
          <w:szCs w:val="28"/>
        </w:rPr>
        <w:t xml:space="preserve">В течение учебного  года проведено ряд мероприятий, посвященных 75 годовщине со Дня Победы. </w:t>
      </w:r>
    </w:p>
    <w:p w:rsidR="0037638F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245 учащихся нашей школы стали победителями районного конкурса 75 пятерок ко Дню Победы.  </w:t>
      </w:r>
    </w:p>
    <w:p w:rsidR="0037638F" w:rsidRPr="00A80056" w:rsidRDefault="00BA797E" w:rsidP="0037638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 октябре прошел цикл открытых мероприятий для 1-7 классов «Осень на Дону», на которых учащиеся сумели раскрыть   культуру и весь колорит донских казаков.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Начальными  классами  организована ярмарка «Наш хлебосольный Донской край».</w:t>
      </w:r>
    </w:p>
    <w:p w:rsidR="00BA797E" w:rsidRPr="00A80056" w:rsidRDefault="00BA797E" w:rsidP="0037638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течение учебного года педагогами воспитывалось уважение к символам и атрибутам Российского государства (учащиеся на торжественных школьных линейках и традиционных праздниках исполняли Государственный гимн РФ и школы, были участниками тематических бесед и викторин по данной тематике), прививалась любовь к Малой Родине, к родной школе через традиционные школьные дела. Учащиеся принимали активное участие в таких школьных и районных мероприятиях в рамках патриотического воспитания подрастающего поколения как: «Акция Чистый памятник», «Акция поздравь ветерана». Конкурсы рисунков, военизированные эстафеты в рамках месячника оборонно-массовой работы. По итогам проводимых конкурсов участники награждены почетными грамотами. Следует отметить не просто формальное участие ребят в проводимых мероприятиях, а желание быть лучшими и нужными.  </w:t>
      </w:r>
    </w:p>
    <w:p w:rsidR="00BA797E" w:rsidRPr="00A80056" w:rsidRDefault="00BA797E" w:rsidP="0037638F">
      <w:pPr>
        <w:pStyle w:val="ae"/>
        <w:spacing w:before="0" w:beforeAutospacing="0" w:after="0" w:afterAutospacing="0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iCs/>
          <w:sz w:val="28"/>
          <w:szCs w:val="28"/>
        </w:rPr>
        <w:t xml:space="preserve">Одной из традиционных форм деятельности МБОУ ЕСОШ №7 </w:t>
      </w:r>
      <w:proofErr w:type="spellStart"/>
      <w:r w:rsidRPr="00A80056">
        <w:rPr>
          <w:rFonts w:ascii="Times New Roman" w:hAnsi="Times New Roman" w:cs="Times New Roman"/>
          <w:iCs/>
          <w:sz w:val="28"/>
          <w:szCs w:val="28"/>
        </w:rPr>
        <w:t>им.О.Казанского</w:t>
      </w:r>
      <w:proofErr w:type="spellEnd"/>
      <w:r w:rsidRPr="00A80056">
        <w:rPr>
          <w:rFonts w:ascii="Times New Roman" w:hAnsi="Times New Roman" w:cs="Times New Roman"/>
          <w:iCs/>
          <w:sz w:val="28"/>
          <w:szCs w:val="28"/>
        </w:rPr>
        <w:t xml:space="preserve">   по </w:t>
      </w:r>
      <w:r w:rsidRPr="00A80056">
        <w:rPr>
          <w:rFonts w:ascii="Times New Roman" w:hAnsi="Times New Roman" w:cs="Times New Roman"/>
          <w:sz w:val="28"/>
          <w:szCs w:val="28"/>
        </w:rPr>
        <w:t xml:space="preserve">формированию патриотических чувств </w:t>
      </w:r>
      <w:r w:rsidRPr="00A80056">
        <w:rPr>
          <w:rFonts w:ascii="Times New Roman" w:hAnsi="Times New Roman" w:cs="Times New Roman"/>
          <w:iCs/>
          <w:sz w:val="28"/>
          <w:szCs w:val="28"/>
        </w:rPr>
        <w:t xml:space="preserve"> среди обучающихся является месячник оборонно-массовой работы, который прошел в этом учебном году в</w:t>
      </w:r>
      <w:r w:rsidRPr="00A80056">
        <w:rPr>
          <w:rFonts w:ascii="Times New Roman" w:hAnsi="Times New Roman" w:cs="Times New Roman"/>
          <w:sz w:val="28"/>
          <w:szCs w:val="28"/>
        </w:rPr>
        <w:t xml:space="preserve"> январе-феврале.  В целях реализации месячника учителями физической культуры, классными руководителями, социально-психологической службой  организованы и проведены классные часы, беседы  направленные на формирование    здорового образа жизни и патриотического воспитания школьников. Учителями физической культуры Садовской О.В.,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Носаревой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И.И., Ушаковым Ю.В.,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Банькиным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В.А. проведены ряд спортивных  мероприятий, таких как «Веселые старты» для начальных классов под девизом «Мы юные защитники России. В течение месячника организованы соревнования по пионерболу, мини-футболу,  шашками шахматам. Данные соревнования ориентированы на приобщение учащихся к регулярным занятиям спортом, пропаганду здорового образа жизни среди молодого поколения нашей школы.</w:t>
      </w:r>
      <w:r w:rsidRPr="00A80056">
        <w:rPr>
          <w:rFonts w:ascii="Times New Roman" w:hAnsi="Times New Roman" w:cs="Times New Roman"/>
          <w:sz w:val="28"/>
          <w:szCs w:val="28"/>
        </w:rPr>
        <w:tab/>
        <w:t xml:space="preserve">Руководителем кружка «Юный стрелок»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Банькиным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В.А. организованы соревнования по стрельбе , в которых приняли участие  обучающихся 5-8 классов.  Наши юноши 9-11 классов приняли участие в районных   соревнованиях по троеборью, баскетболу.  В рамках месячника , 25 января для учащихся школы </w:t>
      </w: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проведена торжественная линейка, посвященная освобождению станицы Егорлыкской от немецко-фашистских захватчиков 9 а классом  (классный руководитель Черникова Н.В.).15 февраля 11 б классом (классный руководитель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Чихичина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Ж.Н.)  организован урок мужества «Время выбрало нас..»,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посвященный  выводу войск из Афганистана и памяти воина- интернационалиста Олега Казанского ,чье имя носит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школас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приглашением воина –интернационалиста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Шкарупа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В.Н..   В этот день учащиеся 11 классов приняли участие в районном митинге, посвященному выводу войск из Афганистана. Ко Дню Защитника Отечества во всех классных коллективах 22 февраля классными руководителями проведены уроки Мужества. Учителями начальных классов проведены ряд мероприятий для обучающихся и родителей под девизом «Слава российской армии».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Руководителем МО классных руководителей начальной школы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Павлюк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И.Г. для 2-3 классов проведено мероприятие «Непобедимая и легендарная!». Необходимо отметить, что в организации данных мероприятий был</w:t>
      </w:r>
      <w:r w:rsidR="0037638F" w:rsidRPr="00A80056">
        <w:rPr>
          <w:rFonts w:ascii="Times New Roman" w:hAnsi="Times New Roman" w:cs="Times New Roman"/>
          <w:sz w:val="28"/>
          <w:szCs w:val="28"/>
        </w:rPr>
        <w:t>и привлечены не только учащиеся</w:t>
      </w:r>
      <w:r w:rsidRPr="00A80056">
        <w:rPr>
          <w:rFonts w:ascii="Times New Roman" w:hAnsi="Times New Roman" w:cs="Times New Roman"/>
          <w:sz w:val="28"/>
          <w:szCs w:val="28"/>
        </w:rPr>
        <w:t>,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но и родители.  </w:t>
      </w:r>
    </w:p>
    <w:p w:rsidR="00BA797E" w:rsidRPr="00A80056" w:rsidRDefault="00BA797E" w:rsidP="0037638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Подведены итоги сдачи нормативов ГТО. С гордостью можно сказать,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что 120 учащихся нашей школы в этом году независимо от возраста и класса  с большой активностью  приняли участие в сдаче нормативов ГТО. По итогам 2019 года 75 учащихся Егорлыкской школы №7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им.О.Казанского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 были награждены грамотами и  значками «Готов к труду и обороне» разных  уровней.</w:t>
      </w:r>
    </w:p>
    <w:p w:rsidR="0037638F" w:rsidRPr="00A80056" w:rsidRDefault="00BA797E" w:rsidP="0037638F">
      <w:pPr>
        <w:spacing w:after="0" w:line="240" w:lineRule="auto"/>
        <w:ind w:left="-426"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Формированию экологической культуры способствовали мероприятия, направленные на воспитание бережного отношения к природе, применение в  повседневной жизни полученных необходимых знаний и навыков по охране окружающей среды.  Учащиеся приняли  участие  в экологических конкурсах «Покормите птиц», «День древонасаждений», «Чистый двор» и ряд других мероприятий экологической направленности.</w:t>
      </w:r>
    </w:p>
    <w:p w:rsidR="0037638F" w:rsidRPr="00A80056" w:rsidRDefault="00BA797E" w:rsidP="0037638F">
      <w:pPr>
        <w:spacing w:after="0" w:line="240" w:lineRule="auto"/>
        <w:ind w:left="-426" w:firstLine="113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Профилактическая работа - одно из важнейших направлений воспитательной работы школы. В течение учебного года   проведены мероприятия по пожарной безопасности  с приглашением инспектора ВДПО.    Егорлыкский спасательный отряд совместно с учащимися «Школы спасателей» продемонстрировали свое мастерство при спасении людей в чрезвычайных ситуациях. Научили ребят оказанию первой помощи при получении различных травм.</w:t>
      </w:r>
    </w:p>
    <w:p w:rsidR="002A265F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eastAsia="Times New Roman" w:hAnsi="Times New Roman" w:cs="Times New Roman"/>
          <w:snapToGrid w:val="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рамках  пропаганды безопасности дорожного движения в школе действует два отряда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ЮИДовского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движения, старшая команда «Жезл» и младший отряд «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Огоньки»,которые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регулярно ведут работу по пропаганде безопасности дорожного движения, проводят акции для детей, родителей, водителей.     Младший отряд «Огоньки» выступили  на районном конкурсе ЮИД отрядов, где заняли призовое место. В начале учебного года для учащихся первых классов организовано и проведено торжественное «Посвящение в пешеходы», на которое был приглашен инспектор по пропаганде безопасности дорожного движения  .В дни осенних каникул, в рамках областного профилактического мероприятия «Безопасные школьные каникулы» школьный отряд «Огоньки» принял участие в районном конкурсе «Путешествие в страну дорожных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знаков»,где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занял 1 место.</w:t>
      </w:r>
      <w:r w:rsidR="0037638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Отряд «Огоньки» на протяжении всего учебного года принимал участие в ряде Всероссийских конкурсов, посвященных 75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летию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со Дня Победы. Такие как </w:t>
      </w: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«Фронтовые дороги 1945-безопасные дороги 2020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года».Стали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лауреатами 1 степени Межрегионального военно-патриотического конкурса «Наследники Победы». Стали финалистами творческого конкурса «Я-часть движения ЮИД».</w:t>
      </w:r>
    </w:p>
    <w:p w:rsidR="002A265F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eastAsia="Times New Roman" w:hAnsi="Times New Roman" w:cs="Times New Roman"/>
          <w:snapToGrid w:val="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Для учащихся 8-11 классов  был организован День профилактики, на котором   выступили школьный инспектор по делам несовершеннолетних Павленко Е.Н., врач-нарколог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Бонцевич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Р.Н..  Данные специалисты  рассказывают учащимся об ответственности   за совершенные правонарушения, административные, такие как нецензурные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выражения,агрессивное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отношение к ровесникам,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табакокурение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>, употребление спиртных напитков, наркотиков и их последствиях. Особое внимание   уделяется  теме экстремизма.  Обучающимся рассказывают об опасности экстремистских движений  среди несовершеннолетних.</w:t>
      </w:r>
    </w:p>
    <w:p w:rsidR="002A265F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eastAsia="Times New Roman" w:hAnsi="Times New Roman" w:cs="Times New Roman"/>
          <w:snapToGrid w:val="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A80056">
        <w:rPr>
          <w:rFonts w:ascii="Times New Roman" w:hAnsi="Times New Roman" w:cs="Times New Roman"/>
          <w:sz w:val="28"/>
          <w:szCs w:val="28"/>
        </w:rPr>
        <w:t>В целях соблюдения Областного закона Ростовской области от 13.03.2013 N 1067-ЗС о запрете нахождения детей на улице после 22.00 в школе вывешен предупреждающий баннер.</w:t>
      </w:r>
    </w:p>
    <w:p w:rsidR="00BA797E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eastAsia="Times New Roman" w:hAnsi="Times New Roman" w:cs="Times New Roman"/>
          <w:snapToGrid w:val="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Также в рамках профилактической работы классными руководителями 1-11 классов   проведены инструктажи и ряд мероприятий перед уходом </w:t>
      </w:r>
      <w:r w:rsidR="002A265F" w:rsidRPr="00A80056">
        <w:rPr>
          <w:rFonts w:ascii="Times New Roman" w:hAnsi="Times New Roman" w:cs="Times New Roman"/>
          <w:sz w:val="28"/>
          <w:szCs w:val="28"/>
        </w:rPr>
        <w:t>школьников на каникулы</w:t>
      </w:r>
      <w:r w:rsidRPr="00A80056">
        <w:rPr>
          <w:rFonts w:ascii="Times New Roman" w:hAnsi="Times New Roman" w:cs="Times New Roman"/>
          <w:sz w:val="28"/>
          <w:szCs w:val="28"/>
        </w:rPr>
        <w:t xml:space="preserve"> под девизом «Безопасные школьные каникулы</w:t>
      </w:r>
      <w:r w:rsidR="002A265F" w:rsidRPr="00A80056">
        <w:rPr>
          <w:rFonts w:ascii="Times New Roman" w:hAnsi="Times New Roman" w:cs="Times New Roman"/>
          <w:sz w:val="28"/>
          <w:szCs w:val="28"/>
        </w:rPr>
        <w:t>», куда</w:t>
      </w:r>
      <w:r w:rsidRPr="00A80056">
        <w:rPr>
          <w:rFonts w:ascii="Times New Roman" w:hAnsi="Times New Roman" w:cs="Times New Roman"/>
          <w:sz w:val="28"/>
          <w:szCs w:val="28"/>
        </w:rPr>
        <w:t xml:space="preserve"> вошли инструктажи по правилам дорожного движения, антитеррору, безопасности в быту.</w:t>
      </w:r>
    </w:p>
    <w:p w:rsidR="002A265F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Одним из направлений деятельности школы, классного руководителя является работа с семьей, в которой растет, формируется и воспитывается ученик. При этом объектом профессионального внимания выступает не сама семья и не родители ребенка, а семейное воспитание. Именно в этих рамках рассматривается взаимодействие классного руководителя с родителями.   В течение 1 четверти во всех классных коллективах проведены родительские собрания по организации учебного процесса в новом учебном году. Классные руководители провели с </w:t>
      </w:r>
      <w:r w:rsidR="002A265F" w:rsidRPr="00A80056">
        <w:rPr>
          <w:rFonts w:ascii="Times New Roman" w:hAnsi="Times New Roman" w:cs="Times New Roman"/>
          <w:sz w:val="28"/>
          <w:szCs w:val="28"/>
        </w:rPr>
        <w:t>родителями беседы</w:t>
      </w:r>
      <w:r w:rsidRPr="00A80056">
        <w:rPr>
          <w:rFonts w:ascii="Times New Roman" w:hAnsi="Times New Roman" w:cs="Times New Roman"/>
          <w:sz w:val="28"/>
          <w:szCs w:val="28"/>
        </w:rPr>
        <w:t xml:space="preserve"> на темы, соответствующие возрасту их детей. (О стилях семейного воспитания, адаптация обучающихся 1,5 классов к новым условиям, взаимоотношения подростков с родителями). </w:t>
      </w:r>
    </w:p>
    <w:p w:rsidR="002A265F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 рамках празднования 75 годовщины Великой Победы для учащихся школы были организованы Уроки памяти, прошла презентация музейной экспозиции о Великой Отечественной, проведены  мастер классы по изготовлению георгиевских ленточек, проведены встречи с ветеранами ,все учащиеся школы с гордостью носили на груди георгиевскую ленту. Проведен конкурс по оформлению кабинетов ко Дню Победы. Оформлена «Аллея Памяти»  в виде баннеров с фотографиями дедов и прадедов воевавших в Великую Отечественную войну.</w:t>
      </w:r>
    </w:p>
    <w:p w:rsidR="002A265F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рамках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работы учащиеся 8-10 классов приняли участие в </w:t>
      </w:r>
      <w:r w:rsidR="002A265F" w:rsidRPr="00A80056">
        <w:rPr>
          <w:rFonts w:ascii="Times New Roman" w:hAnsi="Times New Roman" w:cs="Times New Roman"/>
          <w:sz w:val="28"/>
          <w:szCs w:val="28"/>
        </w:rPr>
        <w:t>районном мероприятии «Куда пойти</w:t>
      </w:r>
      <w:r w:rsidRPr="00A80056">
        <w:rPr>
          <w:rFonts w:ascii="Times New Roman" w:hAnsi="Times New Roman" w:cs="Times New Roman"/>
          <w:sz w:val="28"/>
          <w:szCs w:val="28"/>
        </w:rPr>
        <w:t xml:space="preserve"> учиться».</w:t>
      </w:r>
    </w:p>
    <w:p w:rsidR="00BA797E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современных условиях одним из важнейших приоритетов обновления содержания образования является модернизация и развитие гражданско-правового воспитания. В этом учебном году педагогами школы   созданы условия для формирования нравственных ценностей и ведущих жизненных ориентиров. </w:t>
      </w:r>
      <w:r w:rsidR="002A265F" w:rsidRPr="00A80056">
        <w:rPr>
          <w:rFonts w:ascii="Times New Roman" w:hAnsi="Times New Roman" w:cs="Times New Roman"/>
          <w:sz w:val="28"/>
          <w:szCs w:val="28"/>
        </w:rPr>
        <w:t>Проведены циклы классных</w:t>
      </w:r>
      <w:r w:rsidRPr="00A80056">
        <w:rPr>
          <w:rFonts w:ascii="Times New Roman" w:hAnsi="Times New Roman" w:cs="Times New Roman"/>
          <w:sz w:val="28"/>
          <w:szCs w:val="28"/>
        </w:rPr>
        <w:t xml:space="preserve"> мероприятий по воспитанию патриотизма и гражданственности, профилактике экстремизма. Изучено отношение учащихся к людям других национальностей. Мероприятия по воспитанию толерантности «красной линией» </w:t>
      </w:r>
      <w:r w:rsidR="002A265F" w:rsidRPr="00A80056">
        <w:rPr>
          <w:rFonts w:ascii="Times New Roman" w:hAnsi="Times New Roman" w:cs="Times New Roman"/>
          <w:sz w:val="28"/>
          <w:szCs w:val="28"/>
        </w:rPr>
        <w:t>были выделены</w:t>
      </w:r>
      <w:r w:rsidRPr="00A80056">
        <w:rPr>
          <w:rFonts w:ascii="Times New Roman" w:hAnsi="Times New Roman" w:cs="Times New Roman"/>
          <w:sz w:val="28"/>
          <w:szCs w:val="28"/>
        </w:rPr>
        <w:t xml:space="preserve"> в планах воспитательной работы классных </w:t>
      </w: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руководителей. Познавательными для ребят стали классные часы, подготовленные </w:t>
      </w:r>
      <w:r w:rsidR="002A265F" w:rsidRPr="00A80056">
        <w:rPr>
          <w:rFonts w:ascii="Times New Roman" w:hAnsi="Times New Roman" w:cs="Times New Roman"/>
          <w:sz w:val="28"/>
          <w:szCs w:val="28"/>
        </w:rPr>
        <w:t>классными руководителями</w:t>
      </w:r>
      <w:r w:rsidRPr="00A80056">
        <w:rPr>
          <w:rFonts w:ascii="Times New Roman" w:hAnsi="Times New Roman" w:cs="Times New Roman"/>
          <w:sz w:val="28"/>
          <w:szCs w:val="28"/>
        </w:rPr>
        <w:t xml:space="preserve"> по профилактике экстремизма, правонарушений.</w:t>
      </w:r>
    </w:p>
    <w:p w:rsidR="00BA797E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Трудовое воспитание - также один из важнейших видов деятельности в нашей школе. Учащиеся 1-11 классов благоустраивали территорию школы, были проведены субботники по уборке и озеленению школьного двора. Учащиеся 1-5 классов приняли участие в школьном и районном конкурсе «Покормите птиц», в котором заняли призовые места.   </w:t>
      </w:r>
    </w:p>
    <w:p w:rsidR="00BA797E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Школьный парламент. В начале учебного года старшей вожатой Левченко Д.А. организованы и проведены  выборы президента школьного объединения «Возрождение». Президентом школьного парламента наибольшим количеством голосов была выбран учащийся 10 в  класса Ватутин Владимир. Особое место в развитии ученического самоуправления отводится обеспечению порядка и дисциплины в школе.  В течение     2019 – 2020  учебного года дежурство по школе осуществлялось через дежурство учащихся  5-11 классов по графику. Классные руководители осуществляли контроль за процессом дежурства: проводили с детьми разъяснительные беседы по организации дежурства, контролировали дежурство учащихся на закреплённых за ними постах.  Однако организовать данный процесс плодотворно, чтобы  дежурные вовремя приходили на свои посты, имели знаки отличия (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бейджики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), поведение самих дежурных  соответствовало предъявляемым требованиям,  удается не всем классным коллективам.  </w:t>
      </w:r>
    </w:p>
    <w:p w:rsidR="002A265F" w:rsidRPr="00A80056" w:rsidRDefault="00BA797E" w:rsidP="002A265F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Внеклассная внеурочная работа со школьниками имеет большое образовательное и воспитательное значение. Она способствует расширению и углублению знаний, развитию творческой активности, служит средством профилактики. Исходя из целей и задач воспитательной работы, классными руководителями определены приоритетные направления воспитательной деятельности классов. Классные руководители создают благоприятные условия для всестороннего развития каждого ребёнка, вовлекают детей для участия в классных и общешкольных мероприятиях. Используют в своей работе различные формы внеурочной деятельности: конкурсы, викторины, интеллектуальные игры, устные журналы, беседы, выпуск газет и т.д.</w:t>
      </w:r>
    </w:p>
    <w:p w:rsidR="002A265F" w:rsidRPr="00A80056" w:rsidRDefault="00BA797E" w:rsidP="002A265F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Содействие созданию благоприятных психолого-педагогических условий для индивидуального развития личности ребенка, работа по развитию сплоченного классного коллектива, помощь воспитанникам в учебной деятельности – вот основные направления работы классного руководителя. Так, в классах проводились тематические классные часы, викторины. Такие как: «О товариществе и дружбе», «Я и мои поступки»,</w:t>
      </w:r>
      <w:r w:rsidR="002A265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«Культура поведения в общественном месте», «Твой внешний вид».</w:t>
      </w:r>
    </w:p>
    <w:p w:rsidR="00BA797E" w:rsidRPr="00A80056" w:rsidRDefault="00BA797E" w:rsidP="002A265F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 целях профилактики подростковых правонарушений, оказания помощи учащимся по формированию негативного отношения к различным асоциальным явлениям и осознанию действий, поступках, которые могут стать причиной правонарушений или преступлений   в ноябре 2019 года был проведен   правовой месячник «Мораль и закон». Составлен план мероприятий, направленный на профилактику подростковых правонарушений, формирования негативного отношения у учащихся к различным ассоциативным явлениям, формирования культуры прав человека у школьников. Основными формами работы являлись классные часы, беседы, родительские собрания, встречи со школьным инспектором, выпуск стенда, буклетов, памяток. Классными руководителями, социально-</w:t>
      </w:r>
      <w:r w:rsidRPr="00A80056">
        <w:rPr>
          <w:rFonts w:ascii="Times New Roman" w:hAnsi="Times New Roman" w:cs="Times New Roman"/>
          <w:sz w:val="28"/>
          <w:szCs w:val="28"/>
        </w:rPr>
        <w:lastRenderedPageBreak/>
        <w:t xml:space="preserve">психологической </w:t>
      </w:r>
      <w:r w:rsidR="002A265F" w:rsidRPr="00A80056">
        <w:rPr>
          <w:rFonts w:ascii="Times New Roman" w:hAnsi="Times New Roman" w:cs="Times New Roman"/>
          <w:sz w:val="28"/>
          <w:szCs w:val="28"/>
        </w:rPr>
        <w:t>службой организованы</w:t>
      </w:r>
      <w:r w:rsidRPr="00A80056">
        <w:rPr>
          <w:rFonts w:ascii="Times New Roman" w:hAnsi="Times New Roman" w:cs="Times New Roman"/>
          <w:sz w:val="28"/>
          <w:szCs w:val="28"/>
        </w:rPr>
        <w:t xml:space="preserve"> и проведены классные часы, беседы по профилактике правонарушений, изучения прав и обязанностей учащихся, соответствующих законов РФ. В рамках данного месячника было</w:t>
      </w:r>
      <w:r w:rsidR="002A265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проведено  заседание Совета профилактики по правонарушениям на тему: «Обеспечение прав несовершеннолетних граждан на получение основного общего образования, анализ причин и условий, способствующих уклонению от учёбы».</w:t>
      </w:r>
    </w:p>
    <w:p w:rsidR="002A265F" w:rsidRPr="00A80056" w:rsidRDefault="00BA797E" w:rsidP="002A265F">
      <w:pPr>
        <w:spacing w:after="0" w:line="24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 школьной библиотеке ко Дню толерантности организована выставка книг «Мир толерантности».</w:t>
      </w:r>
    </w:p>
    <w:p w:rsidR="00CD5109" w:rsidRPr="00A80056" w:rsidRDefault="00BA797E" w:rsidP="00CD5109">
      <w:pPr>
        <w:spacing w:after="0" w:line="240" w:lineRule="auto"/>
        <w:ind w:left="-426" w:right="283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В рамках месячника </w:t>
      </w:r>
      <w:r w:rsidR="002A265F" w:rsidRPr="00A80056">
        <w:rPr>
          <w:rFonts w:ascii="Times New Roman" w:hAnsi="Times New Roman" w:cs="Times New Roman"/>
          <w:sz w:val="28"/>
          <w:szCs w:val="28"/>
        </w:rPr>
        <w:t>и декады</w:t>
      </w:r>
      <w:r w:rsidRPr="00A80056">
        <w:rPr>
          <w:rFonts w:ascii="Times New Roman" w:hAnsi="Times New Roman" w:cs="Times New Roman"/>
          <w:sz w:val="28"/>
          <w:szCs w:val="28"/>
        </w:rPr>
        <w:t xml:space="preserve"> толерантности оформлен стенд «Подросток и закон». Ко Дню народного единства проведен ряд мероприятий,</w:t>
      </w:r>
      <w:r w:rsidR="002A265F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направленных на воспитание у обучающихся патриотических чувств, </w:t>
      </w:r>
      <w:r w:rsidR="002A265F" w:rsidRPr="00A80056">
        <w:rPr>
          <w:rFonts w:ascii="Times New Roman" w:hAnsi="Times New Roman" w:cs="Times New Roman"/>
          <w:sz w:val="28"/>
          <w:szCs w:val="28"/>
        </w:rPr>
        <w:t>уважение к</w:t>
      </w:r>
      <w:r w:rsidRPr="00A80056">
        <w:rPr>
          <w:rFonts w:ascii="Times New Roman" w:hAnsi="Times New Roman" w:cs="Times New Roman"/>
          <w:sz w:val="28"/>
          <w:szCs w:val="28"/>
        </w:rPr>
        <w:t xml:space="preserve"> Отечеству и государственным символам страны. Для старших </w:t>
      </w:r>
      <w:r w:rsidR="002A265F" w:rsidRPr="00A80056">
        <w:rPr>
          <w:rFonts w:ascii="Times New Roman" w:hAnsi="Times New Roman" w:cs="Times New Roman"/>
          <w:sz w:val="28"/>
          <w:szCs w:val="28"/>
        </w:rPr>
        <w:t>классов организован «</w:t>
      </w:r>
      <w:r w:rsidRPr="00A80056">
        <w:rPr>
          <w:rFonts w:ascii="Times New Roman" w:hAnsi="Times New Roman" w:cs="Times New Roman"/>
          <w:sz w:val="28"/>
          <w:szCs w:val="28"/>
        </w:rPr>
        <w:t xml:space="preserve">День большой профилактики», на который были приглашены инспектор по делам </w:t>
      </w:r>
      <w:r w:rsidR="002A265F" w:rsidRPr="00A80056">
        <w:rPr>
          <w:rFonts w:ascii="Times New Roman" w:hAnsi="Times New Roman" w:cs="Times New Roman"/>
          <w:sz w:val="28"/>
          <w:szCs w:val="28"/>
        </w:rPr>
        <w:t xml:space="preserve">несовершеннолетних </w:t>
      </w:r>
      <w:proofErr w:type="spellStart"/>
      <w:r w:rsidR="002A265F" w:rsidRPr="00A80056">
        <w:rPr>
          <w:rFonts w:ascii="Times New Roman" w:hAnsi="Times New Roman" w:cs="Times New Roman"/>
          <w:sz w:val="28"/>
          <w:szCs w:val="28"/>
        </w:rPr>
        <w:t>Дюбо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Т.И., Павленко Е.Н., районный нарколог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Бонцевич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Р.Н.</w:t>
      </w:r>
      <w:r w:rsidR="00B978AB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С 13-17 ноября в 1-4 классах проведен цикл открытых классных часо</w:t>
      </w:r>
      <w:r w:rsidR="00B978AB" w:rsidRPr="00A80056">
        <w:rPr>
          <w:rFonts w:ascii="Times New Roman" w:hAnsi="Times New Roman" w:cs="Times New Roman"/>
          <w:sz w:val="28"/>
          <w:szCs w:val="28"/>
        </w:rPr>
        <w:t>в, под девизом «</w:t>
      </w:r>
      <w:r w:rsidRPr="00A80056">
        <w:rPr>
          <w:rFonts w:ascii="Times New Roman" w:hAnsi="Times New Roman" w:cs="Times New Roman"/>
          <w:sz w:val="28"/>
          <w:szCs w:val="28"/>
        </w:rPr>
        <w:t>Неделя права», организован конкурс рисунков «Разноцветный мир детства». На классных часах начальной школы была изучена символика толерантности под девизом «Дерево толерантности».</w:t>
      </w:r>
      <w:r w:rsidR="00B978AB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Для 9 классов, проведен час общения «Это мои права. А обязанности?», на котором состоялся диалог учащихся с социальным педагогом Самариной-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Дуюновой</w:t>
      </w:r>
      <w:proofErr w:type="spellEnd"/>
      <w:r w:rsidR="00CD5109" w:rsidRPr="00A80056">
        <w:rPr>
          <w:rFonts w:ascii="Times New Roman" w:hAnsi="Times New Roman" w:cs="Times New Roman"/>
          <w:sz w:val="28"/>
          <w:szCs w:val="28"/>
        </w:rPr>
        <w:t xml:space="preserve"> Е.Н.</w:t>
      </w:r>
      <w:r w:rsidRPr="00A80056">
        <w:rPr>
          <w:rFonts w:ascii="Times New Roman" w:hAnsi="Times New Roman" w:cs="Times New Roman"/>
          <w:sz w:val="28"/>
          <w:szCs w:val="28"/>
        </w:rPr>
        <w:t xml:space="preserve"> Ребятам были </w:t>
      </w:r>
      <w:r w:rsidR="00CD5109" w:rsidRPr="00A80056">
        <w:rPr>
          <w:rFonts w:ascii="Times New Roman" w:hAnsi="Times New Roman" w:cs="Times New Roman"/>
          <w:sz w:val="28"/>
          <w:szCs w:val="28"/>
        </w:rPr>
        <w:t>разъяснены их</w:t>
      </w:r>
      <w:r w:rsidRPr="00A80056">
        <w:rPr>
          <w:rFonts w:ascii="Times New Roman" w:hAnsi="Times New Roman" w:cs="Times New Roman"/>
          <w:sz w:val="28"/>
          <w:szCs w:val="28"/>
        </w:rPr>
        <w:t xml:space="preserve"> права и обязанности.</w:t>
      </w:r>
      <w:r w:rsidR="00CD5109" w:rsidRPr="00A80056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noProof/>
          <w:sz w:val="28"/>
          <w:szCs w:val="28"/>
        </w:rPr>
        <w:t xml:space="preserve">В День толерантности 16 ноября во всех классных коллективах прошли классные часы под </w:t>
      </w:r>
      <w:r w:rsidR="00CD5109" w:rsidRPr="00A80056">
        <w:rPr>
          <w:rFonts w:ascii="Times New Roman" w:hAnsi="Times New Roman" w:cs="Times New Roman"/>
          <w:noProof/>
          <w:sz w:val="28"/>
          <w:szCs w:val="28"/>
        </w:rPr>
        <w:t>девизом</w:t>
      </w:r>
      <w:r w:rsidR="00CD5109" w:rsidRPr="00A80056">
        <w:rPr>
          <w:rFonts w:ascii="Times New Roman" w:hAnsi="Times New Roman" w:cs="Times New Roman"/>
          <w:sz w:val="28"/>
          <w:szCs w:val="28"/>
        </w:rPr>
        <w:t xml:space="preserve"> «</w:t>
      </w:r>
      <w:r w:rsidRPr="00A80056">
        <w:rPr>
          <w:rFonts w:ascii="Times New Roman" w:hAnsi="Times New Roman" w:cs="Times New Roman"/>
          <w:sz w:val="28"/>
          <w:szCs w:val="28"/>
        </w:rPr>
        <w:t>Мир толерантности».</w:t>
      </w:r>
      <w:r w:rsidR="00CD5109" w:rsidRPr="00A80056">
        <w:rPr>
          <w:rFonts w:ascii="Times New Roman" w:hAnsi="Times New Roman" w:cs="Times New Roman"/>
          <w:sz w:val="28"/>
          <w:szCs w:val="28"/>
        </w:rPr>
        <w:t xml:space="preserve"> Организован конкурс</w:t>
      </w:r>
      <w:r w:rsidRPr="00A80056">
        <w:rPr>
          <w:rFonts w:ascii="Times New Roman" w:hAnsi="Times New Roman" w:cs="Times New Roman"/>
          <w:sz w:val="28"/>
          <w:szCs w:val="28"/>
        </w:rPr>
        <w:t xml:space="preserve"> рисунков для 5 классов «Мы вместе».  Старшей вожатой Левченко Д.А.  для 7 классов проведен классный час «Мои друзья-представители разных культур».</w:t>
      </w:r>
      <w:r w:rsidR="00CD5109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 xml:space="preserve">Педагогом-психологом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Великохатской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Н.В. в течение месяца </w:t>
      </w:r>
      <w:r w:rsidR="00CD5109" w:rsidRPr="00A80056">
        <w:rPr>
          <w:rFonts w:ascii="Times New Roman" w:hAnsi="Times New Roman" w:cs="Times New Roman"/>
          <w:sz w:val="28"/>
          <w:szCs w:val="28"/>
        </w:rPr>
        <w:t>для 6</w:t>
      </w:r>
      <w:r w:rsidRPr="00A80056">
        <w:rPr>
          <w:rFonts w:ascii="Times New Roman" w:hAnsi="Times New Roman" w:cs="Times New Roman"/>
          <w:sz w:val="28"/>
          <w:szCs w:val="28"/>
        </w:rPr>
        <w:t xml:space="preserve">-7 </w:t>
      </w:r>
      <w:r w:rsidR="00CD5109" w:rsidRPr="00A80056">
        <w:rPr>
          <w:rFonts w:ascii="Times New Roman" w:hAnsi="Times New Roman" w:cs="Times New Roman"/>
          <w:sz w:val="28"/>
          <w:szCs w:val="28"/>
        </w:rPr>
        <w:t>классов организован тренинг</w:t>
      </w:r>
      <w:r w:rsidRPr="00A80056">
        <w:rPr>
          <w:rFonts w:ascii="Times New Roman" w:hAnsi="Times New Roman" w:cs="Times New Roman"/>
          <w:sz w:val="28"/>
          <w:szCs w:val="28"/>
        </w:rPr>
        <w:t xml:space="preserve"> «Развитие толерантности».</w:t>
      </w:r>
      <w:r w:rsidR="00CD5109" w:rsidRPr="00A80056">
        <w:rPr>
          <w:rFonts w:ascii="Times New Roman" w:hAnsi="Times New Roman" w:cs="Times New Roman"/>
          <w:sz w:val="28"/>
          <w:szCs w:val="28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</w:rPr>
        <w:t>Тестирование для 5-7 классов «Уровень толерантности». Для учащихся 5-7 классов проведена диагностика с целью выявления склонности обучающихся к противоправному действию .Администрацией школы осуществлялся рейд «Я соблюдаю Устав школы».</w:t>
      </w:r>
      <w:r w:rsidR="00CD5109" w:rsidRPr="00A800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797E" w:rsidRPr="00A80056" w:rsidRDefault="00BA797E" w:rsidP="00CD5109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Одной из задач педагогов является воспитание здорового образа жизни. Сохранение и укрепление здоровья учащихся осуществлялось согласно программе «Здоровье», в реализации которой задействованы все службы школы: администрация, педагоги, психолог, медицинские работники. Программа осуществлялась по трем направлениям: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</w:t>
      </w:r>
      <w:r w:rsidRPr="00A80056">
        <w:rPr>
          <w:rFonts w:ascii="Times New Roman" w:hAnsi="Times New Roman" w:cs="Times New Roman"/>
          <w:sz w:val="28"/>
          <w:szCs w:val="28"/>
        </w:rPr>
        <w:tab/>
        <w:t>профилактика и оздоровление - физкультминутки во время учебного процесса для активации работы головного мозга и релаксации органов зрения, обучение навыкам самоконтроля и самодиагностики, питание, физкультурно-оздоровительная работа, организация дней здоровья, экскурсий, работа спортивных секций, внеклассные мероприятия, направленные на пропаганду здорового образа жизни; спортивные соревнования: участие в районном конкурсе по организации питания, победы наших спортсменов в районных соревнованиях,  «Дни здоровья», работа спортивного клуба «Олимп», занятия ребят в спортивном кружке, работа летней спортивной площадки и т. д.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</w:t>
      </w:r>
      <w:r w:rsidRPr="00A80056">
        <w:rPr>
          <w:rFonts w:ascii="Times New Roman" w:hAnsi="Times New Roman" w:cs="Times New Roman"/>
          <w:sz w:val="28"/>
          <w:szCs w:val="28"/>
        </w:rPr>
        <w:tab/>
        <w:t xml:space="preserve">образовательный процесс - использование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образовательных технологий, рациональное расписание;</w:t>
      </w:r>
    </w:p>
    <w:p w:rsidR="00CD5109" w:rsidRPr="00A80056" w:rsidRDefault="00BA797E" w:rsidP="00CD5109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lastRenderedPageBreak/>
        <w:t></w:t>
      </w:r>
      <w:r w:rsidRPr="00A80056">
        <w:rPr>
          <w:rFonts w:ascii="Times New Roman" w:hAnsi="Times New Roman" w:cs="Times New Roman"/>
          <w:sz w:val="28"/>
          <w:szCs w:val="28"/>
        </w:rPr>
        <w:tab/>
        <w:t>информационно—консультативная работа - классные часы, родительские собрания, тематические уроки в рамках курса ОБЖ и биологии, встреча с врачом - наркологом, просмотр профилактических фильмов, мониторинг психофизического здоровья учащихся анализ случаев травматизма в школе, анализ посещаемости и пропусков занятий по болезни.</w:t>
      </w:r>
    </w:p>
    <w:p w:rsidR="00BA797E" w:rsidRPr="00A80056" w:rsidRDefault="00BA797E" w:rsidP="00BA797E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367671" w:rsidRPr="00A80056" w:rsidRDefault="00E77C14" w:rsidP="00CD5109">
      <w:pPr>
        <w:spacing w:after="0" w:line="240" w:lineRule="auto"/>
        <w:ind w:left="-426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A80056">
        <w:rPr>
          <w:rFonts w:ascii="Times New Roman" w:hAnsi="Times New Roman" w:cs="Times New Roman"/>
          <w:i/>
          <w:iCs/>
          <w:sz w:val="28"/>
          <w:szCs w:val="28"/>
        </w:rPr>
        <w:t>Дополнительное образование</w:t>
      </w:r>
    </w:p>
    <w:p w:rsidR="00CD5109" w:rsidRPr="00A80056" w:rsidRDefault="00C21BE9" w:rsidP="00CD5109">
      <w:pPr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Условия, созданные в школе для внеурочной деятельности и организации дополнительного образования, способствуют развитию творческих способностей учащихся, их личному развитию. </w:t>
      </w:r>
      <w:r w:rsidR="00CD5109" w:rsidRPr="00A80056">
        <w:rPr>
          <w:rFonts w:ascii="Times New Roman" w:hAnsi="Times New Roman" w:cs="Times New Roman"/>
          <w:sz w:val="28"/>
          <w:szCs w:val="28"/>
        </w:rPr>
        <w:t xml:space="preserve">   Система дополнительного образования в нашей школе представляет возможность заниматься разным возрастным группам, начиная с первоклассника и до учащихся старших классов. Всего в школе работает 23 кружка  разных направлений(художественно – эстетическое, обще-интеллектуальное, социально-психологическое, спортивно-оздоровительное, научно-познавательное),которые посещают 456 учащихся школы. Работа всех кружков способствует развитию творческих, познавательных, физических способностей детей. Она обеспечивает интерес и развитие трудолюбия.  Так кружковцами «Головоломки» под руководством Авилова Н.И. проведен турнир по быстрой сборке кубика -</w:t>
      </w:r>
      <w:proofErr w:type="spellStart"/>
      <w:r w:rsidR="00CD5109" w:rsidRPr="00A80056">
        <w:rPr>
          <w:rFonts w:ascii="Times New Roman" w:hAnsi="Times New Roman" w:cs="Times New Roman"/>
          <w:sz w:val="28"/>
          <w:szCs w:val="28"/>
        </w:rPr>
        <w:t>рубика</w:t>
      </w:r>
      <w:proofErr w:type="spellEnd"/>
      <w:r w:rsidR="00CD5109" w:rsidRPr="00A80056">
        <w:rPr>
          <w:rFonts w:ascii="Times New Roman" w:hAnsi="Times New Roman" w:cs="Times New Roman"/>
          <w:sz w:val="28"/>
          <w:szCs w:val="28"/>
        </w:rPr>
        <w:t>. Это одно из объединений дополнительного образования детей, которое пользуется у ребят наибольшей популярностью. Отчетное занятие этого кружка получилось самым массовым и зрелищным . Необходимо отметить активную  работу  кружка «Юный журналист»  под руководством Кривошеевой Т.Н.. Юными журналистами регулярно выпускалась газета «</w:t>
      </w:r>
      <w:proofErr w:type="spellStart"/>
      <w:r w:rsidR="00CD5109" w:rsidRPr="00A80056">
        <w:rPr>
          <w:rFonts w:ascii="Times New Roman" w:hAnsi="Times New Roman" w:cs="Times New Roman"/>
          <w:sz w:val="28"/>
          <w:szCs w:val="28"/>
        </w:rPr>
        <w:t>Журналенок</w:t>
      </w:r>
      <w:proofErr w:type="spellEnd"/>
      <w:r w:rsidR="00CD5109" w:rsidRPr="00A80056">
        <w:rPr>
          <w:rFonts w:ascii="Times New Roman" w:hAnsi="Times New Roman" w:cs="Times New Roman"/>
          <w:sz w:val="28"/>
          <w:szCs w:val="28"/>
        </w:rPr>
        <w:t>», в которой освещалась жизнь школьников по многим направлениям. В течение всего учебного года  размещались статьи в районной газете «</w:t>
      </w:r>
      <w:proofErr w:type="spellStart"/>
      <w:r w:rsidR="00CD5109" w:rsidRPr="00A80056">
        <w:rPr>
          <w:rFonts w:ascii="Times New Roman" w:hAnsi="Times New Roman" w:cs="Times New Roman"/>
          <w:sz w:val="28"/>
          <w:szCs w:val="28"/>
        </w:rPr>
        <w:t>Заря».Так</w:t>
      </w:r>
      <w:proofErr w:type="spellEnd"/>
      <w:r w:rsidR="00CD5109" w:rsidRPr="00A80056">
        <w:rPr>
          <w:rFonts w:ascii="Times New Roman" w:hAnsi="Times New Roman" w:cs="Times New Roman"/>
          <w:sz w:val="28"/>
          <w:szCs w:val="28"/>
        </w:rPr>
        <w:t xml:space="preserve"> же можно отметить активную работу таких кружков как «Степная тропа»(руководитель Фенева Н.В.),   «Звонкие голоса» (руководитель Левченко Д.А.). В дальнейшем необходимо продолжать  работу по вовлечению   ребят во внеклассную работу.  Еще больше вовлекать в кружковую деятельность учащихся состоящих в «группе риска», на учете в КДН,ПДН и других категорий. Ведь  участие в общешкольных мероприятиях развивает ответственность, инициативу в наших детях, содействует воспитанию общественной активности, выявляет лидерские качества личности и их коммуникативные способности.</w:t>
      </w:r>
    </w:p>
    <w:p w:rsidR="00C47201" w:rsidRPr="00A80056" w:rsidRDefault="00C47201" w:rsidP="0061245E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</w:t>
      </w:r>
      <w:r w:rsidR="0061245E"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4. Востребованность выпускников</w:t>
      </w:r>
    </w:p>
    <w:p w:rsidR="00C21BE9" w:rsidRPr="00A80056" w:rsidRDefault="00C21BE9" w:rsidP="0061245E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3F9B" w:rsidRPr="00A80056" w:rsidRDefault="00C43F9B" w:rsidP="00C43F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0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Информация о трудоустройстве выпускников МБОУ ЕСОШ № 7 им. О. Казанского 2019 -2020 учебного года.</w:t>
      </w:r>
    </w:p>
    <w:tbl>
      <w:tblPr>
        <w:tblW w:w="938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41"/>
        <w:gridCol w:w="1431"/>
        <w:gridCol w:w="1038"/>
        <w:gridCol w:w="874"/>
        <w:gridCol w:w="848"/>
        <w:gridCol w:w="13"/>
        <w:gridCol w:w="1420"/>
        <w:gridCol w:w="13"/>
        <w:gridCol w:w="1149"/>
        <w:gridCol w:w="13"/>
        <w:gridCol w:w="1340"/>
      </w:tblGrid>
      <w:tr w:rsidR="00BA797E" w:rsidRPr="00A80056" w:rsidTr="00F227CB">
        <w:tc>
          <w:tcPr>
            <w:tcW w:w="1241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F227C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К</w:t>
            </w:r>
            <w:r w:rsidR="00C43F9B"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лассы</w:t>
            </w:r>
          </w:p>
        </w:tc>
        <w:tc>
          <w:tcPr>
            <w:tcW w:w="1431" w:type="dxa"/>
            <w:vMerge w:val="restart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F227C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О</w:t>
            </w:r>
            <w:r w:rsidR="00C43F9B"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кончили</w:t>
            </w:r>
          </w:p>
        </w:tc>
        <w:tc>
          <w:tcPr>
            <w:tcW w:w="2773" w:type="dxa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Продолжили</w:t>
            </w: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 </w:t>
            </w: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обучение</w:t>
            </w:r>
          </w:p>
        </w:tc>
        <w:tc>
          <w:tcPr>
            <w:tcW w:w="143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Поступили</w:t>
            </w: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 </w:t>
            </w:r>
          </w:p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на</w:t>
            </w: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 </w:t>
            </w: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работу</w:t>
            </w:r>
          </w:p>
        </w:tc>
        <w:tc>
          <w:tcPr>
            <w:tcW w:w="116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Служба</w:t>
            </w:r>
          </w:p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 </w:t>
            </w: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в</w:t>
            </w: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 </w:t>
            </w: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армии</w:t>
            </w:r>
          </w:p>
        </w:tc>
        <w:tc>
          <w:tcPr>
            <w:tcW w:w="134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Не</w:t>
            </w: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 </w:t>
            </w:r>
          </w:p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определились</w:t>
            </w:r>
          </w:p>
        </w:tc>
      </w:tr>
      <w:tr w:rsidR="00BA797E" w:rsidRPr="00A80056" w:rsidTr="00F227CB">
        <w:tc>
          <w:tcPr>
            <w:tcW w:w="1241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431" w:type="dxa"/>
            <w:vMerge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0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 xml:space="preserve">в 10 </w:t>
            </w:r>
            <w:proofErr w:type="spellStart"/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8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СПО</w:t>
            </w:r>
          </w:p>
        </w:tc>
        <w:tc>
          <w:tcPr>
            <w:tcW w:w="8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  <w:t>ВПО</w:t>
            </w:r>
          </w:p>
        </w:tc>
        <w:tc>
          <w:tcPr>
            <w:tcW w:w="143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35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vAlign w:val="center"/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BA797E" w:rsidRPr="00A80056" w:rsidTr="00F227CB">
        <w:tc>
          <w:tcPr>
            <w:tcW w:w="12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9 классы</w:t>
            </w:r>
          </w:p>
        </w:tc>
        <w:tc>
          <w:tcPr>
            <w:tcW w:w="14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82</w:t>
            </w:r>
          </w:p>
        </w:tc>
        <w:tc>
          <w:tcPr>
            <w:tcW w:w="10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52</w:t>
            </w:r>
          </w:p>
        </w:tc>
        <w:tc>
          <w:tcPr>
            <w:tcW w:w="8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30</w:t>
            </w:r>
          </w:p>
        </w:tc>
        <w:tc>
          <w:tcPr>
            <w:tcW w:w="8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</w:t>
            </w:r>
          </w:p>
        </w:tc>
        <w:tc>
          <w:tcPr>
            <w:tcW w:w="143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</w:t>
            </w:r>
          </w:p>
        </w:tc>
        <w:tc>
          <w:tcPr>
            <w:tcW w:w="116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</w:t>
            </w:r>
          </w:p>
        </w:tc>
        <w:tc>
          <w:tcPr>
            <w:tcW w:w="135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</w:t>
            </w:r>
          </w:p>
        </w:tc>
      </w:tr>
      <w:tr w:rsidR="00BA797E" w:rsidRPr="00A80056" w:rsidTr="00F227CB">
        <w:tc>
          <w:tcPr>
            <w:tcW w:w="124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lastRenderedPageBreak/>
              <w:t>11 классы</w:t>
            </w:r>
          </w:p>
        </w:tc>
        <w:tc>
          <w:tcPr>
            <w:tcW w:w="143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50</w:t>
            </w:r>
          </w:p>
        </w:tc>
        <w:tc>
          <w:tcPr>
            <w:tcW w:w="10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</w:t>
            </w:r>
          </w:p>
        </w:tc>
        <w:tc>
          <w:tcPr>
            <w:tcW w:w="87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17</w:t>
            </w:r>
          </w:p>
        </w:tc>
        <w:tc>
          <w:tcPr>
            <w:tcW w:w="84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29</w:t>
            </w:r>
          </w:p>
        </w:tc>
        <w:tc>
          <w:tcPr>
            <w:tcW w:w="143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1353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C43F9B" w:rsidRPr="00A80056" w:rsidRDefault="00C43F9B" w:rsidP="00C43F9B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A80056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0</w:t>
            </w:r>
          </w:p>
        </w:tc>
      </w:tr>
    </w:tbl>
    <w:p w:rsidR="00C43F9B" w:rsidRPr="00A80056" w:rsidRDefault="00C43F9B" w:rsidP="00622D0C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7201" w:rsidRPr="00A80056" w:rsidRDefault="00C47201" w:rsidP="00622D0C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2.5. Качество кадрового обеспечения;</w:t>
      </w:r>
    </w:p>
    <w:p w:rsidR="00061ED9" w:rsidRPr="00A80056" w:rsidRDefault="00061ED9" w:rsidP="00061ED9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Кадровый потенциал</w:t>
      </w:r>
    </w:p>
    <w:p w:rsidR="00BA797E" w:rsidRPr="00A80056" w:rsidRDefault="00BA797E" w:rsidP="00BA79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Педагогический коллектив школы в 2019-2020 учебном году составил 78 человек. </w:t>
      </w:r>
    </w:p>
    <w:p w:rsidR="00BA797E" w:rsidRPr="00A80056" w:rsidRDefault="00BA797E" w:rsidP="00BA79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Профессиональное образование:</w:t>
      </w:r>
    </w:p>
    <w:p w:rsidR="00BA797E" w:rsidRPr="00A80056" w:rsidRDefault="00BA797E" w:rsidP="00BA797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72 педагога (92%) имеют высшее образование, </w:t>
      </w:r>
    </w:p>
    <w:p w:rsidR="00BA797E" w:rsidRPr="00A80056" w:rsidRDefault="00BA797E" w:rsidP="00BA797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</w:rPr>
        <w:t>6 учителей (8%) имеют среднее профессиональное образование.</w:t>
      </w:r>
      <w:r w:rsidRPr="00A80056">
        <w:rPr>
          <w:rFonts w:ascii="Times New Roman" w:hAnsi="Times New Roman" w:cs="Times New Roman"/>
          <w:sz w:val="28"/>
          <w:szCs w:val="28"/>
        </w:rPr>
        <w:tab/>
      </w:r>
    </w:p>
    <w:p w:rsidR="00BA797E" w:rsidRPr="00A80056" w:rsidRDefault="00BA797E" w:rsidP="00BA797E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0056">
        <w:rPr>
          <w:rFonts w:ascii="Times New Roman" w:hAnsi="Times New Roman" w:cs="Times New Roman"/>
          <w:b/>
          <w:sz w:val="28"/>
          <w:szCs w:val="28"/>
        </w:rPr>
        <w:t>Звания и награды</w:t>
      </w:r>
    </w:p>
    <w:p w:rsidR="00BA797E" w:rsidRPr="00A80056" w:rsidRDefault="00BA797E" w:rsidP="00BA797E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458" w:type="dxa"/>
        <w:tblInd w:w="113" w:type="dxa"/>
        <w:tblLook w:val="04A0" w:firstRow="1" w:lastRow="0" w:firstColumn="1" w:lastColumn="0" w:noHBand="0" w:noVBand="1"/>
      </w:tblPr>
      <w:tblGrid>
        <w:gridCol w:w="5382"/>
        <w:gridCol w:w="4076"/>
      </w:tblGrid>
      <w:tr w:rsidR="00BA797E" w:rsidRPr="00A80056" w:rsidTr="0012685E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/>
            <w:hideMark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НАГРАДЫ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педагогов</w:t>
            </w:r>
          </w:p>
        </w:tc>
      </w:tr>
      <w:tr w:rsidR="00BA797E" w:rsidRPr="00A80056" w:rsidTr="0012685E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Победители ПНПО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BA797E" w:rsidRPr="00A80056" w:rsidTr="0012685E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Почетное звание «Заслуженный учитель Российской Федерации»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A797E" w:rsidRPr="00A80056" w:rsidTr="0012685E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Почетное звание «Почетный работник общего образования Российской Федерации»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A797E" w:rsidRPr="00A80056" w:rsidTr="0012685E">
        <w:trPr>
          <w:trHeight w:val="20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 xml:space="preserve">Значок «Отличник народного просвещения» </w:t>
            </w:r>
          </w:p>
        </w:tc>
        <w:tc>
          <w:tcPr>
            <w:tcW w:w="4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A797E" w:rsidRPr="00A80056" w:rsidTr="0012685E">
        <w:trPr>
          <w:trHeight w:val="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 xml:space="preserve">Почетная грамота </w:t>
            </w:r>
            <w:proofErr w:type="spellStart"/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Минобрнауки</w:t>
            </w:r>
            <w:proofErr w:type="spellEnd"/>
            <w:r w:rsidRPr="00A80056">
              <w:rPr>
                <w:rFonts w:ascii="Times New Roman" w:hAnsi="Times New Roman" w:cs="Times New Roman"/>
                <w:sz w:val="28"/>
                <w:szCs w:val="28"/>
              </w:rPr>
              <w:t xml:space="preserve"> РФ</w:t>
            </w:r>
          </w:p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BA797E" w:rsidRPr="00A80056" w:rsidTr="0012685E">
        <w:trPr>
          <w:trHeight w:val="62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 xml:space="preserve">Заслуженный работник образования Дона </w:t>
            </w:r>
          </w:p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BA797E" w:rsidRPr="00A80056" w:rsidTr="0012685E">
        <w:trPr>
          <w:trHeight w:val="328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 xml:space="preserve">Лучший работник образования Дона  </w:t>
            </w:r>
          </w:p>
        </w:tc>
        <w:tc>
          <w:tcPr>
            <w:tcW w:w="4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A797E" w:rsidRPr="00A80056" w:rsidRDefault="00BA797E" w:rsidP="00BA797E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800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BA797E" w:rsidRPr="00A80056" w:rsidRDefault="00BA797E" w:rsidP="00BA797E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797E" w:rsidRPr="00A80056" w:rsidRDefault="00BA797E" w:rsidP="00BA797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Педагогический стаж работы:</w:t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до 3 лет – 7 человек (9%);</w:t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4 – 10 лет – 6 человек (8%);</w:t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11 - 20 лет –  12 человек (16%);</w:t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21-25 лет – 15 человек (20%);</w:t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свыше 25 лет – 34 человека (47%).</w:t>
      </w:r>
    </w:p>
    <w:p w:rsidR="00BA797E" w:rsidRPr="00A80056" w:rsidRDefault="00502E7C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24450" cy="1828800"/>
            <wp:effectExtent l="0" t="0" r="0" b="0"/>
            <wp:docPr id="2" name="Диаграмм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 xml:space="preserve">Из 78 педагогов: 68 женщин, 10 мужчин. </w:t>
      </w:r>
    </w:p>
    <w:p w:rsidR="00BA797E" w:rsidRPr="00A80056" w:rsidRDefault="00BA797E" w:rsidP="00BA797E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Количество учителей по предметам:</w:t>
      </w:r>
      <w:r w:rsidRPr="00A80056">
        <w:rPr>
          <w:rFonts w:ascii="Times New Roman" w:hAnsi="Times New Roman" w:cs="Times New Roman"/>
          <w:sz w:val="28"/>
          <w:szCs w:val="28"/>
          <w:u w:val="single"/>
          <w:lang w:eastAsia="ar-SA"/>
        </w:rPr>
        <w:t xml:space="preserve"> </w:t>
      </w:r>
      <w:r w:rsidRPr="00A80056">
        <w:rPr>
          <w:rFonts w:ascii="Times New Roman" w:hAnsi="Times New Roman" w:cs="Times New Roman"/>
          <w:sz w:val="28"/>
          <w:szCs w:val="28"/>
          <w:lang w:eastAsia="ar-SA"/>
        </w:rPr>
        <w:t>русский язык и литература – 9; математика, информатика – 11; физика – 2; химия, биология – 3; география – 2; иностранный язык – 7; история, обществознание, право, экономика, МХК – 4; физическая культура, ОБЖ – 6; технология, ИЗО, музыка – 6; начальные классы – 17.</w:t>
      </w:r>
    </w:p>
    <w:p w:rsidR="00AA2D00" w:rsidRPr="00A80056" w:rsidRDefault="00AA2D00" w:rsidP="00BA797E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Аттестация педагогических работников:</w:t>
      </w:r>
    </w:p>
    <w:p w:rsidR="00E2121C" w:rsidRPr="00A80056" w:rsidRDefault="00E2121C" w:rsidP="00E2121C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В соответствии с п.7, п.8 ст. 48</w:t>
      </w:r>
      <w:r w:rsidRPr="00A80056">
        <w:rPr>
          <w:rFonts w:ascii="Times New Roman" w:hAnsi="Times New Roman" w:cs="Times New Roman"/>
          <w:sz w:val="28"/>
          <w:szCs w:val="28"/>
        </w:rPr>
        <w:t xml:space="preserve"> Федерального  закона Российской Федерации от 29 декабря 2012 года № 273 – ФЗ  «Об образовании в Российской Федерации» педагогические работники обязаны «систематически повышать свой профессиональный уровень», «проходить аттестацию на соответствии занимаемой должности в порядке, установленном законодательством об образовании».</w:t>
      </w:r>
    </w:p>
    <w:p w:rsidR="00E2121C" w:rsidRPr="00A80056" w:rsidRDefault="00E2121C" w:rsidP="00E2121C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>В школе были созданы необходимые условия для проведения аттестации: своевременно изданы распорядительные документы, определены сроки прохождения аттестации для каждого аттестуемого, проведены консультации. Оформлен стенд по аттестации, в котором помещены все основные информационные материалы, необходимые аттестуемым педагогам во время прохождения аттестации.</w:t>
      </w:r>
    </w:p>
    <w:p w:rsidR="00E2121C" w:rsidRPr="00A80056" w:rsidRDefault="00E2121C" w:rsidP="00E212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Высшая квалификационная категория присвоена 52 педагогам (67 %).</w:t>
      </w:r>
    </w:p>
    <w:p w:rsidR="00E2121C" w:rsidRPr="00A80056" w:rsidRDefault="00E2121C" w:rsidP="00E212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Первая квалификационная категория присвоена 12 педагогам (15 %).</w:t>
      </w:r>
    </w:p>
    <w:p w:rsidR="00E2121C" w:rsidRPr="00A80056" w:rsidRDefault="00E2121C" w:rsidP="00E212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Аттестованы на соответствие занимаемой должности – 6 педагогов (8%).</w:t>
      </w:r>
    </w:p>
    <w:p w:rsidR="00E2121C" w:rsidRPr="00A80056" w:rsidRDefault="00E2121C" w:rsidP="00E212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Не аттестовано 8 педагогов, так как имеют стаж работы в учреждении менее 2-х лет (10%).</w:t>
      </w:r>
    </w:p>
    <w:p w:rsidR="00E2121C" w:rsidRPr="00A80056" w:rsidRDefault="00E2121C" w:rsidP="00E212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Впервые аттестованы на первую категорию 2 педагога.</w:t>
      </w:r>
    </w:p>
    <w:p w:rsidR="00E2121C" w:rsidRPr="00A80056" w:rsidRDefault="00E2121C" w:rsidP="00E2121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>Повысили квалификационную категорию с первой на высшую 3 педагогов.</w:t>
      </w:r>
    </w:p>
    <w:p w:rsidR="00AA2D00" w:rsidRPr="00A80056" w:rsidRDefault="00AA2D00" w:rsidP="00BA797E">
      <w:pPr>
        <w:tabs>
          <w:tab w:val="left" w:pos="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80056">
        <w:rPr>
          <w:rFonts w:ascii="Times New Roman" w:hAnsi="Times New Roman" w:cs="Times New Roman"/>
          <w:sz w:val="28"/>
          <w:szCs w:val="28"/>
          <w:u w:val="single"/>
        </w:rPr>
        <w:t>Курсовая подготовка</w:t>
      </w:r>
      <w:r w:rsidR="00830ECA" w:rsidRPr="00A80056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BA797E" w:rsidRPr="00A80056" w:rsidRDefault="00BA797E" w:rsidP="00BA797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sz w:val="28"/>
          <w:szCs w:val="28"/>
        </w:rPr>
        <w:t xml:space="preserve">        </w:t>
      </w:r>
      <w:r w:rsidRPr="00A80056">
        <w:rPr>
          <w:rFonts w:ascii="Times New Roman" w:hAnsi="Times New Roman" w:cs="Times New Roman"/>
          <w:sz w:val="28"/>
          <w:szCs w:val="28"/>
        </w:rPr>
        <w:t xml:space="preserve">На </w:t>
      </w:r>
      <w:r w:rsidRPr="00A80056">
        <w:rPr>
          <w:rFonts w:ascii="Times New Roman" w:hAnsi="Times New Roman" w:cs="Times New Roman"/>
          <w:sz w:val="28"/>
          <w:szCs w:val="28"/>
          <w:lang w:eastAsia="ar-SA"/>
        </w:rPr>
        <w:t>основании  п. 5 ст. 47 Федерального  закона Российской Федерации от 29 декабря 2012 года № 273 – ФЗ  «Об образовании в Российской Федерации» педагог обязан проходить курсы повышения квалификации один раз в три года.</w:t>
      </w:r>
    </w:p>
    <w:p w:rsidR="00BA797E" w:rsidRPr="00A80056" w:rsidRDefault="00BA797E" w:rsidP="00BA797E">
      <w:pPr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  <w:lang w:eastAsia="ar-SA"/>
        </w:rPr>
        <w:t xml:space="preserve">В течение 2019-2020 учебного года курсовую переподготовку в РО ИПК и ПРО и дистанционно прошли 81 педагог. Из них 8 учителей прошли курсы по внеурочной деятельности. </w:t>
      </w:r>
    </w:p>
    <w:p w:rsidR="00BA797E" w:rsidRPr="00A80056" w:rsidRDefault="00BA797E" w:rsidP="00BA797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t xml:space="preserve">Прошли курсовую подготовку (по родному русскому языку)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Енина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М.А., Антонова Л.Ю., Тимошенко Л.Г., Богданова С.Н., Маковецкая Л.Н., 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Китрашова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Т.П.,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Шкумат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О.Б., Иванова Н.З.,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Буркот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Т.Н. курсы по ЕГЭ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Енина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М.А., Антонова Л.Ю.,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Бедило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Т.А.,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Павлюк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И.Г., Тимошенко Л.Г., курсы по ., ОР КСЭ – Гавриленко К.Б., Губина В.А.,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Путевская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Л.В., </w:t>
      </w:r>
      <w:proofErr w:type="spellStart"/>
      <w:r w:rsidRPr="00A80056">
        <w:rPr>
          <w:rFonts w:ascii="Times New Roman" w:hAnsi="Times New Roman" w:cs="Times New Roman"/>
          <w:sz w:val="28"/>
          <w:szCs w:val="28"/>
        </w:rPr>
        <w:t>Пономарёва</w:t>
      </w:r>
      <w:proofErr w:type="spellEnd"/>
      <w:r w:rsidRPr="00A80056">
        <w:rPr>
          <w:rFonts w:ascii="Times New Roman" w:hAnsi="Times New Roman" w:cs="Times New Roman"/>
          <w:sz w:val="28"/>
          <w:szCs w:val="28"/>
        </w:rPr>
        <w:t xml:space="preserve"> Я.В.</w:t>
      </w:r>
    </w:p>
    <w:p w:rsidR="00BA797E" w:rsidRPr="00A80056" w:rsidRDefault="00BA797E" w:rsidP="00BA797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80056">
        <w:rPr>
          <w:rFonts w:ascii="Times New Roman" w:hAnsi="Times New Roman" w:cs="Times New Roman"/>
          <w:sz w:val="28"/>
          <w:szCs w:val="28"/>
        </w:rPr>
        <w:t>Также педагоги проходили курсовую подготовку по организации работы с детьми с ОВЗ (34 человека), участия в итоговой государственной аттестации (2 человека), курсы по финансовой грамотности прошли 4 человека.</w:t>
      </w:r>
    </w:p>
    <w:p w:rsidR="00AA2D00" w:rsidRPr="00A80056" w:rsidRDefault="00AA2D00" w:rsidP="00AA2D0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47201" w:rsidRPr="00A80056" w:rsidRDefault="00C47201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2.6. Качество учебно-методического обеспечения, библиотеч</w:t>
      </w:r>
      <w:r w:rsidR="00C64F12"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но-информационного обеспечения</w:t>
      </w:r>
    </w:p>
    <w:p w:rsidR="00C64F12" w:rsidRPr="00A80056" w:rsidRDefault="00C64F12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64F12" w:rsidRPr="00A80056" w:rsidRDefault="00C64F12" w:rsidP="00671DBD">
      <w:pPr>
        <w:numPr>
          <w:ilvl w:val="0"/>
          <w:numId w:val="5"/>
        </w:numPr>
        <w:tabs>
          <w:tab w:val="clear" w:pos="720"/>
          <w:tab w:val="num" w:pos="426"/>
        </w:tabs>
        <w:spacing w:after="0" w:line="240" w:lineRule="auto"/>
        <w:ind w:left="360" w:hanging="11"/>
        <w:rPr>
          <w:rFonts w:ascii="Times New Roman" w:eastAsia="Times New Roman" w:hAnsi="Times New Roman" w:cs="Times New Roman"/>
          <w:szCs w:val="24"/>
        </w:rPr>
      </w:pPr>
      <w:r w:rsidRPr="00A80056">
        <w:rPr>
          <w:rFonts w:ascii="Times New Roman" w:eastAsia="Times New Roman" w:hAnsi="Times New Roman" w:cs="Times New Roman"/>
          <w:b/>
          <w:i/>
          <w:szCs w:val="24"/>
        </w:rPr>
        <w:lastRenderedPageBreak/>
        <w:t xml:space="preserve">Общий фонд библиотеки </w:t>
      </w:r>
      <w:r w:rsidRPr="00A80056">
        <w:rPr>
          <w:rFonts w:ascii="Times New Roman" w:eastAsia="Times New Roman" w:hAnsi="Times New Roman" w:cs="Times New Roman"/>
          <w:szCs w:val="24"/>
        </w:rPr>
        <w:t>(художественная, методическая, справочная, учебные пособия по православной культуре, ОРКСЭ, учебники): 35</w:t>
      </w:r>
      <w:r w:rsidR="006C28E3" w:rsidRPr="00A80056">
        <w:rPr>
          <w:rFonts w:ascii="Times New Roman" w:eastAsia="Times New Roman" w:hAnsi="Times New Roman" w:cs="Times New Roman"/>
          <w:szCs w:val="24"/>
        </w:rPr>
        <w:t>263</w:t>
      </w:r>
      <w:r w:rsidRPr="00A80056">
        <w:rPr>
          <w:rFonts w:ascii="Times New Roman" w:eastAsia="Times New Roman" w:hAnsi="Times New Roman" w:cs="Times New Roman"/>
          <w:szCs w:val="24"/>
        </w:rPr>
        <w:t xml:space="preserve"> экз.</w:t>
      </w:r>
    </w:p>
    <w:p w:rsidR="00C64F12" w:rsidRPr="00A80056" w:rsidRDefault="00C64F12" w:rsidP="00671DBD">
      <w:pPr>
        <w:numPr>
          <w:ilvl w:val="0"/>
          <w:numId w:val="5"/>
        </w:numPr>
        <w:tabs>
          <w:tab w:val="clear" w:pos="720"/>
          <w:tab w:val="num" w:pos="426"/>
        </w:tabs>
        <w:spacing w:after="0" w:line="240" w:lineRule="auto"/>
        <w:ind w:left="426" w:hanging="11"/>
        <w:rPr>
          <w:rFonts w:ascii="Times New Roman" w:eastAsia="Times New Roman" w:hAnsi="Times New Roman" w:cs="Times New Roman"/>
          <w:szCs w:val="24"/>
        </w:rPr>
      </w:pPr>
      <w:r w:rsidRPr="00A80056">
        <w:rPr>
          <w:rFonts w:ascii="Times New Roman" w:eastAsia="Times New Roman" w:hAnsi="Times New Roman" w:cs="Times New Roman"/>
          <w:b/>
          <w:i/>
          <w:szCs w:val="24"/>
        </w:rPr>
        <w:t xml:space="preserve">Учебный фонд </w:t>
      </w:r>
      <w:r w:rsidRPr="00A80056">
        <w:rPr>
          <w:rFonts w:ascii="Times New Roman" w:eastAsia="Times New Roman" w:hAnsi="Times New Roman" w:cs="Times New Roman"/>
          <w:i/>
          <w:szCs w:val="24"/>
        </w:rPr>
        <w:t>(без учебных пособий по православной культуре и ОРКСЭ)</w:t>
      </w:r>
      <w:r w:rsidRPr="00A80056">
        <w:rPr>
          <w:rFonts w:ascii="Times New Roman" w:eastAsia="Times New Roman" w:hAnsi="Times New Roman" w:cs="Times New Roman"/>
          <w:szCs w:val="24"/>
        </w:rPr>
        <w:t xml:space="preserve">:         </w:t>
      </w:r>
    </w:p>
    <w:p w:rsidR="00C64F12" w:rsidRPr="00A80056" w:rsidRDefault="00C64F12" w:rsidP="00C64F12">
      <w:pPr>
        <w:spacing w:after="0"/>
        <w:ind w:left="720" w:hanging="11"/>
        <w:rPr>
          <w:rFonts w:ascii="Times New Roman" w:eastAsia="Times New Roman" w:hAnsi="Times New Roman" w:cs="Times New Roman"/>
          <w:szCs w:val="24"/>
        </w:rPr>
      </w:pPr>
      <w:r w:rsidRPr="00A80056">
        <w:rPr>
          <w:rFonts w:ascii="Times New Roman" w:eastAsia="Times New Roman" w:hAnsi="Times New Roman" w:cs="Times New Roman"/>
          <w:szCs w:val="24"/>
        </w:rPr>
        <w:t>16</w:t>
      </w:r>
      <w:r w:rsidR="006C28E3" w:rsidRPr="00A80056">
        <w:rPr>
          <w:rFonts w:ascii="Times New Roman" w:eastAsia="Times New Roman" w:hAnsi="Times New Roman" w:cs="Times New Roman"/>
          <w:szCs w:val="24"/>
        </w:rPr>
        <w:t>702</w:t>
      </w:r>
      <w:r w:rsidRPr="00A80056">
        <w:rPr>
          <w:rFonts w:ascii="Times New Roman" w:eastAsia="Times New Roman" w:hAnsi="Times New Roman" w:cs="Times New Roman"/>
          <w:szCs w:val="24"/>
        </w:rPr>
        <w:t xml:space="preserve"> экз.</w:t>
      </w:r>
    </w:p>
    <w:p w:rsidR="00C64F12" w:rsidRPr="00A80056" w:rsidRDefault="00C64F12" w:rsidP="00671DBD">
      <w:pPr>
        <w:numPr>
          <w:ilvl w:val="0"/>
          <w:numId w:val="5"/>
        </w:numPr>
        <w:tabs>
          <w:tab w:val="clear" w:pos="720"/>
          <w:tab w:val="num" w:pos="426"/>
        </w:tabs>
        <w:spacing w:after="0" w:line="240" w:lineRule="auto"/>
        <w:ind w:left="426" w:hanging="11"/>
        <w:rPr>
          <w:rFonts w:ascii="Times New Roman" w:eastAsia="Times New Roman" w:hAnsi="Times New Roman" w:cs="Times New Roman"/>
          <w:b/>
          <w:i/>
          <w:szCs w:val="24"/>
        </w:rPr>
      </w:pPr>
      <w:r w:rsidRPr="00A80056">
        <w:rPr>
          <w:rFonts w:ascii="Times New Roman" w:eastAsia="Times New Roman" w:hAnsi="Times New Roman" w:cs="Times New Roman"/>
          <w:b/>
          <w:i/>
          <w:szCs w:val="24"/>
        </w:rPr>
        <w:t>Учебные пособия по ОРКСЭ: 1</w:t>
      </w:r>
      <w:r w:rsidR="006C28E3" w:rsidRPr="00A80056">
        <w:rPr>
          <w:rFonts w:ascii="Times New Roman" w:eastAsia="Times New Roman" w:hAnsi="Times New Roman" w:cs="Times New Roman"/>
          <w:b/>
          <w:i/>
          <w:szCs w:val="24"/>
        </w:rPr>
        <w:t>00</w:t>
      </w:r>
      <w:r w:rsidRPr="00A80056">
        <w:rPr>
          <w:rFonts w:ascii="Times New Roman" w:eastAsia="Times New Roman" w:hAnsi="Times New Roman" w:cs="Times New Roman"/>
          <w:b/>
          <w:i/>
          <w:szCs w:val="24"/>
        </w:rPr>
        <w:t xml:space="preserve"> экз.</w:t>
      </w:r>
    </w:p>
    <w:p w:rsidR="006C28E3" w:rsidRPr="00A80056" w:rsidRDefault="006C28E3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7201" w:rsidRPr="00A80056" w:rsidRDefault="00C47201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2.7. Материально-техническая база</w:t>
      </w:r>
    </w:p>
    <w:p w:rsidR="00051971" w:rsidRPr="00A80056" w:rsidRDefault="00051971" w:rsidP="00051971">
      <w:pPr>
        <w:spacing w:after="0" w:line="240" w:lineRule="auto"/>
        <w:ind w:left="720"/>
        <w:rPr>
          <w:rStyle w:val="s110"/>
          <w:rFonts w:ascii="Times New Roman" w:hAnsi="Times New Roman" w:cs="Times New Roman"/>
          <w:b w:val="0"/>
          <w:bCs/>
          <w:sz w:val="32"/>
          <w:szCs w:val="28"/>
        </w:rPr>
      </w:pPr>
    </w:p>
    <w:p w:rsidR="00051971" w:rsidRPr="00A80056" w:rsidRDefault="00051971" w:rsidP="00051971">
      <w:pPr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80056">
        <w:rPr>
          <w:rFonts w:ascii="Times New Roman" w:hAnsi="Times New Roman" w:cs="Times New Roman"/>
          <w:sz w:val="28"/>
          <w:szCs w:val="26"/>
        </w:rPr>
        <w:t>Учебный процесс характеризуется следующими показателями своей обеспеченности: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0"/>
        <w:gridCol w:w="2160"/>
      </w:tblGrid>
      <w:tr w:rsidR="00051971" w:rsidRPr="00A80056" w:rsidTr="00D14FDC">
        <w:trPr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A80056">
              <w:rPr>
                <w:rFonts w:ascii="Times New Roman" w:hAnsi="Times New Roman" w:cs="Times New Roman"/>
                <w:b/>
                <w:sz w:val="28"/>
              </w:rPr>
              <w:t>Наименование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 w:rsidRPr="00A80056">
              <w:rPr>
                <w:rFonts w:ascii="Times New Roman" w:hAnsi="Times New Roman" w:cs="Times New Roman"/>
                <w:b/>
                <w:sz w:val="28"/>
              </w:rPr>
              <w:t>Количество</w:t>
            </w:r>
          </w:p>
        </w:tc>
      </w:tr>
      <w:tr w:rsidR="00051971" w:rsidRPr="00A80056" w:rsidTr="00D14FDC">
        <w:trPr>
          <w:trHeight w:val="405"/>
          <w:jc w:val="center"/>
        </w:trPr>
        <w:tc>
          <w:tcPr>
            <w:tcW w:w="5940" w:type="dxa"/>
            <w:tcBorders>
              <w:bottom w:val="single" w:sz="4" w:space="0" w:color="auto"/>
              <w:right w:val="single" w:sz="4" w:space="0" w:color="auto"/>
            </w:tcBorders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Учебные кабинеты начальных классов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9</w:t>
            </w:r>
          </w:p>
        </w:tc>
      </w:tr>
      <w:tr w:rsidR="00051971" w:rsidRPr="00A80056" w:rsidTr="00D14FDC">
        <w:trPr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Учебные кабинеты</w:t>
            </w:r>
          </w:p>
        </w:tc>
        <w:tc>
          <w:tcPr>
            <w:tcW w:w="2160" w:type="dxa"/>
            <w:tcBorders>
              <w:top w:val="single" w:sz="4" w:space="0" w:color="auto"/>
            </w:tcBorders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14</w:t>
            </w:r>
          </w:p>
        </w:tc>
      </w:tr>
      <w:tr w:rsidR="00051971" w:rsidRPr="00A80056" w:rsidTr="00D14FDC">
        <w:trPr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Компьютерные кабинеты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051971" w:rsidRPr="00A80056" w:rsidTr="00D14FDC">
        <w:trPr>
          <w:trHeight w:val="630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Кабинеты иностранных языков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2</w:t>
            </w:r>
          </w:p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051971" w:rsidRPr="00A80056" w:rsidTr="00D14FDC">
        <w:trPr>
          <w:trHeight w:val="330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Спортивный зал (малый/большой)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  <w:tr w:rsidR="00051971" w:rsidRPr="00A80056" w:rsidTr="00D14FDC">
        <w:trPr>
          <w:trHeight w:val="285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Кабинет ОБЖ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A80056" w:rsidTr="00D14FDC">
        <w:trPr>
          <w:trHeight w:val="285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Кабинет релаксации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A80056" w:rsidTr="00D14FDC">
        <w:trPr>
          <w:trHeight w:val="285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Кабинет внеурочной деятельности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A80056" w:rsidTr="00D14FDC">
        <w:trPr>
          <w:trHeight w:val="285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Библиотека с читальным залом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A80056" w:rsidTr="00D14FDC">
        <w:trPr>
          <w:trHeight w:val="285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Медицинский кабинет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051971" w:rsidRPr="00A80056" w:rsidTr="00D14FDC">
        <w:trPr>
          <w:trHeight w:val="285"/>
          <w:jc w:val="center"/>
        </w:trPr>
        <w:tc>
          <w:tcPr>
            <w:tcW w:w="594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Столовая с буфетом</w:t>
            </w:r>
          </w:p>
        </w:tc>
        <w:tc>
          <w:tcPr>
            <w:tcW w:w="2160" w:type="dxa"/>
          </w:tcPr>
          <w:p w:rsidR="00051971" w:rsidRPr="00A80056" w:rsidRDefault="00051971" w:rsidP="00051971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</w:rPr>
            </w:pPr>
            <w:r w:rsidRPr="00A80056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</w:tbl>
    <w:p w:rsidR="00051971" w:rsidRPr="00A80056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80056">
        <w:rPr>
          <w:rFonts w:ascii="Times New Roman" w:hAnsi="Times New Roman" w:cs="Times New Roman"/>
          <w:sz w:val="28"/>
          <w:szCs w:val="26"/>
        </w:rPr>
        <w:t xml:space="preserve">Школа имеет в наличии необходимое оборудование для использования информационно-коммуникационных технологий в образовательном процессе: </w:t>
      </w:r>
      <w:r w:rsidR="0070060D" w:rsidRPr="00A80056">
        <w:rPr>
          <w:rFonts w:ascii="Times New Roman" w:hAnsi="Times New Roman" w:cs="Times New Roman"/>
          <w:sz w:val="28"/>
          <w:szCs w:val="26"/>
        </w:rPr>
        <w:t>19</w:t>
      </w:r>
      <w:r w:rsidR="006C28E3" w:rsidRPr="00A80056">
        <w:rPr>
          <w:rFonts w:ascii="Times New Roman" w:hAnsi="Times New Roman" w:cs="Times New Roman"/>
          <w:sz w:val="28"/>
          <w:szCs w:val="26"/>
        </w:rPr>
        <w:t>5</w:t>
      </w:r>
      <w:r w:rsidRPr="00A80056">
        <w:rPr>
          <w:rFonts w:ascii="Times New Roman" w:hAnsi="Times New Roman" w:cs="Times New Roman"/>
          <w:sz w:val="28"/>
          <w:szCs w:val="26"/>
        </w:rPr>
        <w:t xml:space="preserve"> персональных ЭВМ, из них </w:t>
      </w:r>
      <w:r w:rsidR="006C28E3" w:rsidRPr="00A80056">
        <w:rPr>
          <w:rFonts w:ascii="Times New Roman" w:hAnsi="Times New Roman" w:cs="Times New Roman"/>
          <w:sz w:val="28"/>
          <w:szCs w:val="26"/>
        </w:rPr>
        <w:t>7</w:t>
      </w:r>
      <w:r w:rsidRPr="00A80056">
        <w:rPr>
          <w:rFonts w:ascii="Times New Roman" w:hAnsi="Times New Roman" w:cs="Times New Roman"/>
          <w:sz w:val="28"/>
          <w:szCs w:val="26"/>
        </w:rPr>
        <w:t>3 подключены к Интернету, сканеры и принтеры, интерактивные доски, музыкальные центры, цифровые фотоаппараты. Имеется мультимедийная библиотека по различным предметам.</w:t>
      </w:r>
    </w:p>
    <w:p w:rsidR="00051971" w:rsidRPr="00A80056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80056">
        <w:rPr>
          <w:rFonts w:ascii="Times New Roman" w:hAnsi="Times New Roman" w:cs="Times New Roman"/>
          <w:sz w:val="28"/>
          <w:szCs w:val="26"/>
        </w:rPr>
        <w:t>Оборудовано компьютерной техникой рабочее место библиотекаря, 6 рабочих мест членов администрации.</w:t>
      </w:r>
      <w:r w:rsidRPr="00A80056">
        <w:rPr>
          <w:rFonts w:ascii="Times New Roman" w:hAnsi="Times New Roman" w:cs="Times New Roman"/>
          <w:sz w:val="28"/>
          <w:szCs w:val="26"/>
        </w:rPr>
        <w:tab/>
      </w:r>
    </w:p>
    <w:p w:rsidR="00051971" w:rsidRPr="00A80056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80056">
        <w:rPr>
          <w:rFonts w:ascii="Times New Roman" w:hAnsi="Times New Roman" w:cs="Times New Roman"/>
          <w:sz w:val="28"/>
          <w:szCs w:val="26"/>
        </w:rPr>
        <w:t>Учебные кабинеты на 100% обеспечены учебно-наглядными пособиями и лабораторным оборудованием.</w:t>
      </w:r>
    </w:p>
    <w:p w:rsidR="00051971" w:rsidRPr="00A80056" w:rsidRDefault="00051971" w:rsidP="0005197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80056">
        <w:rPr>
          <w:rFonts w:ascii="Times New Roman" w:hAnsi="Times New Roman" w:cs="Times New Roman"/>
          <w:sz w:val="28"/>
          <w:szCs w:val="26"/>
        </w:rPr>
        <w:t>Горячим питанием в школе охвачено 98% школьников.</w:t>
      </w:r>
    </w:p>
    <w:p w:rsidR="00051971" w:rsidRPr="00A80056" w:rsidRDefault="00051971" w:rsidP="00C47201">
      <w:pPr>
        <w:spacing w:after="0"/>
        <w:ind w:left="720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</w:p>
    <w:p w:rsidR="00C47201" w:rsidRPr="00A80056" w:rsidRDefault="00C47201" w:rsidP="007B1CF9">
      <w:pPr>
        <w:spacing w:after="0"/>
        <w:ind w:left="720"/>
        <w:jc w:val="center"/>
        <w:rPr>
          <w:rStyle w:val="s110"/>
          <w:rFonts w:ascii="Times New Roman" w:hAnsi="Times New Roman" w:cs="Times New Roman"/>
          <w:b w:val="0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 w:val="0"/>
          <w:bCs/>
          <w:sz w:val="28"/>
          <w:szCs w:val="28"/>
        </w:rPr>
        <w:t>2.8. Внутренняя система оценки качества образования.</w:t>
      </w:r>
    </w:p>
    <w:p w:rsidR="007B1CF9" w:rsidRPr="00A80056" w:rsidRDefault="007B1CF9" w:rsidP="00D8298D">
      <w:pPr>
        <w:tabs>
          <w:tab w:val="left" w:pos="0"/>
        </w:tabs>
        <w:ind w:firstLine="709"/>
        <w:jc w:val="both"/>
        <w:rPr>
          <w:sz w:val="26"/>
          <w:szCs w:val="26"/>
        </w:rPr>
      </w:pPr>
    </w:p>
    <w:p w:rsidR="00D8298D" w:rsidRPr="00A80056" w:rsidRDefault="00D8298D" w:rsidP="007B1CF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6"/>
        </w:rPr>
      </w:pPr>
      <w:r w:rsidRPr="00A80056">
        <w:rPr>
          <w:rFonts w:ascii="Times New Roman" w:hAnsi="Times New Roman" w:cs="Times New Roman"/>
          <w:sz w:val="28"/>
          <w:szCs w:val="26"/>
        </w:rPr>
        <w:t xml:space="preserve">В МБОУ ЕСОШ №7 им. О. Казанского сформирована </w:t>
      </w:r>
      <w:proofErr w:type="spellStart"/>
      <w:r w:rsidRPr="00A80056">
        <w:rPr>
          <w:rFonts w:ascii="Times New Roman" w:hAnsi="Times New Roman" w:cs="Times New Roman"/>
          <w:sz w:val="28"/>
          <w:szCs w:val="26"/>
        </w:rPr>
        <w:t>внутришкольная</w:t>
      </w:r>
      <w:proofErr w:type="spellEnd"/>
      <w:r w:rsidRPr="00A80056">
        <w:rPr>
          <w:rFonts w:ascii="Times New Roman" w:hAnsi="Times New Roman" w:cs="Times New Roman"/>
          <w:sz w:val="28"/>
          <w:szCs w:val="26"/>
        </w:rPr>
        <w:t xml:space="preserve"> система оценки качества образования. Ее цель -  достижение соответствия функционирования и развития педагогического процесса в школе требованиям государственного стандарта образования с выходом на причинно-следственные связи, позволяющие формулировать выводы и рекомендации по дальнейшему развитию школы.  </w:t>
      </w:r>
    </w:p>
    <w:p w:rsidR="00D8298D" w:rsidRPr="00A80056" w:rsidRDefault="00DF6023" w:rsidP="00DF6023">
      <w:pPr>
        <w:shd w:val="clear" w:color="auto" w:fill="FFFFFF"/>
        <w:spacing w:after="0" w:line="240" w:lineRule="auto"/>
        <w:ind w:firstLine="851"/>
        <w:jc w:val="both"/>
        <w:rPr>
          <w:rStyle w:val="s110"/>
          <w:rFonts w:ascii="Times New Roman" w:hAnsi="Times New Roman" w:cs="Times New Roman"/>
          <w:b w:val="0"/>
          <w:sz w:val="28"/>
          <w:szCs w:val="28"/>
        </w:rPr>
      </w:pPr>
      <w:r w:rsidRPr="00A80056">
        <w:rPr>
          <w:rFonts w:ascii="Times New Roman" w:hAnsi="Times New Roman" w:cs="Times New Roman"/>
          <w:sz w:val="28"/>
          <w:szCs w:val="28"/>
        </w:rPr>
        <w:lastRenderedPageBreak/>
        <w:t>В ходе реализации ФГОС предусмотрена экспертиза сформированности УУД через проведение и анализ комплексных работ. Анализ проведенной комплексной работы показал, что </w:t>
      </w:r>
      <w:r w:rsidR="00E2121C" w:rsidRPr="00A80056">
        <w:rPr>
          <w:rFonts w:ascii="Times New Roman" w:hAnsi="Times New Roman" w:cs="Times New Roman"/>
          <w:sz w:val="28"/>
          <w:szCs w:val="28"/>
        </w:rPr>
        <w:t>21</w:t>
      </w:r>
      <w:r w:rsidRPr="00A80056">
        <w:rPr>
          <w:rFonts w:ascii="Times New Roman" w:hAnsi="Times New Roman" w:cs="Times New Roman"/>
          <w:sz w:val="28"/>
          <w:szCs w:val="28"/>
        </w:rPr>
        <w:t xml:space="preserve">% учащихся выполнили работу на высоком уровне, </w:t>
      </w:r>
      <w:r w:rsidR="00E2121C" w:rsidRPr="00A80056">
        <w:rPr>
          <w:rFonts w:ascii="Times New Roman" w:hAnsi="Times New Roman" w:cs="Times New Roman"/>
          <w:sz w:val="28"/>
          <w:szCs w:val="28"/>
        </w:rPr>
        <w:t>75</w:t>
      </w:r>
      <w:r w:rsidRPr="00A80056">
        <w:rPr>
          <w:rFonts w:ascii="Times New Roman" w:hAnsi="Times New Roman" w:cs="Times New Roman"/>
          <w:sz w:val="28"/>
          <w:szCs w:val="28"/>
        </w:rPr>
        <w:t xml:space="preserve">% на базовом уровне и </w:t>
      </w:r>
      <w:r w:rsidR="00E2121C" w:rsidRPr="00A80056">
        <w:rPr>
          <w:rFonts w:ascii="Times New Roman" w:hAnsi="Times New Roman" w:cs="Times New Roman"/>
          <w:sz w:val="28"/>
          <w:szCs w:val="28"/>
        </w:rPr>
        <w:t>4</w:t>
      </w:r>
      <w:r w:rsidRPr="00A80056">
        <w:rPr>
          <w:rFonts w:ascii="Times New Roman" w:hAnsi="Times New Roman" w:cs="Times New Roman"/>
          <w:sz w:val="28"/>
          <w:szCs w:val="28"/>
        </w:rPr>
        <w:t>% не справились с работой.</w:t>
      </w:r>
    </w:p>
    <w:p w:rsidR="00DF6023" w:rsidRPr="00A80056" w:rsidRDefault="00DF6023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</w:p>
    <w:p w:rsidR="00C47201" w:rsidRPr="00A80056" w:rsidRDefault="00DF6023" w:rsidP="00C64F12">
      <w:pPr>
        <w:spacing w:after="0"/>
        <w:ind w:left="720"/>
        <w:jc w:val="center"/>
        <w:rPr>
          <w:rStyle w:val="s110"/>
          <w:rFonts w:ascii="Times New Roman" w:hAnsi="Times New Roman" w:cs="Times New Roman"/>
          <w:bCs/>
          <w:sz w:val="28"/>
          <w:szCs w:val="28"/>
        </w:rPr>
      </w:pPr>
      <w:r w:rsidRPr="00A80056">
        <w:rPr>
          <w:rStyle w:val="s110"/>
          <w:rFonts w:ascii="Times New Roman" w:hAnsi="Times New Roman" w:cs="Times New Roman"/>
          <w:bCs/>
          <w:sz w:val="28"/>
          <w:szCs w:val="28"/>
        </w:rPr>
        <w:br w:type="page"/>
      </w:r>
      <w:r w:rsidR="00C47201" w:rsidRPr="00A80056">
        <w:rPr>
          <w:rStyle w:val="s110"/>
          <w:rFonts w:ascii="Times New Roman" w:hAnsi="Times New Roman" w:cs="Times New Roman"/>
          <w:bCs/>
          <w:sz w:val="28"/>
          <w:szCs w:val="28"/>
        </w:rPr>
        <w:lastRenderedPageBreak/>
        <w:t>Раздел 3. Анализ показателей деятельности образовательного учреждения.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96"/>
        <w:gridCol w:w="1593"/>
        <w:gridCol w:w="2170"/>
      </w:tblGrid>
      <w:tr w:rsidR="00056863" w:rsidRPr="00A80056" w:rsidTr="00FF1473">
        <w:trPr>
          <w:trHeight w:val="533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056863" w:rsidRPr="00A80056" w:rsidRDefault="00056863" w:rsidP="00FF1473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Cs w:val="24"/>
              </w:rPr>
              <w:t>Показатели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056863" w:rsidRPr="00A80056" w:rsidRDefault="00056863" w:rsidP="00FF1473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Cs w:val="24"/>
              </w:rPr>
              <w:t>Единица измерения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56863" w:rsidRPr="00A80056" w:rsidRDefault="00056863" w:rsidP="00FF14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Cs w:val="24"/>
              </w:rPr>
              <w:t>Количество</w:t>
            </w:r>
          </w:p>
        </w:tc>
      </w:tr>
      <w:tr w:rsidR="00056863" w:rsidRPr="00A80056" w:rsidTr="00BF5392">
        <w:trPr>
          <w:trHeight w:val="376"/>
        </w:trPr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Cs w:val="24"/>
              </w:rPr>
              <w:t>Образовательная деятельность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Общая численность учащихся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6C28E3" w:rsidP="007641F0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93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7641F0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388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7641F0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447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7641F0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9C4213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учащихся, успевающих на «4» и «5» по результатам промежуточной аттестации,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6C28E3" w:rsidP="006C28E3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480</w:t>
            </w:r>
            <w:r w:rsidR="001D68D6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51</w:t>
            </w:r>
            <w:r w:rsidR="00A943F3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Средний балл ГИА выпускников 9 класса по русскому языку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7641F0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Средний балл ГИА выпускников 9 класса по математике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7641F0" w:rsidP="00DD497F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Средний балл ЕГЭ выпускников 11 класса по русскому языку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3B20E1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Средний балл ЕГЭ выпускников 11 класса по математике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балл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183429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4</w:t>
            </w:r>
            <w:r w:rsidR="003B20E1" w:rsidRPr="00A80056">
              <w:rPr>
                <w:rFonts w:ascii="Times New Roman" w:hAnsi="Times New Roman"/>
                <w:sz w:val="24"/>
                <w:szCs w:val="24"/>
              </w:rPr>
              <w:t>,4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получили неудовлетворительные результаты на ГИА по русскому языку,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A943F3" w:rsidP="00A943F3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</w:t>
            </w:r>
            <w:r w:rsidR="00183429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получили неудовлетворительные результаты на ГИА по математике,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получили результаты ниже установленного минимального количества баллов ЕГЭ по русскому языку,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получили результаты ниже установленного минимального количества баллов ЕГЭ по математике,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не получили аттестаты,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lastRenderedPageBreak/>
              <w:t>Численность (удельный вес) выпускников 11 класса, которые не получили аттестаты,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A943F3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9 класса, которые получили аттестаты с отличием, от общей численности выпускников 9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3B20E1" w:rsidP="007641F0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1</w:t>
            </w:r>
            <w:r w:rsidR="00A943F3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14,6</w:t>
            </w:r>
            <w:r w:rsidR="00A943F3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выпускников 11 класса, которые получили аттестаты с отличием, от общей численности выпускников 11 класса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3B20E1" w:rsidP="003B20E1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8</w:t>
            </w:r>
            <w:r w:rsidR="00A943F3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16,6</w:t>
            </w:r>
            <w:r w:rsidR="00A943F3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учащихся, которые принимали участие в олимпиадах, смотрах, конкурсах,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056863" w:rsidRPr="00A80056" w:rsidRDefault="00460502" w:rsidP="007641F0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9141BD"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5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/83%</w:t>
            </w:r>
          </w:p>
        </w:tc>
      </w:tr>
      <w:tr w:rsidR="0085408E" w:rsidRPr="00A80056" w:rsidTr="00FF1473">
        <w:trPr>
          <w:trHeight w:val="770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учащихся – победителей и призеров олимпиад, смотров, конкурсов от общей численности обучающихся, в том числе: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nil"/>
              <w:right w:val="single" w:sz="8" w:space="0" w:color="000000"/>
            </w:tcBorders>
          </w:tcPr>
          <w:p w:rsidR="0085408E" w:rsidRPr="00A80056" w:rsidRDefault="00460502" w:rsidP="007641F0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4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30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/4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6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5408E" w:rsidRPr="00A80056" w:rsidTr="00FF1473">
        <w:trPr>
          <w:trHeight w:val="337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A80056" w:rsidRDefault="009141BD" w:rsidP="007641F0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9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2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10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5408E" w:rsidRPr="00A80056" w:rsidTr="00FF1473">
        <w:trPr>
          <w:trHeight w:val="555"/>
        </w:trPr>
        <w:tc>
          <w:tcPr>
            <w:tcW w:w="307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>федерального уровня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A80056" w:rsidRDefault="007641F0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187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/20%</w:t>
            </w:r>
          </w:p>
        </w:tc>
      </w:tr>
      <w:tr w:rsidR="0085408E" w:rsidRPr="00A80056" w:rsidTr="00FF1473">
        <w:trPr>
          <w:trHeight w:val="378"/>
        </w:trPr>
        <w:tc>
          <w:tcPr>
            <w:tcW w:w="307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>международного уровня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A80056" w:rsidRDefault="007641F0" w:rsidP="009141BD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151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/16%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учащихся по программам с углубленным изучением отдельных учебных предметов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учащихся по программам профильного обучения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8E7EC4" w:rsidP="009141BD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учащихся по программам с применением дистанционных образовательных технологий, электронного обучения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учащихся в рамках сетевой формы реализации образовательных программ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460502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0/0</w:t>
            </w:r>
          </w:p>
        </w:tc>
      </w:tr>
      <w:tr w:rsidR="0085408E" w:rsidRPr="00A80056" w:rsidTr="00FF1473">
        <w:trPr>
          <w:trHeight w:val="546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Общая численность педработников, в том числе количество педработников: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85408E" w:rsidRPr="00A80056" w:rsidRDefault="00460502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8E7EC4" w:rsidRPr="00A8005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408E" w:rsidRPr="00A80056" w:rsidTr="00FF1473">
        <w:trPr>
          <w:trHeight w:val="367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 с высшим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A80056" w:rsidRDefault="008E7EC4" w:rsidP="009141BD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72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/9</w:t>
            </w:r>
            <w:r w:rsidR="009141BD" w:rsidRPr="00A80056">
              <w:rPr>
                <w:rFonts w:ascii="Times New Roman" w:hAnsi="Times New Roman"/>
                <w:sz w:val="24"/>
                <w:szCs w:val="24"/>
              </w:rPr>
              <w:t>2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5408E" w:rsidRPr="00A80056" w:rsidTr="00FF1473">
        <w:trPr>
          <w:trHeight w:val="328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>высшим педагогическим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A80056" w:rsidRDefault="008E7EC4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72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/92%</w:t>
            </w:r>
          </w:p>
        </w:tc>
      </w:tr>
      <w:tr w:rsidR="0085408E" w:rsidRPr="00A80056" w:rsidTr="00FF1473">
        <w:trPr>
          <w:trHeight w:val="422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>средним профессиональным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A80056" w:rsidRDefault="009141BD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6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="008E7EC4" w:rsidRPr="00A80056">
              <w:rPr>
                <w:rFonts w:ascii="Times New Roman" w:hAnsi="Times New Roman"/>
                <w:sz w:val="24"/>
                <w:szCs w:val="24"/>
              </w:rPr>
              <w:t>9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5408E" w:rsidRPr="00A80056" w:rsidTr="00FF1473">
        <w:trPr>
          <w:trHeight w:val="529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r w:rsidR="0085408E" w:rsidRPr="00A80056">
              <w:rPr>
                <w:rFonts w:ascii="Times New Roman" w:hAnsi="Times New Roman" w:cs="Times New Roman"/>
                <w:sz w:val="24"/>
                <w:szCs w:val="24"/>
              </w:rPr>
              <w:t>средним профессиональным педагогическим образованием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A80056" w:rsidRDefault="009141BD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6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="008E7EC4" w:rsidRPr="00A80056">
              <w:rPr>
                <w:rFonts w:ascii="Times New Roman" w:hAnsi="Times New Roman"/>
                <w:sz w:val="24"/>
                <w:szCs w:val="24"/>
              </w:rPr>
              <w:t>9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5408E" w:rsidRPr="00A80056" w:rsidTr="00FF1473">
        <w:trPr>
          <w:trHeight w:val="570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педработников с квалификационной категорией от общей численности таких работников, в том числе: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85408E" w:rsidRPr="00A80056" w:rsidRDefault="008E7EC4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64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/8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5408E" w:rsidRPr="00A80056" w:rsidTr="00FF1473">
        <w:trPr>
          <w:trHeight w:val="329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− с высшей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85408E" w:rsidRPr="00A80056" w:rsidRDefault="008E7EC4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52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/6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460502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5408E" w:rsidRPr="00A80056" w:rsidTr="00FF1473">
        <w:trPr>
          <w:trHeight w:val="289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F81E71" w:rsidP="009C4213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первой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85408E" w:rsidRPr="00A80056" w:rsidRDefault="0085408E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85408E" w:rsidRPr="00A80056" w:rsidRDefault="00953B5B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1</w:t>
            </w:r>
            <w:r w:rsidR="008E7EC4" w:rsidRPr="00A80056">
              <w:rPr>
                <w:rFonts w:ascii="Times New Roman" w:hAnsi="Times New Roman"/>
                <w:sz w:val="24"/>
                <w:szCs w:val="24"/>
              </w:rPr>
              <w:t>2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="00715FB9" w:rsidRPr="00A80056">
              <w:rPr>
                <w:rFonts w:ascii="Times New Roman" w:hAnsi="Times New Roman"/>
                <w:sz w:val="24"/>
                <w:szCs w:val="24"/>
              </w:rPr>
              <w:t>1</w:t>
            </w:r>
            <w:r w:rsidR="008E7EC4" w:rsidRPr="00A80056">
              <w:rPr>
                <w:rFonts w:ascii="Times New Roman" w:hAnsi="Times New Roman"/>
                <w:sz w:val="24"/>
                <w:szCs w:val="24"/>
              </w:rPr>
              <w:t>5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F81E71" w:rsidRPr="00A80056" w:rsidTr="00FF1473">
        <w:trPr>
          <w:trHeight w:val="538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педработников от общей численности таких работников с педагогическим стажем: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F81E71" w:rsidRPr="00A80056" w:rsidRDefault="00F81E71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1E71" w:rsidRPr="00A80056" w:rsidTr="00FF1473">
        <w:trPr>
          <w:trHeight w:val="314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до 5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F81E71" w:rsidRPr="00A80056" w:rsidRDefault="00980690" w:rsidP="004705BC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="004705BC" w:rsidRPr="00A80056">
              <w:rPr>
                <w:rFonts w:ascii="Times New Roman" w:hAnsi="Times New Roman"/>
                <w:sz w:val="24"/>
                <w:szCs w:val="24"/>
              </w:rPr>
              <w:t>9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F81E71" w:rsidRPr="00A80056" w:rsidTr="00FF1473">
        <w:trPr>
          <w:trHeight w:val="132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больше 30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1E71" w:rsidRPr="00A80056" w:rsidRDefault="008E7EC4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31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/34%</w:t>
            </w:r>
          </w:p>
        </w:tc>
      </w:tr>
      <w:tr w:rsidR="00F81E71" w:rsidRPr="00A80056" w:rsidTr="00FF1473">
        <w:trPr>
          <w:trHeight w:val="495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Численность (удельный вес) педработников от общей численности таких работников в возрасте: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F81E71" w:rsidRPr="00A80056" w:rsidRDefault="00F81E71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1E71" w:rsidRPr="00A80056" w:rsidTr="00FF1473">
        <w:trPr>
          <w:trHeight w:val="306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до 30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F81E71" w:rsidRPr="00A80056" w:rsidRDefault="008E7EC4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4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/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5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F81E71" w:rsidRPr="00A80056" w:rsidTr="00FF1473">
        <w:trPr>
          <w:trHeight w:val="271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от 55 лет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F81E71" w:rsidRPr="00A80056" w:rsidRDefault="00F81E71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1E71" w:rsidRPr="00A80056" w:rsidRDefault="008E7EC4" w:rsidP="008E7EC4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28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/3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6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953B5B" w:rsidP="00E2121C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E2121C" w:rsidRPr="00A80056">
              <w:rPr>
                <w:rFonts w:ascii="Times New Roman" w:hAnsi="Times New Roman"/>
                <w:sz w:val="24"/>
                <w:szCs w:val="24"/>
              </w:rPr>
              <w:t>8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/100%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953B5B" w:rsidP="00E2121C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7</w:t>
            </w:r>
            <w:r w:rsidR="00E2121C" w:rsidRPr="00A80056">
              <w:rPr>
                <w:rFonts w:ascii="Times New Roman" w:hAnsi="Times New Roman"/>
                <w:sz w:val="24"/>
                <w:szCs w:val="24"/>
              </w:rPr>
              <w:t>8</w:t>
            </w:r>
            <w:r w:rsidRPr="00A80056">
              <w:rPr>
                <w:rFonts w:ascii="Times New Roman" w:hAnsi="Times New Roman"/>
                <w:sz w:val="24"/>
                <w:szCs w:val="24"/>
              </w:rPr>
              <w:t>/100%</w:t>
            </w:r>
          </w:p>
        </w:tc>
      </w:tr>
      <w:tr w:rsidR="00056863" w:rsidRPr="00A80056" w:rsidTr="00BF5392">
        <w:trPr>
          <w:trHeight w:val="291"/>
        </w:trPr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2D54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A80056">
              <w:rPr>
                <w:rFonts w:ascii="Times New Roman" w:hAnsi="Times New Roman" w:cs="Times New Roman"/>
                <w:b/>
                <w:bCs/>
                <w:szCs w:val="24"/>
              </w:rPr>
              <w:t>Инфраструктура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Количество компьютеров в расчете на одного учащегося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единиц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4705BC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Количество экземпляров учебной и учебно-методической литературы от общего количества единиц библиотечного фонда в расчете на одного учащегося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единиц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4705BC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17,9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Наличие в школе системы электронного документооборота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774CAC" w:rsidRPr="00A80056" w:rsidTr="00FF1473">
        <w:trPr>
          <w:trHeight w:val="447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Наличие в школе читального зала библиотеки, в том числе наличие в ней:</w:t>
            </w:r>
          </w:p>
        </w:tc>
        <w:tc>
          <w:tcPr>
            <w:tcW w:w="816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774CAC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A80056" w:rsidTr="00FF1473">
        <w:trPr>
          <w:trHeight w:val="180"/>
        </w:trPr>
        <w:tc>
          <w:tcPr>
            <w:tcW w:w="3072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рабочих мест для работы на компьютере или ноутбуке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A80056" w:rsidTr="00FF1473">
        <w:trPr>
          <w:trHeight w:val="156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</w:t>
            </w:r>
            <w:proofErr w:type="spellStart"/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медиатеки</w:t>
            </w:r>
            <w:proofErr w:type="spellEnd"/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A80056" w:rsidTr="00FF1473">
        <w:trPr>
          <w:trHeight w:val="435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средств сканирования и распознавания текста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A80056" w:rsidTr="00FF1473">
        <w:trPr>
          <w:trHeight w:val="262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 xml:space="preserve">− выхода в </w:t>
            </w:r>
            <w:r w:rsidR="009C4213" w:rsidRPr="00A8005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нтернет с библиотечных компьютеров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74CAC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774CAC" w:rsidRPr="00A80056" w:rsidTr="00FF1473">
        <w:trPr>
          <w:trHeight w:val="385"/>
        </w:trPr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pStyle w:val="ae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0056">
              <w:rPr>
                <w:rFonts w:ascii="Times New Roman" w:hAnsi="Times New Roman" w:cs="Times New Roman"/>
                <w:sz w:val="24"/>
                <w:szCs w:val="24"/>
              </w:rPr>
              <w:t>− системы контроля распечатки материалов</w:t>
            </w:r>
          </w:p>
        </w:tc>
        <w:tc>
          <w:tcPr>
            <w:tcW w:w="816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74CAC" w:rsidRPr="00A80056" w:rsidRDefault="00774CAC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12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74CAC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9C4213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Численность (удельный вес) </w:t>
            </w:r>
            <w:r w:rsidR="00774CAC" w:rsidRPr="00A80056">
              <w:rPr>
                <w:rFonts w:ascii="Times New Roman" w:hAnsi="Times New Roman" w:cs="Times New Roman"/>
                <w:szCs w:val="24"/>
              </w:rPr>
              <w:t>об</w:t>
            </w:r>
            <w:r w:rsidRPr="00A80056">
              <w:rPr>
                <w:rFonts w:ascii="Times New Roman" w:hAnsi="Times New Roman" w:cs="Times New Roman"/>
                <w:szCs w:val="24"/>
              </w:rPr>
              <w:t>уча</w:t>
            </w:r>
            <w:r w:rsidR="00774CAC" w:rsidRPr="00A80056">
              <w:rPr>
                <w:rFonts w:ascii="Times New Roman" w:hAnsi="Times New Roman" w:cs="Times New Roman"/>
                <w:szCs w:val="24"/>
              </w:rPr>
              <w:t>ю</w:t>
            </w:r>
            <w:r w:rsidRPr="00A80056">
              <w:rPr>
                <w:rFonts w:ascii="Times New Roman" w:hAnsi="Times New Roman" w:cs="Times New Roman"/>
                <w:szCs w:val="24"/>
              </w:rPr>
              <w:t xml:space="preserve">щихся, которые могут пользоваться широкополосным </w:t>
            </w:r>
            <w:r w:rsidR="009C4213" w:rsidRPr="00A80056">
              <w:rPr>
                <w:rFonts w:ascii="Times New Roman" w:hAnsi="Times New Roman" w:cs="Times New Roman"/>
                <w:szCs w:val="24"/>
              </w:rPr>
              <w:t>и</w:t>
            </w:r>
            <w:r w:rsidRPr="00A80056">
              <w:rPr>
                <w:rFonts w:ascii="Times New Roman" w:hAnsi="Times New Roman" w:cs="Times New Roman"/>
                <w:szCs w:val="24"/>
              </w:rPr>
              <w:t>нтернетом не менее 2 Мб/с, от общей численности обучающихся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4705BC" w:rsidP="007641F0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93</w:t>
            </w:r>
            <w:r w:rsidR="007641F0" w:rsidRPr="00A80056">
              <w:rPr>
                <w:rFonts w:ascii="Times New Roman" w:hAnsi="Times New Roman"/>
                <w:sz w:val="24"/>
                <w:szCs w:val="24"/>
              </w:rPr>
              <w:t>2</w:t>
            </w:r>
            <w:r w:rsidR="00953B5B" w:rsidRPr="00A80056">
              <w:rPr>
                <w:rFonts w:ascii="Times New Roman" w:hAnsi="Times New Roman"/>
                <w:sz w:val="24"/>
                <w:szCs w:val="24"/>
              </w:rPr>
              <w:t>/100%</w:t>
            </w:r>
          </w:p>
        </w:tc>
      </w:tr>
      <w:tr w:rsidR="00056863" w:rsidRPr="00A80056" w:rsidTr="00FF1473">
        <w:tc>
          <w:tcPr>
            <w:tcW w:w="307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 xml:space="preserve">Общая площадь помещений для образовательного процесса в расчете на одного </w:t>
            </w:r>
            <w:r w:rsidR="00F451E5" w:rsidRPr="00A80056">
              <w:rPr>
                <w:rFonts w:ascii="Times New Roman" w:hAnsi="Times New Roman" w:cs="Times New Roman"/>
                <w:szCs w:val="24"/>
              </w:rPr>
              <w:t>об</w:t>
            </w:r>
            <w:r w:rsidRPr="00A80056">
              <w:rPr>
                <w:rFonts w:ascii="Times New Roman" w:hAnsi="Times New Roman" w:cs="Times New Roman"/>
                <w:szCs w:val="24"/>
              </w:rPr>
              <w:t>уча</w:t>
            </w:r>
            <w:r w:rsidR="00F451E5" w:rsidRPr="00A80056">
              <w:rPr>
                <w:rFonts w:ascii="Times New Roman" w:hAnsi="Times New Roman" w:cs="Times New Roman"/>
                <w:szCs w:val="24"/>
              </w:rPr>
              <w:t>ю</w:t>
            </w:r>
            <w:r w:rsidRPr="00A80056">
              <w:rPr>
                <w:rFonts w:ascii="Times New Roman" w:hAnsi="Times New Roman" w:cs="Times New Roman"/>
                <w:szCs w:val="24"/>
              </w:rPr>
              <w:t>щегося</w:t>
            </w:r>
          </w:p>
        </w:tc>
        <w:tc>
          <w:tcPr>
            <w:tcW w:w="8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56863" w:rsidRPr="00A80056" w:rsidRDefault="00056863" w:rsidP="00BF539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A80056">
              <w:rPr>
                <w:rFonts w:ascii="Times New Roman" w:hAnsi="Times New Roman" w:cs="Times New Roman"/>
                <w:szCs w:val="24"/>
              </w:rPr>
              <w:t>кв. м</w:t>
            </w:r>
          </w:p>
        </w:tc>
        <w:tc>
          <w:tcPr>
            <w:tcW w:w="111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56863" w:rsidRPr="00A80056" w:rsidRDefault="00953B5B" w:rsidP="002D540B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80056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FF1473" w:rsidRDefault="00FF1473" w:rsidP="007C00DC">
      <w:pPr>
        <w:pStyle w:val="af1"/>
        <w:rPr>
          <w:sz w:val="20"/>
          <w:szCs w:val="20"/>
        </w:rPr>
      </w:pPr>
    </w:p>
    <w:p w:rsidR="00873F18" w:rsidRPr="00F4011E" w:rsidRDefault="00873F18" w:rsidP="00FF1473">
      <w:pPr>
        <w:pStyle w:val="af1"/>
        <w:rPr>
          <w:sz w:val="20"/>
          <w:szCs w:val="20"/>
        </w:rPr>
      </w:pPr>
    </w:p>
    <w:sectPr w:rsidR="00873F18" w:rsidRPr="00F4011E" w:rsidSect="00686A4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1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350" w:rsidRDefault="00011350" w:rsidP="00D838B7">
      <w:pPr>
        <w:spacing w:after="0" w:line="240" w:lineRule="auto"/>
      </w:pPr>
      <w:r>
        <w:separator/>
      </w:r>
    </w:p>
  </w:endnote>
  <w:endnote w:type="continuationSeparator" w:id="0">
    <w:p w:rsidR="00011350" w:rsidRDefault="00011350" w:rsidP="00D838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253" w:rsidRDefault="004A5253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253" w:rsidRDefault="004A5253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253" w:rsidRDefault="004A5253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350" w:rsidRDefault="00011350" w:rsidP="00D838B7">
      <w:pPr>
        <w:spacing w:after="0" w:line="240" w:lineRule="auto"/>
      </w:pPr>
      <w:r>
        <w:separator/>
      </w:r>
    </w:p>
  </w:footnote>
  <w:footnote w:type="continuationSeparator" w:id="0">
    <w:p w:rsidR="00011350" w:rsidRDefault="00011350" w:rsidP="00D838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253" w:rsidRDefault="004A5253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253" w:rsidRDefault="004A5253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5253" w:rsidRDefault="004A5253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061DA"/>
    <w:multiLevelType w:val="hybridMultilevel"/>
    <w:tmpl w:val="B2D2C55E"/>
    <w:lvl w:ilvl="0" w:tplc="D3AAA2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C4D6731"/>
    <w:multiLevelType w:val="multilevel"/>
    <w:tmpl w:val="0D8E73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 w15:restartNumberingAfterBreak="0">
    <w:nsid w:val="494C3151"/>
    <w:multiLevelType w:val="hybridMultilevel"/>
    <w:tmpl w:val="92CAB4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8024F9D"/>
    <w:multiLevelType w:val="multilevel"/>
    <w:tmpl w:val="A546FA62"/>
    <w:lvl w:ilvl="0">
      <w:start w:val="1"/>
      <w:numFmt w:val="bullet"/>
      <w:pStyle w:val="2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4" w15:restartNumberingAfterBreak="0">
    <w:nsid w:val="698F5B01"/>
    <w:multiLevelType w:val="hybridMultilevel"/>
    <w:tmpl w:val="0E6ED3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5F3A7F"/>
    <w:multiLevelType w:val="hybridMultilevel"/>
    <w:tmpl w:val="92CAB4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BF95EFA"/>
    <w:multiLevelType w:val="hybridMultilevel"/>
    <w:tmpl w:val="E196BE9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6"/>
  </w:num>
  <w:num w:numId="5">
    <w:abstractNumId w:val="0"/>
  </w:num>
  <w:num w:numId="6">
    <w:abstractNumId w:val="2"/>
  </w:num>
  <w:num w:numId="7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drawingGridHorizontalSpacing w:val="120"/>
  <w:displayHorizontalDrawingGridEvery w:val="2"/>
  <w:characterSpacingControl w:val="doNotCompress"/>
  <w:ignoreMixedContent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25C"/>
    <w:rsid w:val="00011350"/>
    <w:rsid w:val="000130A9"/>
    <w:rsid w:val="00051971"/>
    <w:rsid w:val="000546CD"/>
    <w:rsid w:val="00056863"/>
    <w:rsid w:val="000615D2"/>
    <w:rsid w:val="00061ED9"/>
    <w:rsid w:val="00075D0D"/>
    <w:rsid w:val="00081454"/>
    <w:rsid w:val="00083951"/>
    <w:rsid w:val="00084620"/>
    <w:rsid w:val="000C7736"/>
    <w:rsid w:val="000D59D3"/>
    <w:rsid w:val="000F2E39"/>
    <w:rsid w:val="00111933"/>
    <w:rsid w:val="00117DE8"/>
    <w:rsid w:val="0012341F"/>
    <w:rsid w:val="0012685E"/>
    <w:rsid w:val="00127233"/>
    <w:rsid w:val="001313BF"/>
    <w:rsid w:val="00147C57"/>
    <w:rsid w:val="00147CC8"/>
    <w:rsid w:val="00150AD5"/>
    <w:rsid w:val="00152D38"/>
    <w:rsid w:val="001549A3"/>
    <w:rsid w:val="00155A7D"/>
    <w:rsid w:val="00183429"/>
    <w:rsid w:val="001A0C3B"/>
    <w:rsid w:val="001A743E"/>
    <w:rsid w:val="001C3446"/>
    <w:rsid w:val="001C48C7"/>
    <w:rsid w:val="001D68D6"/>
    <w:rsid w:val="001E0DCE"/>
    <w:rsid w:val="001E398A"/>
    <w:rsid w:val="001F2679"/>
    <w:rsid w:val="002043F1"/>
    <w:rsid w:val="00237520"/>
    <w:rsid w:val="002609C6"/>
    <w:rsid w:val="002708E0"/>
    <w:rsid w:val="00271DE4"/>
    <w:rsid w:val="00295840"/>
    <w:rsid w:val="002A1097"/>
    <w:rsid w:val="002A265F"/>
    <w:rsid w:val="002C1B46"/>
    <w:rsid w:val="002C316D"/>
    <w:rsid w:val="002D418B"/>
    <w:rsid w:val="002D540B"/>
    <w:rsid w:val="002F1811"/>
    <w:rsid w:val="002F23A5"/>
    <w:rsid w:val="00300BBE"/>
    <w:rsid w:val="0031466B"/>
    <w:rsid w:val="003150DF"/>
    <w:rsid w:val="00361F2D"/>
    <w:rsid w:val="00362A5F"/>
    <w:rsid w:val="00367671"/>
    <w:rsid w:val="0037638F"/>
    <w:rsid w:val="00377E6B"/>
    <w:rsid w:val="00381228"/>
    <w:rsid w:val="003A0500"/>
    <w:rsid w:val="003B20E1"/>
    <w:rsid w:val="003B2DF1"/>
    <w:rsid w:val="003C0FC5"/>
    <w:rsid w:val="003E2181"/>
    <w:rsid w:val="003F61FE"/>
    <w:rsid w:val="00412481"/>
    <w:rsid w:val="004249E1"/>
    <w:rsid w:val="0045720C"/>
    <w:rsid w:val="00460502"/>
    <w:rsid w:val="004653B2"/>
    <w:rsid w:val="004705BC"/>
    <w:rsid w:val="00477C7A"/>
    <w:rsid w:val="00485015"/>
    <w:rsid w:val="004A5253"/>
    <w:rsid w:val="004A7028"/>
    <w:rsid w:val="004B2426"/>
    <w:rsid w:val="004C1AA8"/>
    <w:rsid w:val="004D44E2"/>
    <w:rsid w:val="004F55F8"/>
    <w:rsid w:val="00502E7C"/>
    <w:rsid w:val="00527D22"/>
    <w:rsid w:val="00530BA0"/>
    <w:rsid w:val="0053198A"/>
    <w:rsid w:val="005428A3"/>
    <w:rsid w:val="005459FB"/>
    <w:rsid w:val="00563701"/>
    <w:rsid w:val="0057129B"/>
    <w:rsid w:val="0058265B"/>
    <w:rsid w:val="005A1458"/>
    <w:rsid w:val="005A4C35"/>
    <w:rsid w:val="005D63FD"/>
    <w:rsid w:val="00606535"/>
    <w:rsid w:val="0060750D"/>
    <w:rsid w:val="0061245E"/>
    <w:rsid w:val="00622D0C"/>
    <w:rsid w:val="006306FE"/>
    <w:rsid w:val="00642F06"/>
    <w:rsid w:val="00661913"/>
    <w:rsid w:val="00664DA7"/>
    <w:rsid w:val="00671DBD"/>
    <w:rsid w:val="00675CC9"/>
    <w:rsid w:val="00684DED"/>
    <w:rsid w:val="00686A48"/>
    <w:rsid w:val="0069583B"/>
    <w:rsid w:val="006A7F55"/>
    <w:rsid w:val="006C0AB9"/>
    <w:rsid w:val="006C28E3"/>
    <w:rsid w:val="0070060D"/>
    <w:rsid w:val="00715FB9"/>
    <w:rsid w:val="00726964"/>
    <w:rsid w:val="00731682"/>
    <w:rsid w:val="00737006"/>
    <w:rsid w:val="00740830"/>
    <w:rsid w:val="00742171"/>
    <w:rsid w:val="00760E9E"/>
    <w:rsid w:val="007641F0"/>
    <w:rsid w:val="00771820"/>
    <w:rsid w:val="007719A8"/>
    <w:rsid w:val="00774CAC"/>
    <w:rsid w:val="0078551B"/>
    <w:rsid w:val="0078703B"/>
    <w:rsid w:val="00794652"/>
    <w:rsid w:val="007B1CF9"/>
    <w:rsid w:val="007B7522"/>
    <w:rsid w:val="007C00DC"/>
    <w:rsid w:val="007F284D"/>
    <w:rsid w:val="00801E3B"/>
    <w:rsid w:val="00806C60"/>
    <w:rsid w:val="00826F06"/>
    <w:rsid w:val="00830ECA"/>
    <w:rsid w:val="00844216"/>
    <w:rsid w:val="00845D89"/>
    <w:rsid w:val="0085408E"/>
    <w:rsid w:val="00871ED3"/>
    <w:rsid w:val="00873F18"/>
    <w:rsid w:val="00876721"/>
    <w:rsid w:val="008E65F8"/>
    <w:rsid w:val="008E7EC4"/>
    <w:rsid w:val="008F0099"/>
    <w:rsid w:val="009141BD"/>
    <w:rsid w:val="00923C57"/>
    <w:rsid w:val="009263D5"/>
    <w:rsid w:val="009275DE"/>
    <w:rsid w:val="00940194"/>
    <w:rsid w:val="00953B5B"/>
    <w:rsid w:val="009663D5"/>
    <w:rsid w:val="009729F0"/>
    <w:rsid w:val="00980690"/>
    <w:rsid w:val="00981D8A"/>
    <w:rsid w:val="00992309"/>
    <w:rsid w:val="009C1D9C"/>
    <w:rsid w:val="009C4213"/>
    <w:rsid w:val="009D1B63"/>
    <w:rsid w:val="009D2816"/>
    <w:rsid w:val="009E2E0A"/>
    <w:rsid w:val="00A01828"/>
    <w:rsid w:val="00A066DE"/>
    <w:rsid w:val="00A07150"/>
    <w:rsid w:val="00A1415C"/>
    <w:rsid w:val="00A14B88"/>
    <w:rsid w:val="00A24842"/>
    <w:rsid w:val="00A635E5"/>
    <w:rsid w:val="00A80056"/>
    <w:rsid w:val="00A834DA"/>
    <w:rsid w:val="00A943F3"/>
    <w:rsid w:val="00AA2D00"/>
    <w:rsid w:val="00AB1BE2"/>
    <w:rsid w:val="00AB2EB5"/>
    <w:rsid w:val="00AF1041"/>
    <w:rsid w:val="00B016E4"/>
    <w:rsid w:val="00B116FB"/>
    <w:rsid w:val="00B14300"/>
    <w:rsid w:val="00B26A38"/>
    <w:rsid w:val="00B47A02"/>
    <w:rsid w:val="00B56B07"/>
    <w:rsid w:val="00B74BD3"/>
    <w:rsid w:val="00B978AB"/>
    <w:rsid w:val="00BA45BA"/>
    <w:rsid w:val="00BA501F"/>
    <w:rsid w:val="00BA797E"/>
    <w:rsid w:val="00BB7E17"/>
    <w:rsid w:val="00BC07F1"/>
    <w:rsid w:val="00BC08B6"/>
    <w:rsid w:val="00BF5392"/>
    <w:rsid w:val="00C02B43"/>
    <w:rsid w:val="00C07B80"/>
    <w:rsid w:val="00C1005C"/>
    <w:rsid w:val="00C21BE9"/>
    <w:rsid w:val="00C43F9B"/>
    <w:rsid w:val="00C47201"/>
    <w:rsid w:val="00C64F12"/>
    <w:rsid w:val="00C7213D"/>
    <w:rsid w:val="00C81720"/>
    <w:rsid w:val="00CC66F5"/>
    <w:rsid w:val="00CC765A"/>
    <w:rsid w:val="00CD5109"/>
    <w:rsid w:val="00CE456B"/>
    <w:rsid w:val="00CE5EBD"/>
    <w:rsid w:val="00CF59CC"/>
    <w:rsid w:val="00D0237B"/>
    <w:rsid w:val="00D06F1D"/>
    <w:rsid w:val="00D07D83"/>
    <w:rsid w:val="00D14FDC"/>
    <w:rsid w:val="00D17D69"/>
    <w:rsid w:val="00D25EE4"/>
    <w:rsid w:val="00D4125C"/>
    <w:rsid w:val="00D558A9"/>
    <w:rsid w:val="00D81D4A"/>
    <w:rsid w:val="00D8298D"/>
    <w:rsid w:val="00D838B7"/>
    <w:rsid w:val="00D85946"/>
    <w:rsid w:val="00D96431"/>
    <w:rsid w:val="00DA3796"/>
    <w:rsid w:val="00DB1153"/>
    <w:rsid w:val="00DC4B5A"/>
    <w:rsid w:val="00DD3837"/>
    <w:rsid w:val="00DD497F"/>
    <w:rsid w:val="00DD4C61"/>
    <w:rsid w:val="00DF6023"/>
    <w:rsid w:val="00E2121C"/>
    <w:rsid w:val="00E266E3"/>
    <w:rsid w:val="00E52EF5"/>
    <w:rsid w:val="00E777AC"/>
    <w:rsid w:val="00E77C14"/>
    <w:rsid w:val="00E9709C"/>
    <w:rsid w:val="00EA1B95"/>
    <w:rsid w:val="00F12578"/>
    <w:rsid w:val="00F16484"/>
    <w:rsid w:val="00F227CB"/>
    <w:rsid w:val="00F25060"/>
    <w:rsid w:val="00F25DFC"/>
    <w:rsid w:val="00F26414"/>
    <w:rsid w:val="00F4011E"/>
    <w:rsid w:val="00F451E5"/>
    <w:rsid w:val="00F81E71"/>
    <w:rsid w:val="00F8633F"/>
    <w:rsid w:val="00FB0748"/>
    <w:rsid w:val="00FE6B21"/>
    <w:rsid w:val="00FF1473"/>
    <w:rsid w:val="00FF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F17E50-8E74-4586-86B6-6D4D1B423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iPriority="0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6B07"/>
    <w:pPr>
      <w:spacing w:after="200" w:line="276" w:lineRule="auto"/>
    </w:pPr>
    <w:rPr>
      <w:rFonts w:ascii="Arial" w:hAnsi="Arial" w:cs="Arial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615D2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0">
    <w:name w:val="heading 2"/>
    <w:basedOn w:val="a"/>
    <w:next w:val="a"/>
    <w:link w:val="21"/>
    <w:uiPriority w:val="99"/>
    <w:unhideWhenUsed/>
    <w:qFormat/>
    <w:rsid w:val="000615D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4125C"/>
    <w:rPr>
      <w:color w:val="0000FF"/>
      <w:u w:val="single"/>
    </w:rPr>
  </w:style>
  <w:style w:type="paragraph" w:styleId="a4">
    <w:name w:val="Balloon Text"/>
    <w:basedOn w:val="a"/>
    <w:link w:val="a5"/>
    <w:semiHidden/>
    <w:unhideWhenUsed/>
    <w:rsid w:val="00F86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F8633F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8633F"/>
    <w:pPr>
      <w:ind w:left="720"/>
      <w:contextualSpacing/>
    </w:pPr>
  </w:style>
  <w:style w:type="paragraph" w:styleId="a7">
    <w:name w:val="annotation text"/>
    <w:basedOn w:val="a"/>
    <w:link w:val="a8"/>
    <w:uiPriority w:val="99"/>
    <w:semiHidden/>
    <w:unhideWhenUsed/>
    <w:rsid w:val="00F25DFC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link w:val="a7"/>
    <w:uiPriority w:val="99"/>
    <w:semiHidden/>
    <w:rsid w:val="00F25DFC"/>
    <w:rPr>
      <w:rFonts w:ascii="Arial" w:hAnsi="Arial" w:cs="Arial"/>
      <w:sz w:val="20"/>
      <w:szCs w:val="20"/>
    </w:rPr>
  </w:style>
  <w:style w:type="character" w:styleId="a9">
    <w:name w:val="annotation reference"/>
    <w:uiPriority w:val="99"/>
    <w:semiHidden/>
    <w:unhideWhenUsed/>
    <w:rsid w:val="00F25DFC"/>
    <w:rPr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D838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link w:val="aa"/>
    <w:uiPriority w:val="99"/>
    <w:rsid w:val="00D838B7"/>
    <w:rPr>
      <w:rFonts w:ascii="Arial" w:hAnsi="Arial" w:cs="Arial"/>
      <w:sz w:val="24"/>
    </w:rPr>
  </w:style>
  <w:style w:type="paragraph" w:styleId="ac">
    <w:name w:val="footer"/>
    <w:basedOn w:val="a"/>
    <w:link w:val="ad"/>
    <w:uiPriority w:val="99"/>
    <w:unhideWhenUsed/>
    <w:rsid w:val="00D838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link w:val="ac"/>
    <w:uiPriority w:val="99"/>
    <w:rsid w:val="00D838B7"/>
    <w:rPr>
      <w:rFonts w:ascii="Arial" w:hAnsi="Arial" w:cs="Arial"/>
      <w:sz w:val="24"/>
    </w:rPr>
  </w:style>
  <w:style w:type="paragraph" w:styleId="ae">
    <w:name w:val="Normal (Web)"/>
    <w:basedOn w:val="a"/>
    <w:uiPriority w:val="99"/>
    <w:unhideWhenUsed/>
    <w:rsid w:val="00D838B7"/>
    <w:pPr>
      <w:spacing w:before="100" w:beforeAutospacing="1" w:after="100" w:afterAutospacing="1" w:line="240" w:lineRule="auto"/>
    </w:pPr>
    <w:rPr>
      <w:rFonts w:eastAsia="Times New Roman"/>
      <w:sz w:val="20"/>
      <w:szCs w:val="20"/>
      <w:lang w:eastAsia="ru-RU"/>
    </w:rPr>
  </w:style>
  <w:style w:type="paragraph" w:styleId="af">
    <w:name w:val="annotation subject"/>
    <w:basedOn w:val="a7"/>
    <w:next w:val="a7"/>
    <w:link w:val="af0"/>
    <w:uiPriority w:val="99"/>
    <w:semiHidden/>
    <w:unhideWhenUsed/>
    <w:rsid w:val="00D25EE4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D25EE4"/>
    <w:rPr>
      <w:rFonts w:ascii="Arial" w:hAnsi="Arial" w:cs="Arial"/>
      <w:b/>
      <w:bCs/>
      <w:sz w:val="20"/>
      <w:szCs w:val="20"/>
    </w:rPr>
  </w:style>
  <w:style w:type="character" w:customStyle="1" w:styleId="s110">
    <w:name w:val="s110"/>
    <w:rsid w:val="00A14B88"/>
    <w:rPr>
      <w:b/>
      <w:bCs w:val="0"/>
    </w:rPr>
  </w:style>
  <w:style w:type="paragraph" w:styleId="af1">
    <w:name w:val="No Spacing"/>
    <w:uiPriority w:val="1"/>
    <w:qFormat/>
    <w:rsid w:val="00A14B88"/>
    <w:rPr>
      <w:rFonts w:eastAsia="Times New Roman"/>
      <w:sz w:val="22"/>
      <w:szCs w:val="22"/>
      <w:lang w:eastAsia="en-US"/>
    </w:rPr>
  </w:style>
  <w:style w:type="paragraph" w:styleId="af2">
    <w:name w:val="Body Text Indent"/>
    <w:basedOn w:val="a"/>
    <w:link w:val="af3"/>
    <w:uiPriority w:val="99"/>
    <w:rsid w:val="000F2E39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Основной текст с отступом Знак"/>
    <w:link w:val="af2"/>
    <w:uiPriority w:val="99"/>
    <w:rsid w:val="000F2E39"/>
    <w:rPr>
      <w:rFonts w:ascii="Times New Roman" w:eastAsia="Times New Roman" w:hAnsi="Times New Roman"/>
    </w:rPr>
  </w:style>
  <w:style w:type="table" w:styleId="af4">
    <w:name w:val="Table Grid"/>
    <w:basedOn w:val="a1"/>
    <w:rsid w:val="001234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spacing">
    <w:name w:val="nospacing"/>
    <w:basedOn w:val="a"/>
    <w:rsid w:val="007719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styleId="af5">
    <w:name w:val="Emphasis"/>
    <w:uiPriority w:val="20"/>
    <w:qFormat/>
    <w:rsid w:val="00CC765A"/>
    <w:rPr>
      <w:i/>
      <w:iCs/>
    </w:rPr>
  </w:style>
  <w:style w:type="paragraph" w:styleId="af6">
    <w:name w:val="footnote text"/>
    <w:basedOn w:val="a"/>
    <w:link w:val="af7"/>
    <w:uiPriority w:val="99"/>
    <w:semiHidden/>
    <w:unhideWhenUsed/>
    <w:rsid w:val="007C00DC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7">
    <w:name w:val="Текст сноски Знак"/>
    <w:link w:val="af6"/>
    <w:uiPriority w:val="99"/>
    <w:semiHidden/>
    <w:rsid w:val="007C00DC"/>
    <w:rPr>
      <w:rFonts w:ascii="Arial" w:eastAsia="Times New Roman" w:hAnsi="Arial" w:cs="Arial"/>
    </w:rPr>
  </w:style>
  <w:style w:type="character" w:styleId="af8">
    <w:name w:val="footnote reference"/>
    <w:uiPriority w:val="99"/>
    <w:rsid w:val="007C00DC"/>
    <w:rPr>
      <w:vertAlign w:val="superscript"/>
    </w:rPr>
  </w:style>
  <w:style w:type="paragraph" w:customStyle="1" w:styleId="ConsPlusNormal">
    <w:name w:val="ConsPlusNormal"/>
    <w:uiPriority w:val="99"/>
    <w:rsid w:val="003812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wp-sa29-b5ab-a-babc-21-p">
    <w:name w:val="wp-s_a__2__9-b5_ab-a-_babc___-21-p"/>
    <w:basedOn w:val="a"/>
    <w:uiPriority w:val="99"/>
    <w:rsid w:val="003812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Jump11">
    <w:name w:val="Jump 11"/>
    <w:uiPriority w:val="99"/>
    <w:rsid w:val="00A01828"/>
    <w:rPr>
      <w:rFonts w:ascii="Times New Roman" w:hAnsi="Times New Roman"/>
      <w:color w:val="0000FF"/>
      <w:u w:val="single"/>
    </w:rPr>
  </w:style>
  <w:style w:type="paragraph" w:styleId="af9">
    <w:name w:val="List"/>
    <w:basedOn w:val="a"/>
    <w:uiPriority w:val="99"/>
    <w:rsid w:val="00A01828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2">
    <w:name w:val="List Bullet 2"/>
    <w:basedOn w:val="a"/>
    <w:uiPriority w:val="99"/>
    <w:rsid w:val="00A01828"/>
    <w:pPr>
      <w:numPr>
        <w:numId w:val="2"/>
      </w:numPr>
      <w:tabs>
        <w:tab w:val="num" w:pos="643"/>
      </w:tabs>
      <w:spacing w:after="0" w:line="240" w:lineRule="auto"/>
      <w:ind w:left="643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Default">
    <w:name w:val="Default"/>
    <w:rsid w:val="009275D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Zag11">
    <w:name w:val="Zag_11"/>
    <w:rsid w:val="00D8298D"/>
  </w:style>
  <w:style w:type="paragraph" w:customStyle="1" w:styleId="afa">
    <w:name w:val="А_осн"/>
    <w:basedOn w:val="a"/>
    <w:link w:val="afb"/>
    <w:rsid w:val="00D8298D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Times New Roman" w:eastAsia="@Arial Unicode MS" w:hAnsi="Times New Roman" w:cs="Times New Roman"/>
      <w:sz w:val="28"/>
      <w:szCs w:val="28"/>
      <w:lang w:val="x-none" w:eastAsia="x-none"/>
    </w:rPr>
  </w:style>
  <w:style w:type="character" w:customStyle="1" w:styleId="afb">
    <w:name w:val="А_осн Знак"/>
    <w:link w:val="afa"/>
    <w:rsid w:val="00D8298D"/>
    <w:rPr>
      <w:rFonts w:ascii="Times New Roman" w:eastAsia="@Arial Unicode MS" w:hAnsi="Times New Roman"/>
      <w:sz w:val="28"/>
      <w:szCs w:val="28"/>
      <w:lang w:val="x-none" w:eastAsia="x-none"/>
    </w:rPr>
  </w:style>
  <w:style w:type="character" w:customStyle="1" w:styleId="10">
    <w:name w:val="Заголовок 1 Знак"/>
    <w:link w:val="1"/>
    <w:uiPriority w:val="99"/>
    <w:rsid w:val="000615D2"/>
    <w:rPr>
      <w:rFonts w:ascii="Cambria" w:eastAsia="Times New Roman" w:hAnsi="Cambria"/>
      <w:b/>
      <w:bCs/>
      <w:color w:val="365F91"/>
      <w:sz w:val="28"/>
      <w:szCs w:val="28"/>
    </w:rPr>
  </w:style>
  <w:style w:type="character" w:customStyle="1" w:styleId="21">
    <w:name w:val="Заголовок 2 Знак"/>
    <w:link w:val="20"/>
    <w:uiPriority w:val="99"/>
    <w:rsid w:val="000615D2"/>
    <w:rPr>
      <w:rFonts w:ascii="Cambria" w:eastAsia="Times New Roman" w:hAnsi="Cambria"/>
      <w:b/>
      <w:bCs/>
      <w:color w:val="4F81BD"/>
      <w:sz w:val="26"/>
      <w:szCs w:val="26"/>
    </w:rPr>
  </w:style>
  <w:style w:type="numbering" w:customStyle="1" w:styleId="11">
    <w:name w:val="Нет списка1"/>
    <w:next w:val="a2"/>
    <w:uiPriority w:val="99"/>
    <w:semiHidden/>
    <w:unhideWhenUsed/>
    <w:rsid w:val="00DD4C61"/>
  </w:style>
  <w:style w:type="table" w:customStyle="1" w:styleId="12">
    <w:name w:val="Сетка таблицы1"/>
    <w:basedOn w:val="a1"/>
    <w:next w:val="af4"/>
    <w:uiPriority w:val="59"/>
    <w:rsid w:val="00DD4C6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2">
    <w:name w:val="Нет списка2"/>
    <w:next w:val="a2"/>
    <w:uiPriority w:val="99"/>
    <w:semiHidden/>
    <w:rsid w:val="00BC08B6"/>
  </w:style>
  <w:style w:type="table" w:customStyle="1" w:styleId="23">
    <w:name w:val="Сетка таблицы2"/>
    <w:basedOn w:val="a1"/>
    <w:next w:val="af4"/>
    <w:uiPriority w:val="59"/>
    <w:rsid w:val="00BC08B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3">
    <w:name w:val="Table Classic 1"/>
    <w:basedOn w:val="a1"/>
    <w:rsid w:val="00BC08B6"/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4">
    <w:name w:val="Знак1"/>
    <w:basedOn w:val="a"/>
    <w:rsid w:val="00BC08B6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c">
    <w:name w:val="Body Text"/>
    <w:basedOn w:val="a"/>
    <w:link w:val="afd"/>
    <w:uiPriority w:val="99"/>
    <w:semiHidden/>
    <w:unhideWhenUsed/>
    <w:rsid w:val="00E52EF5"/>
    <w:pPr>
      <w:spacing w:after="120"/>
    </w:pPr>
  </w:style>
  <w:style w:type="character" w:customStyle="1" w:styleId="afd">
    <w:name w:val="Основной текст Знак"/>
    <w:link w:val="afc"/>
    <w:uiPriority w:val="99"/>
    <w:semiHidden/>
    <w:rsid w:val="00E52EF5"/>
    <w:rPr>
      <w:rFonts w:ascii="Arial" w:hAnsi="Arial" w:cs="Arial"/>
      <w:sz w:val="24"/>
      <w:szCs w:val="22"/>
      <w:lang w:eastAsia="en-US"/>
    </w:rPr>
  </w:style>
  <w:style w:type="table" w:customStyle="1" w:styleId="3">
    <w:name w:val="Сетка таблицы3"/>
    <w:basedOn w:val="a1"/>
    <w:next w:val="af4"/>
    <w:uiPriority w:val="59"/>
    <w:rsid w:val="00E52EF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e">
    <w:name w:val="Strong"/>
    <w:uiPriority w:val="22"/>
    <w:qFormat/>
    <w:rsid w:val="00C21B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8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6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2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224638EF12B1331068B8EE777CC4B3FE3138205BFCFAFEC01544ED5462DC19D11F9A680E3588De93AP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3A9F5AE8E970EA10C80FF9CCD7A5CB84CC338FBD60F3D1C5BFBA5F9C76FDEAE5687EA793AFFA58E9X8k7P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ouegorschool7@gmail.com%20" TargetMode="External"/><Relationship Id="rId14" Type="http://schemas.openxmlformats.org/officeDocument/2006/relationships/header" Target="header2.xml"/></Relationships>
</file>

<file path=word/charts/_rels/chart1.xml.rels><?xml version="1.0" encoding="UTF-8" standalone="yes"?>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hPercent val="36"/>
      <c:rotY val="20"/>
      <c:depthPercent val="100"/>
      <c:rAngAx val="1"/>
    </c:view3D>
    <c:floor>
      <c:thickness val="0"/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thickness val="0"/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5.3130929791271347E-2"/>
          <c:y val="4.9723756906077346E-2"/>
          <c:w val="0.82542694497153701"/>
          <c:h val="0.6795580110497238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7 чел</c:v>
                </c:pt>
              </c:strCache>
            </c:strRef>
          </c:tx>
          <c:spPr>
            <a:solidFill>
              <a:srgbClr val="9999FF"/>
            </a:solidFill>
            <a:ln w="1270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Sheet1!$B$2:$B$6</c:f>
              <c:numCache>
                <c:formatCode>General</c:formatCode>
                <c:ptCount val="5"/>
                <c:pt idx="0" formatCode="\О\с\н\о\в\н\о\й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465-49D8-A131-AC8656693A7A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6 чел</c:v>
                </c:pt>
              </c:strCache>
            </c:strRef>
          </c:tx>
          <c:spPr>
            <a:solidFill>
              <a:srgbClr val="993366"/>
            </a:solidFill>
            <a:ln w="1270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Sheet1!$C$2:$C$6</c:f>
              <c:numCache>
                <c:formatCode>\О\с\н\о\в\н\о\й</c:formatCode>
                <c:ptCount val="5"/>
                <c:pt idx="1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65-49D8-A131-AC8656693A7A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12 чел</c:v>
                </c:pt>
              </c:strCache>
            </c:strRef>
          </c:tx>
          <c:spPr>
            <a:solidFill>
              <a:srgbClr val="FFFFCC"/>
            </a:solidFill>
            <a:ln w="1270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Sheet1!$D$2:$D$6</c:f>
              <c:numCache>
                <c:formatCode>General</c:formatCode>
                <c:ptCount val="5"/>
                <c:pt idx="2" formatCode="\О\с\н\о\в\н\о\й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465-49D8-A131-AC8656693A7A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15 чел</c:v>
                </c:pt>
              </c:strCache>
            </c:strRef>
          </c:tx>
          <c:spPr>
            <a:solidFill>
              <a:srgbClr val="CCFFFF"/>
            </a:solidFill>
            <a:ln w="1270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Sheet1!$E$2:$E$6</c:f>
              <c:numCache>
                <c:formatCode>General</c:formatCode>
                <c:ptCount val="5"/>
                <c:pt idx="3" formatCode="\О\с\н\о\в\н\о\й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465-49D8-A131-AC8656693A7A}"/>
            </c:ext>
          </c:extLst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34 чел</c:v>
                </c:pt>
              </c:strCache>
            </c:strRef>
          </c:tx>
          <c:spPr>
            <a:solidFill>
              <a:srgbClr val="660066"/>
            </a:solidFill>
            <a:ln w="12709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Sheet1!$A$2:$A$6</c:f>
              <c:strCache>
                <c:ptCount val="5"/>
                <c:pt idx="0">
                  <c:v>до 3 лет</c:v>
                </c:pt>
                <c:pt idx="1">
                  <c:v>4-10 лет</c:v>
                </c:pt>
                <c:pt idx="2">
                  <c:v>11-20 лет</c:v>
                </c:pt>
                <c:pt idx="3">
                  <c:v>21-25 лет</c:v>
                </c:pt>
                <c:pt idx="4">
                  <c:v>свыше 25 лет</c:v>
                </c:pt>
              </c:strCache>
            </c:strRef>
          </c:cat>
          <c:val>
            <c:numRef>
              <c:f>Sheet1!$F$2:$F$6</c:f>
              <c:numCache>
                <c:formatCode>General</c:formatCode>
                <c:ptCount val="5"/>
                <c:pt idx="4" formatCode="\О\с\н\о\в\н\о\й">
                  <c:v>33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465-49D8-A131-AC8656693A7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gapDepth val="0"/>
        <c:shape val="box"/>
        <c:axId val="248622856"/>
        <c:axId val="1"/>
        <c:axId val="0"/>
      </c:bar3DChart>
      <c:catAx>
        <c:axId val="248622856"/>
        <c:scaling>
          <c:orientation val="minMax"/>
        </c:scaling>
        <c:delete val="0"/>
        <c:axPos val="b"/>
        <c:majorGridlines>
          <c:spPr>
            <a:ln w="3178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low"/>
        <c:spPr>
          <a:ln w="3178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"/>
        <c:scaling>
          <c:orientation val="minMax"/>
        </c:scaling>
        <c:delete val="1"/>
        <c:axPos val="l"/>
        <c:majorGridlines>
          <c:spPr>
            <a:ln w="3178">
              <a:solidFill>
                <a:srgbClr val="000000"/>
              </a:solidFill>
              <a:prstDash val="solid"/>
            </a:ln>
          </c:spPr>
        </c:majorGridlines>
        <c:numFmt formatCode="\О\с\н\о\в\н\о\й" sourceLinked="1"/>
        <c:majorTickMark val="out"/>
        <c:minorTickMark val="none"/>
        <c:tickLblPos val="nextTo"/>
        <c:crossAx val="248622856"/>
        <c:crosses val="autoZero"/>
        <c:crossBetween val="between"/>
      </c:valAx>
      <c:spPr>
        <a:noFill/>
        <a:ln w="25389">
          <a:noFill/>
        </a:ln>
      </c:spPr>
    </c:plotArea>
    <c:legend>
      <c:legendPos val="r"/>
      <c:layout>
        <c:manualLayout>
          <c:xMode val="edge"/>
          <c:yMode val="edge"/>
          <c:wMode val="edge"/>
          <c:hMode val="edge"/>
          <c:x val="0.8994307245685198"/>
          <c:y val="0.2375691500100949"/>
          <c:w val="0.9924099260319732"/>
          <c:h val="0.76795592858584993"/>
        </c:manualLayout>
      </c:layout>
      <c:overlay val="0"/>
      <c:spPr>
        <a:noFill/>
        <a:ln w="3178">
          <a:solidFill>
            <a:srgbClr val="000000"/>
          </a:solidFill>
          <a:prstDash val="solid"/>
        </a:ln>
      </c:spPr>
      <c:txPr>
        <a:bodyPr/>
        <a:lstStyle/>
        <a:p>
          <a:pPr>
            <a:defRPr sz="736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A06574-65BD-499B-85C9-2B6FF5F39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10663</Words>
  <Characters>60785</Characters>
  <Application>Microsoft Office Word</Application>
  <DocSecurity>0</DocSecurity>
  <PresentationFormat>w7w84m</PresentationFormat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71306</CharactersWithSpaces>
  <SharedDoc>false</SharedDoc>
  <HLinks>
    <vt:vector size="18" baseType="variant">
      <vt:variant>
        <vt:i4>983135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consultantplus://offline/ref=7224638EF12B1331068B8EE777CC4B3FE3138205BFCFAFEC01544ED5462DC19D11F9A680E3588De93AP</vt:lpwstr>
      </vt:variant>
      <vt:variant>
        <vt:lpwstr/>
      </vt:variant>
      <vt:variant>
        <vt:i4>8192054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consultantplus://offline/ref=3A9F5AE8E970EA10C80FF9CCD7A5CB84CC338FBD60F3D1C5BFBA5F9C76FDEAE5687EA793AFFA58E9X8k7P</vt:lpwstr>
      </vt:variant>
      <vt:variant>
        <vt:lpwstr/>
      </vt:variant>
      <vt:variant>
        <vt:i4>655461</vt:i4>
      </vt:variant>
      <vt:variant>
        <vt:i4>0</vt:i4>
      </vt:variant>
      <vt:variant>
        <vt:i4>0</vt:i4>
      </vt:variant>
      <vt:variant>
        <vt:i4>5</vt:i4>
      </vt:variant>
      <vt:variant>
        <vt:lpwstr>mailto:mouegorschool7@gmail.com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ebars</dc:creator>
  <cp:keywords/>
  <cp:lastModifiedBy>Пользователь Windows</cp:lastModifiedBy>
  <cp:revision>4</cp:revision>
  <cp:lastPrinted>2020-05-20T10:07:00Z</cp:lastPrinted>
  <dcterms:created xsi:type="dcterms:W3CDTF">2021-04-20T14:39:00Z</dcterms:created>
  <dcterms:modified xsi:type="dcterms:W3CDTF">2021-04-20T14:39:00Z</dcterms:modified>
</cp:coreProperties>
</file>