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74F" w:rsidRDefault="00DB374F" w:rsidP="004749EA">
      <w:pPr>
        <w:pStyle w:val="a6"/>
        <w:jc w:val="center"/>
        <w:rPr>
          <w:rFonts w:ascii="Times New Roman" w:hAnsi="Times New Roman"/>
          <w:b/>
          <w:sz w:val="24"/>
        </w:rPr>
      </w:pPr>
    </w:p>
    <w:p w:rsidR="00DB374F" w:rsidRPr="002D451E" w:rsidRDefault="00DB374F" w:rsidP="00DB374F">
      <w:r w:rsidRPr="002D451E">
        <w:t xml:space="preserve">Принято                                                                   </w:t>
      </w:r>
      <w:r>
        <w:t xml:space="preserve">             </w:t>
      </w:r>
      <w:r w:rsidRPr="002D451E">
        <w:t xml:space="preserve"> «Утверждено»</w:t>
      </w:r>
    </w:p>
    <w:p w:rsidR="00DB374F" w:rsidRPr="002D451E" w:rsidRDefault="00DB374F" w:rsidP="00DB374F">
      <w:r w:rsidRPr="002D451E">
        <w:t xml:space="preserve">на заседании педагогического совета                 </w:t>
      </w:r>
      <w:r>
        <w:t xml:space="preserve">               </w:t>
      </w:r>
      <w:r w:rsidRPr="002D451E">
        <w:t>Директор МБОУЕСОШ №7</w:t>
      </w:r>
    </w:p>
    <w:p w:rsidR="00DB374F" w:rsidRPr="002D451E" w:rsidRDefault="00DB374F" w:rsidP="00DB374F">
      <w:r w:rsidRPr="002D451E">
        <w:t xml:space="preserve"> Протокол  № </w:t>
      </w:r>
      <w:r>
        <w:t>1</w:t>
      </w:r>
      <w:r w:rsidRPr="002D451E">
        <w:t xml:space="preserve">  от </w:t>
      </w:r>
      <w:r>
        <w:t>30</w:t>
      </w:r>
      <w:r w:rsidRPr="002D451E">
        <w:t>.0</w:t>
      </w:r>
      <w:r>
        <w:t>8</w:t>
      </w:r>
      <w:r w:rsidRPr="002D451E">
        <w:t>.201</w:t>
      </w:r>
      <w:r>
        <w:t>6</w:t>
      </w:r>
      <w:r w:rsidRPr="002D451E">
        <w:t xml:space="preserve">                               </w:t>
      </w:r>
      <w:r>
        <w:t xml:space="preserve">             </w:t>
      </w:r>
      <w:r w:rsidRPr="002D451E">
        <w:t>им. О. Казанского________/О.В.Авилова/</w:t>
      </w:r>
    </w:p>
    <w:p w:rsidR="00DB374F" w:rsidRPr="002D451E" w:rsidRDefault="00DB374F" w:rsidP="00DB374F">
      <w:r w:rsidRPr="002D451E">
        <w:t xml:space="preserve">                                                                                   </w:t>
      </w:r>
      <w:r>
        <w:t xml:space="preserve">            </w:t>
      </w:r>
      <w:r w:rsidRPr="002D451E">
        <w:t xml:space="preserve">Приказ  № </w:t>
      </w:r>
      <w:r>
        <w:t>183/1</w:t>
      </w:r>
      <w:r w:rsidRPr="002D451E">
        <w:t xml:space="preserve">  от   </w:t>
      </w:r>
      <w:r>
        <w:t>30.08.2016</w:t>
      </w:r>
      <w:r w:rsidRPr="002D451E">
        <w:t xml:space="preserve"> г </w:t>
      </w:r>
    </w:p>
    <w:p w:rsidR="00DB374F" w:rsidRDefault="00DB374F" w:rsidP="00DB374F">
      <w:pPr>
        <w:pStyle w:val="a6"/>
        <w:rPr>
          <w:rFonts w:ascii="Times New Roman" w:hAnsi="Times New Roman"/>
          <w:b/>
          <w:sz w:val="24"/>
        </w:rPr>
      </w:pPr>
    </w:p>
    <w:p w:rsidR="004749EA" w:rsidRPr="005B2392" w:rsidRDefault="004749EA" w:rsidP="004749EA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Положение</w:t>
      </w:r>
    </w:p>
    <w:p w:rsidR="004749EA" w:rsidRPr="00DB374F" w:rsidRDefault="004749EA" w:rsidP="00DB374F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о психолого-медико-педагогическом консилиуме</w:t>
      </w:r>
    </w:p>
    <w:p w:rsidR="004749EA" w:rsidRPr="00952474" w:rsidRDefault="004749EA" w:rsidP="004749EA">
      <w:pPr>
        <w:pStyle w:val="a3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952474">
        <w:rPr>
          <w:rFonts w:ascii="Times New Roman" w:hAnsi="Times New Roman" w:cs="Times New Roman"/>
          <w:sz w:val="24"/>
          <w:szCs w:val="24"/>
        </w:rPr>
        <w:t>. Общие положения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 xml:space="preserve">1.1. Настоящее положение разработано в соответствии с Законом РФ «Об образовании в Российской Федерации» №273-ФЗ от 29.12.2012 г., письмом министерства образования РФ от 27 марта 2000 г. №27/901-6 «О психолого-медико-педагогическом консилиуме (ПМПК) образовательного учреждения», Уставом школы. 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1.2. Психолого-медико-педагогический консилиум (ПМПК) — это совещательный, систематически действующий орган при администрации школы.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1.3. Основная цель ПМПК — выработка коллективного решения о содержании обучения и способах профессионально-педагогического влияния на обучающихся. Такие решения принимаются на основе представленных учителями, педагогом-психологом, социальным педагогом диагностических и аналитических данных об особенностях конкретного учащегося, группы учащихся или класса.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1.4. В состав ПМПК входят постоянные участники — заместитель директора школы по воспитательной работе, заместитель директора школы по учебно-воспитательной работе, педагог-психолог, cоциальный педагог и дополнительно привлекаемые специалисты в зависимости от специфики рассматриваемого вопроса.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1.5. Общее руководство деятельностью ПМПК осуществляют заместитель директора по учебно-воспитательной работе.</w:t>
      </w:r>
    </w:p>
    <w:p w:rsidR="004749EA" w:rsidRPr="005B2392" w:rsidRDefault="004749EA" w:rsidP="004749EA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2. Принципы деятельности ПМПК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Основополагающим в работе ПМПК являются принципы: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уважения личности и опоры на положительные качества ребенка. Coбеседования с учащимися в ходе заседаний нацелены на распознавание в одинаковой степени как недостатков развития, так и положительного потенциала ребенка;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максимальной педагогизации диагностики, который определяет приоритет педагогических задач ПМПК и предполагает, что смысл консилиума — в интеграции психологических и педагогических знаний. Каждая выявленная особенность развития должна быть последовательно осмыслена с точки зрения тенденций ближайшего развития и с учетом этого трансформирована в конкретную воспитательную меру;</w:t>
      </w:r>
    </w:p>
    <w:p w:rsidR="004749EA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закрытости информации,</w:t>
      </w:r>
      <w:r w:rsidRPr="005B2392">
        <w:rPr>
          <w:rFonts w:ascii="Times New Roman" w:hAnsi="Times New Roman"/>
          <w:i/>
          <w:iCs/>
          <w:sz w:val="24"/>
        </w:rPr>
        <w:t xml:space="preserve"> </w:t>
      </w:r>
      <w:r w:rsidRPr="005B2392">
        <w:rPr>
          <w:rFonts w:ascii="Times New Roman" w:hAnsi="Times New Roman"/>
          <w:sz w:val="24"/>
        </w:rPr>
        <w:t>предполагающий строгое соблюдение этических принципов участниками ПМПК. Конкретизация и обнаружение противоречий трудностей развития не должны привести к снижению самооценки учащегося, углубить проблемы взаимоотношения со сверстниками и учителями. Строго должна соблюдаться тайна психолого-медико-педагогической диагностики. Информация о психической патологии, неблагоприятном статусе в коллективе и другие данные, разглашение которых может повредить ребенку, не подлежат публичному обсуждению вне заседания ПМПК.</w:t>
      </w:r>
    </w:p>
    <w:p w:rsidR="004749EA" w:rsidRPr="004749EA" w:rsidRDefault="004749EA" w:rsidP="004749EA">
      <w:pPr>
        <w:pStyle w:val="a6"/>
        <w:jc w:val="both"/>
        <w:rPr>
          <w:rFonts w:ascii="Times New Roman" w:hAnsi="Times New Roman"/>
          <w:sz w:val="24"/>
        </w:rPr>
      </w:pPr>
    </w:p>
    <w:p w:rsidR="004749EA" w:rsidRPr="005B2392" w:rsidRDefault="004749EA" w:rsidP="004749EA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3.  Задачи психолого-медико-педагогического консилиума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3.1. Выявление характера и причин отклонений в учении и поведении учащихся, обобщение причин отклонений.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3.2. Практическое решение проблемы предупреждения школьной дезадаптации учащихся.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lastRenderedPageBreak/>
        <w:t>3.3. Принятие коллективного решения о специфике содержания образования и обучения для ученика (группы учеников).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3.4. Разработка плана совместных психолого-медико-педагогических мероприятий в целях коррекции образовательного процесса.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3.5. Консультации в решении сложных, конфликтных ситуаций.</w:t>
      </w:r>
    </w:p>
    <w:p w:rsidR="004749EA" w:rsidRPr="00952474" w:rsidRDefault="004749EA" w:rsidP="004749EA">
      <w:pPr>
        <w:pStyle w:val="a4"/>
      </w:pPr>
    </w:p>
    <w:p w:rsidR="004749EA" w:rsidRDefault="004749EA" w:rsidP="004749EA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4. Функции психолого-медико-педагогического консилиума</w:t>
      </w:r>
    </w:p>
    <w:p w:rsidR="004713B3" w:rsidRPr="005B2392" w:rsidRDefault="004713B3" w:rsidP="004749EA">
      <w:pPr>
        <w:pStyle w:val="a6"/>
        <w:jc w:val="center"/>
        <w:rPr>
          <w:rFonts w:ascii="Times New Roman" w:hAnsi="Times New Roman"/>
          <w:b/>
          <w:sz w:val="24"/>
        </w:rPr>
      </w:pP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4.1. Диагностическая функция: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распознание причин и характера отклонений в поведении и учении;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изучение социальной ситуации развития ученика, его положения в коллективе;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определение потенциальных возможностей и способностей учащегося.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4.2. Реабилитирующая функция: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 xml:space="preserve">защита интересов ребенка, попавшего в неблагоприятные учебно-воспитательные или 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выявление и выработка мер по развитию потенциальных возможностей ученика;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выбор наиболее оптимальных форм обучения, коррекционного воздействия;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выработка рекомендаций по медицинской реабилитации учащихся;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семейная реабилитация: повышение статуса ребенка в глазах родителей, повышение его ценности как члена семьи; выработка рекомендаций для эффективных занятий с ребенком, развития его потенциальных возможностей методами семейного воспитания; запрещение или предупреждение методов психического и физического воздействия на ребенка.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4.3. Воспитательная функция: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разработка стратегии педагогического воздействия на учащихся «группы риска»;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интеграция воспитательных воздействий педагогического коллектива, родителей и сверстников на ученика.</w:t>
      </w:r>
    </w:p>
    <w:p w:rsidR="004749EA" w:rsidRPr="00952474" w:rsidRDefault="004749EA" w:rsidP="004749EA">
      <w:pPr>
        <w:pStyle w:val="a4"/>
      </w:pPr>
    </w:p>
    <w:p w:rsidR="004749EA" w:rsidRDefault="004749EA" w:rsidP="004749EA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5. Организация деятельности психолого-медико-педагогического консилиума</w:t>
      </w:r>
    </w:p>
    <w:p w:rsidR="004713B3" w:rsidRPr="005B2392" w:rsidRDefault="004713B3" w:rsidP="004749EA">
      <w:pPr>
        <w:pStyle w:val="a6"/>
        <w:jc w:val="center"/>
        <w:rPr>
          <w:rFonts w:ascii="Times New Roman" w:hAnsi="Times New Roman"/>
          <w:b/>
          <w:sz w:val="24"/>
        </w:rPr>
      </w:pP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  <w:u w:val="single"/>
        </w:rPr>
        <w:t>5.1. ПМПК</w:t>
      </w:r>
      <w:r w:rsidRPr="005B2392">
        <w:rPr>
          <w:rFonts w:ascii="Times New Roman" w:hAnsi="Times New Roman"/>
          <w:sz w:val="24"/>
        </w:rPr>
        <w:t xml:space="preserve"> создаётся в образовательном учреждении приказом директора школы.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5.2. Приём детей и подростков на консилиуме осуществляется как по инициативе родителей (законных представителей), так и по инициативе педагога класса, в котором обучается ребёнок, при письменном согласии родителей.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5.3. Заседания ПМПК проводятся по мере необходимости и готовности диагностических и аналитических материалов, необходимых для решения конкретной психолого-медико-педагогической проблемы.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5.4. Заседание ПМПК может быть созвано его руководителем в экстренном порядке.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5.5. Для обследования на консилиуме должны быть представлены документы: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педагогическое представление с описанием возникших проблем;</w:t>
      </w:r>
    </w:p>
    <w:p w:rsidR="004749EA" w:rsidRPr="005B2392" w:rsidRDefault="004749EA" w:rsidP="004749EA">
      <w:pPr>
        <w:pStyle w:val="a6"/>
        <w:numPr>
          <w:ilvl w:val="0"/>
          <w:numId w:val="4"/>
        </w:numPr>
        <w:ind w:left="0" w:firstLine="0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выписка из истории развития ребёнка;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5.6. Заседания ПМПК оформляются протоколом.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5.7. Организация заседаний проводится в два этапа:</w:t>
      </w:r>
    </w:p>
    <w:p w:rsidR="004749EA" w:rsidRPr="00952474" w:rsidRDefault="004749EA" w:rsidP="004749EA">
      <w:pPr>
        <w:pStyle w:val="a4"/>
        <w:numPr>
          <w:ilvl w:val="0"/>
          <w:numId w:val="1"/>
        </w:numPr>
        <w:ind w:left="0" w:firstLine="0"/>
      </w:pPr>
      <w:r w:rsidRPr="00952474">
        <w:rPr>
          <w:i/>
          <w:iCs/>
        </w:rPr>
        <w:t>подготовительный:</w:t>
      </w:r>
      <w:r w:rsidRPr="00952474">
        <w:t xml:space="preserve"> сбор, обобщение диагностических, аналитических данных, формирование предварительных выводов и рекомендаций;</w:t>
      </w:r>
    </w:p>
    <w:p w:rsidR="004749EA" w:rsidRPr="00952474" w:rsidRDefault="004749EA" w:rsidP="004749EA">
      <w:pPr>
        <w:pStyle w:val="a4"/>
        <w:numPr>
          <w:ilvl w:val="0"/>
          <w:numId w:val="1"/>
        </w:numPr>
        <w:ind w:left="0" w:firstLine="0"/>
      </w:pPr>
      <w:r w:rsidRPr="00952474">
        <w:rPr>
          <w:i/>
          <w:iCs/>
        </w:rPr>
        <w:t>основной:</w:t>
      </w:r>
      <w:r w:rsidRPr="00952474">
        <w:t xml:space="preserve"> обсуждение аналитических данных и предварительных выводов, выработка коллективных рекомендаций.</w:t>
      </w:r>
    </w:p>
    <w:p w:rsidR="004749EA" w:rsidRDefault="004749EA" w:rsidP="004749EA">
      <w:pPr>
        <w:pStyle w:val="a3"/>
        <w:numPr>
          <w:ilvl w:val="0"/>
          <w:numId w:val="1"/>
        </w:numPr>
        <w:spacing w:line="240" w:lineRule="auto"/>
        <w:ind w:left="0" w:firstLine="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lastRenderedPageBreak/>
        <w:t>рекомендации по проведению дальнейшей коррекционно-развивающей работы, утверждённые консилиумом, являются обязательными для всех специалистов, работающих с ребёнком.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>5.8. В ситуации диагностически сложных случаев ребёнок направляется на районную ПМПК.</w:t>
      </w:r>
    </w:p>
    <w:p w:rsidR="004713B3" w:rsidRDefault="004713B3" w:rsidP="004749EA">
      <w:pPr>
        <w:pStyle w:val="a6"/>
        <w:jc w:val="center"/>
        <w:rPr>
          <w:rFonts w:ascii="Times New Roman" w:hAnsi="Times New Roman"/>
          <w:b/>
          <w:sz w:val="24"/>
        </w:rPr>
      </w:pPr>
    </w:p>
    <w:p w:rsidR="004749EA" w:rsidRDefault="004749EA" w:rsidP="004749EA">
      <w:pPr>
        <w:pStyle w:val="a6"/>
        <w:jc w:val="center"/>
        <w:rPr>
          <w:rFonts w:ascii="Times New Roman" w:hAnsi="Times New Roman"/>
          <w:b/>
          <w:sz w:val="24"/>
        </w:rPr>
      </w:pPr>
      <w:r w:rsidRPr="005B2392">
        <w:rPr>
          <w:rFonts w:ascii="Times New Roman" w:hAnsi="Times New Roman"/>
          <w:b/>
          <w:sz w:val="24"/>
        </w:rPr>
        <w:t>6.  Обязанности участников ПМПК</w:t>
      </w:r>
    </w:p>
    <w:p w:rsidR="004713B3" w:rsidRPr="005B2392" w:rsidRDefault="004713B3" w:rsidP="004749EA">
      <w:pPr>
        <w:pStyle w:val="a6"/>
        <w:jc w:val="center"/>
        <w:rPr>
          <w:rFonts w:ascii="Times New Roman" w:hAnsi="Times New Roman"/>
          <w:b/>
          <w:sz w:val="24"/>
        </w:rPr>
      </w:pPr>
    </w:p>
    <w:tbl>
      <w:tblPr>
        <w:tblW w:w="10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2296"/>
        <w:gridCol w:w="8166"/>
      </w:tblGrid>
      <w:tr w:rsidR="004749EA" w:rsidRPr="005B2392" w:rsidTr="00022F5D">
        <w:trPr>
          <w:trHeight w:val="19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9EA" w:rsidRPr="005B2392" w:rsidRDefault="004749EA" w:rsidP="00022F5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</w:rPr>
            </w:pPr>
            <w:r w:rsidRPr="005B2392">
              <w:rPr>
                <w:rFonts w:ascii="Times New Roman" w:hAnsi="Times New Roman"/>
                <w:b/>
                <w:i/>
                <w:sz w:val="24"/>
              </w:rPr>
              <w:t>Участники</w:t>
            </w:r>
          </w:p>
        </w:tc>
        <w:tc>
          <w:tcPr>
            <w:tcW w:w="8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9EA" w:rsidRPr="005B2392" w:rsidRDefault="004749EA" w:rsidP="00022F5D">
            <w:pPr>
              <w:pStyle w:val="a6"/>
              <w:jc w:val="center"/>
              <w:rPr>
                <w:rFonts w:ascii="Times New Roman" w:hAnsi="Times New Roman"/>
                <w:b/>
                <w:bCs/>
                <w:i/>
                <w:iCs/>
                <w:sz w:val="24"/>
              </w:rPr>
            </w:pPr>
            <w:r w:rsidRPr="005B2392">
              <w:rPr>
                <w:rFonts w:ascii="Times New Roman" w:hAnsi="Times New Roman"/>
                <w:b/>
                <w:bCs/>
                <w:i/>
                <w:iCs/>
                <w:sz w:val="24"/>
              </w:rPr>
              <w:t>Обязанности</w:t>
            </w:r>
          </w:p>
        </w:tc>
      </w:tr>
      <w:tr w:rsidR="004749EA" w:rsidRPr="00952474" w:rsidTr="00022F5D">
        <w:trPr>
          <w:trHeight w:val="1752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749EA" w:rsidRPr="005B2392" w:rsidRDefault="004749EA" w:rsidP="00022F5D">
            <w:pPr>
              <w:pStyle w:val="a6"/>
              <w:rPr>
                <w:rFonts w:ascii="Times New Roman" w:hAnsi="Times New Roman"/>
                <w:sz w:val="24"/>
              </w:rPr>
            </w:pPr>
            <w:r w:rsidRPr="005B2392">
              <w:rPr>
                <w:rFonts w:ascii="Times New Roman" w:hAnsi="Times New Roman"/>
                <w:sz w:val="24"/>
              </w:rPr>
              <w:t>Руководитель (председатель) ПМПК — заместитель директора школы</w:t>
            </w:r>
          </w:p>
        </w:tc>
        <w:tc>
          <w:tcPr>
            <w:tcW w:w="81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-28" w:firstLine="83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организует работу ПМПК;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-28" w:firstLine="83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формирует состав участников для очередного заседания;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-28" w:firstLine="83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формирует состав учащихся, которые обсуждаются или приглашаются на заседание;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-28" w:firstLine="83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координирует связи ПМПК с участниками образовательного процесса;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-28" w:firstLine="83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контролирует выполнение рекомендаций ПМПК</w:t>
            </w:r>
          </w:p>
        </w:tc>
      </w:tr>
      <w:tr w:rsidR="004749EA" w:rsidRPr="00952474" w:rsidTr="00022F5D">
        <w:trPr>
          <w:trHeight w:val="19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9EA" w:rsidRPr="005B2392" w:rsidRDefault="004749EA" w:rsidP="00022F5D">
            <w:pPr>
              <w:pStyle w:val="a6"/>
              <w:rPr>
                <w:rFonts w:ascii="Times New Roman" w:hAnsi="Times New Roman"/>
                <w:sz w:val="24"/>
              </w:rPr>
            </w:pPr>
            <w:r w:rsidRPr="005B2392">
              <w:rPr>
                <w:rFonts w:ascii="Times New Roman" w:hAnsi="Times New Roman"/>
                <w:sz w:val="24"/>
              </w:rPr>
              <w:t xml:space="preserve">Педагог-психолог школы </w:t>
            </w:r>
          </w:p>
        </w:tc>
        <w:tc>
          <w:tcPr>
            <w:tcW w:w="8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организует сбор диагностических данных на подготовительном этапе;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обобщает, систематизирует полученные диагностические данные, готовит аналитические материалы;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формулирует выводы, гипотезы;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вырабатывает предварительные рекомендации</w:t>
            </w:r>
          </w:p>
        </w:tc>
      </w:tr>
      <w:tr w:rsidR="004749EA" w:rsidRPr="00952474" w:rsidTr="00022F5D">
        <w:trPr>
          <w:trHeight w:val="19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9EA" w:rsidRPr="005B2392" w:rsidRDefault="004749EA" w:rsidP="00022F5D">
            <w:pPr>
              <w:pStyle w:val="a6"/>
              <w:rPr>
                <w:rFonts w:ascii="Times New Roman" w:hAnsi="Times New Roman"/>
                <w:sz w:val="24"/>
              </w:rPr>
            </w:pPr>
            <w:r w:rsidRPr="005B2392">
              <w:rPr>
                <w:rFonts w:ascii="Times New Roman" w:hAnsi="Times New Roman"/>
                <w:sz w:val="24"/>
              </w:rPr>
              <w:t>Социальный педагог</w:t>
            </w:r>
          </w:p>
        </w:tc>
        <w:tc>
          <w:tcPr>
            <w:tcW w:w="8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дает характеристику неблагополучным семьям;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вырабатывает предварительные рекомендации</w:t>
            </w:r>
          </w:p>
        </w:tc>
      </w:tr>
      <w:tr w:rsidR="004749EA" w:rsidRPr="00952474" w:rsidTr="00022F5D">
        <w:trPr>
          <w:trHeight w:val="19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9EA" w:rsidRPr="005B2392" w:rsidRDefault="004749EA" w:rsidP="00022F5D">
            <w:pPr>
              <w:pStyle w:val="a6"/>
              <w:rPr>
                <w:rFonts w:ascii="Times New Roman" w:hAnsi="Times New Roman"/>
                <w:sz w:val="24"/>
              </w:rPr>
            </w:pPr>
            <w:r w:rsidRPr="005B2392">
              <w:rPr>
                <w:rFonts w:ascii="Times New Roman" w:hAnsi="Times New Roman"/>
                <w:sz w:val="24"/>
              </w:rPr>
              <w:t>Учителя, работающие в классах</w:t>
            </w:r>
          </w:p>
        </w:tc>
        <w:tc>
          <w:tcPr>
            <w:tcW w:w="8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дают развернутую педагогическую характеристику на ученика по предлагаемой форме;</w:t>
            </w:r>
          </w:p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формулируют педагогические гипотезы, выводы, рекомендации</w:t>
            </w:r>
          </w:p>
        </w:tc>
      </w:tr>
      <w:tr w:rsidR="004749EA" w:rsidRPr="00952474" w:rsidTr="00022F5D">
        <w:trPr>
          <w:trHeight w:val="19"/>
        </w:trPr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9EA" w:rsidRPr="005B2392" w:rsidRDefault="004749EA" w:rsidP="00022F5D">
            <w:pPr>
              <w:pStyle w:val="a6"/>
              <w:rPr>
                <w:rFonts w:ascii="Times New Roman" w:hAnsi="Times New Roman"/>
                <w:sz w:val="24"/>
              </w:rPr>
            </w:pPr>
            <w:r w:rsidRPr="005B2392">
              <w:rPr>
                <w:rFonts w:ascii="Times New Roman" w:hAnsi="Times New Roman"/>
                <w:sz w:val="24"/>
              </w:rPr>
              <w:t xml:space="preserve"> Медсестра   </w:t>
            </w:r>
          </w:p>
        </w:tc>
        <w:tc>
          <w:tcPr>
            <w:tcW w:w="8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9EA" w:rsidRPr="00DC1B6B" w:rsidRDefault="004749EA" w:rsidP="004749EA">
            <w:pPr>
              <w:pStyle w:val="a6"/>
              <w:numPr>
                <w:ilvl w:val="0"/>
                <w:numId w:val="2"/>
              </w:numPr>
              <w:ind w:left="0" w:firstLine="55"/>
              <w:rPr>
                <w:rFonts w:ascii="Times New Roman" w:hAnsi="Times New Roman"/>
                <w:sz w:val="24"/>
                <w:szCs w:val="24"/>
              </w:rPr>
            </w:pPr>
            <w:r w:rsidRPr="00DC1B6B">
              <w:rPr>
                <w:rFonts w:ascii="Times New Roman" w:hAnsi="Times New Roman"/>
                <w:sz w:val="24"/>
                <w:szCs w:val="24"/>
              </w:rPr>
              <w:t>информирует о состоянии здоровья учащегося;</w:t>
            </w:r>
          </w:p>
        </w:tc>
      </w:tr>
    </w:tbl>
    <w:p w:rsidR="004749EA" w:rsidRPr="00952474" w:rsidRDefault="004749EA" w:rsidP="004749EA">
      <w:pPr>
        <w:pStyle w:val="a3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749EA" w:rsidRDefault="004749EA" w:rsidP="004749EA">
      <w:pPr>
        <w:pStyle w:val="a3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mallCaps/>
          <w:sz w:val="24"/>
          <w:szCs w:val="24"/>
        </w:rPr>
        <w:t>7</w:t>
      </w:r>
      <w:r w:rsidRPr="00952474">
        <w:rPr>
          <w:rFonts w:ascii="Times New Roman" w:hAnsi="Times New Roman" w:cs="Times New Roman"/>
          <w:smallCaps/>
          <w:sz w:val="24"/>
          <w:szCs w:val="24"/>
        </w:rPr>
        <w:t xml:space="preserve">. </w:t>
      </w:r>
      <w:r w:rsidRPr="00952474">
        <w:rPr>
          <w:rFonts w:ascii="Times New Roman" w:hAnsi="Times New Roman" w:cs="Times New Roman"/>
          <w:sz w:val="24"/>
          <w:szCs w:val="24"/>
        </w:rPr>
        <w:t>Документация и отчетность ПМПК</w:t>
      </w:r>
    </w:p>
    <w:p w:rsidR="004713B3" w:rsidRPr="00952474" w:rsidRDefault="004713B3" w:rsidP="004749EA">
      <w:pPr>
        <w:pStyle w:val="a3"/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9EA" w:rsidRPr="00DC1B6B" w:rsidRDefault="004749EA" w:rsidP="004749EA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4"/>
        </w:rPr>
      </w:pPr>
      <w:r w:rsidRPr="00DC1B6B">
        <w:rPr>
          <w:rFonts w:ascii="Times New Roman" w:hAnsi="Times New Roman"/>
          <w:sz w:val="24"/>
        </w:rPr>
        <w:t>Журнал записи и учёта детей, нуждающихся в психолого-педагогической и медико-социальной помощи.</w:t>
      </w:r>
    </w:p>
    <w:p w:rsidR="004749EA" w:rsidRPr="00DC1B6B" w:rsidRDefault="004749EA" w:rsidP="004749EA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4"/>
        </w:rPr>
      </w:pPr>
      <w:r w:rsidRPr="00DC1B6B">
        <w:rPr>
          <w:rFonts w:ascii="Times New Roman" w:hAnsi="Times New Roman"/>
          <w:sz w:val="24"/>
        </w:rPr>
        <w:t>Заключения и рекомендации специалистов.</w:t>
      </w:r>
    </w:p>
    <w:p w:rsidR="004749EA" w:rsidRPr="00DC1B6B" w:rsidRDefault="004749EA" w:rsidP="004749EA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4"/>
        </w:rPr>
      </w:pPr>
      <w:r w:rsidRPr="00DC1B6B">
        <w:rPr>
          <w:rFonts w:ascii="Times New Roman" w:hAnsi="Times New Roman"/>
          <w:sz w:val="24"/>
        </w:rPr>
        <w:t>Протоколы заседаний консилиума.</w:t>
      </w:r>
    </w:p>
    <w:p w:rsidR="004749EA" w:rsidRPr="00DC1B6B" w:rsidRDefault="004749EA" w:rsidP="004749EA">
      <w:pPr>
        <w:pStyle w:val="a6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4"/>
        </w:rPr>
      </w:pPr>
      <w:r w:rsidRPr="00DC1B6B">
        <w:rPr>
          <w:rFonts w:ascii="Times New Roman" w:hAnsi="Times New Roman"/>
          <w:sz w:val="24"/>
        </w:rPr>
        <w:t>Аналитические материалы.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  <w:r w:rsidRPr="005B2392">
        <w:rPr>
          <w:rFonts w:ascii="Times New Roman" w:hAnsi="Times New Roman"/>
          <w:sz w:val="24"/>
        </w:rPr>
        <w:t xml:space="preserve">Документация и отчётность ПМПК, нормативные правовые документы, </w:t>
      </w:r>
      <w:r w:rsidR="004713B3" w:rsidRPr="005B2392">
        <w:rPr>
          <w:rFonts w:ascii="Times New Roman" w:hAnsi="Times New Roman"/>
          <w:sz w:val="24"/>
        </w:rPr>
        <w:t>регламентирующие</w:t>
      </w:r>
      <w:r w:rsidRPr="005B2392">
        <w:rPr>
          <w:rFonts w:ascii="Times New Roman" w:hAnsi="Times New Roman"/>
          <w:sz w:val="24"/>
        </w:rPr>
        <w:t xml:space="preserve"> деятельность ПМПК, список специалистов ПМПК хранятся у председателя консилиума.</w:t>
      </w:r>
    </w:p>
    <w:p w:rsidR="004749EA" w:rsidRPr="00952474" w:rsidRDefault="004749EA" w:rsidP="004749EA"/>
    <w:p w:rsidR="004749EA" w:rsidRPr="005B2392" w:rsidRDefault="004749EA" w:rsidP="004749EA">
      <w:pPr>
        <w:jc w:val="both"/>
      </w:pPr>
      <w:r>
        <w:t xml:space="preserve"> </w:t>
      </w:r>
      <w:r w:rsidRPr="005B2392">
        <w:t>Срок действия положения не ограничен. При изменении законодательства, в акт вносятся изменения в установленном порядке.</w:t>
      </w:r>
    </w:p>
    <w:p w:rsidR="004749EA" w:rsidRPr="005B2392" w:rsidRDefault="004749EA" w:rsidP="004749EA">
      <w:pPr>
        <w:pStyle w:val="a6"/>
        <w:jc w:val="both"/>
        <w:rPr>
          <w:rFonts w:ascii="Times New Roman" w:hAnsi="Times New Roman"/>
          <w:sz w:val="24"/>
        </w:rPr>
      </w:pPr>
    </w:p>
    <w:p w:rsidR="00817843" w:rsidRDefault="00817843"/>
    <w:sectPr w:rsidR="00817843" w:rsidSect="00D60178">
      <w:footerReference w:type="default" r:id="rId7"/>
      <w:pgSz w:w="12240" w:h="15840"/>
      <w:pgMar w:top="1134" w:right="850" w:bottom="1134" w:left="126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740D" w:rsidRDefault="00E4740D" w:rsidP="00DB374F">
      <w:r>
        <w:separator/>
      </w:r>
    </w:p>
  </w:endnote>
  <w:endnote w:type="continuationSeparator" w:id="1">
    <w:p w:rsidR="00E4740D" w:rsidRDefault="00E4740D" w:rsidP="00DB37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PragmaticaC">
    <w:altName w:val="Courier New"/>
    <w:panose1 w:val="00000000000000000000"/>
    <w:charset w:val="CE"/>
    <w:family w:val="decorative"/>
    <w:notTrueType/>
    <w:pitch w:val="variable"/>
    <w:sig w:usb0="00000001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754938"/>
      <w:docPartObj>
        <w:docPartGallery w:val="Page Numbers (Bottom of Page)"/>
        <w:docPartUnique/>
      </w:docPartObj>
    </w:sdtPr>
    <w:sdtContent>
      <w:p w:rsidR="00DB374F" w:rsidRDefault="00DB374F">
        <w:pPr>
          <w:pStyle w:val="a9"/>
          <w:jc w:val="right"/>
        </w:pPr>
        <w:fldSimple w:instr=" PAGE   \* MERGEFORMAT ">
          <w:r>
            <w:rPr>
              <w:noProof/>
            </w:rPr>
            <w:t>3</w:t>
          </w:r>
        </w:fldSimple>
      </w:p>
    </w:sdtContent>
  </w:sdt>
  <w:p w:rsidR="00DB374F" w:rsidRDefault="00DB374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740D" w:rsidRDefault="00E4740D" w:rsidP="00DB374F">
      <w:r>
        <w:separator/>
      </w:r>
    </w:p>
  </w:footnote>
  <w:footnote w:type="continuationSeparator" w:id="1">
    <w:p w:rsidR="00E4740D" w:rsidRDefault="00E4740D" w:rsidP="00DB374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D50B8"/>
    <w:multiLevelType w:val="hybridMultilevel"/>
    <w:tmpl w:val="BE263B9A"/>
    <w:lvl w:ilvl="0" w:tplc="B1DE09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EA3A77"/>
    <w:multiLevelType w:val="hybridMultilevel"/>
    <w:tmpl w:val="5A3E6B16"/>
    <w:lvl w:ilvl="0" w:tplc="B1DE09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027E17"/>
    <w:multiLevelType w:val="hybridMultilevel"/>
    <w:tmpl w:val="2EDAF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0631AF"/>
    <w:multiLevelType w:val="hybridMultilevel"/>
    <w:tmpl w:val="3EB05D98"/>
    <w:lvl w:ilvl="0" w:tplc="B1DE09D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749EA"/>
    <w:rsid w:val="000A7D2C"/>
    <w:rsid w:val="0021252B"/>
    <w:rsid w:val="004713B3"/>
    <w:rsid w:val="004749EA"/>
    <w:rsid w:val="00817843"/>
    <w:rsid w:val="00AC66A0"/>
    <w:rsid w:val="00DB374F"/>
    <w:rsid w:val="00E474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9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">
    <w:name w:val="Заголовок-1"/>
    <w:rsid w:val="004749EA"/>
    <w:pPr>
      <w:tabs>
        <w:tab w:val="left" w:pos="645"/>
      </w:tabs>
      <w:autoSpaceDE w:val="0"/>
      <w:autoSpaceDN w:val="0"/>
      <w:adjustRightInd w:val="0"/>
      <w:spacing w:after="0" w:line="900" w:lineRule="atLeast"/>
    </w:pPr>
    <w:rPr>
      <w:rFonts w:ascii="PragmaticaC" w:eastAsia="Times New Roman" w:hAnsi="PragmaticaC" w:cs="PragmaticaC"/>
      <w:b/>
      <w:bCs/>
      <w:color w:val="000000"/>
      <w:sz w:val="116"/>
      <w:szCs w:val="116"/>
      <w:lang w:eastAsia="ru-RU"/>
    </w:rPr>
  </w:style>
  <w:style w:type="paragraph" w:customStyle="1" w:styleId="a3">
    <w:name w:val="Заголовок в тексте"/>
    <w:rsid w:val="004749EA"/>
    <w:pPr>
      <w:tabs>
        <w:tab w:val="left" w:pos="645"/>
      </w:tabs>
      <w:autoSpaceDE w:val="0"/>
      <w:autoSpaceDN w:val="0"/>
      <w:adjustRightInd w:val="0"/>
      <w:spacing w:after="0" w:line="280" w:lineRule="atLeast"/>
    </w:pPr>
    <w:rPr>
      <w:rFonts w:ascii="PragmaticaC" w:eastAsia="Times New Roman" w:hAnsi="PragmaticaC" w:cs="PragmaticaC"/>
      <w:b/>
      <w:bCs/>
      <w:color w:val="000000"/>
      <w:sz w:val="28"/>
      <w:szCs w:val="28"/>
      <w:lang w:eastAsia="ru-RU"/>
    </w:rPr>
  </w:style>
  <w:style w:type="paragraph" w:styleId="a4">
    <w:name w:val="Body Text"/>
    <w:basedOn w:val="a"/>
    <w:link w:val="a5"/>
    <w:rsid w:val="004749EA"/>
    <w:pPr>
      <w:autoSpaceDE w:val="0"/>
      <w:autoSpaceDN w:val="0"/>
      <w:adjustRightInd w:val="0"/>
      <w:jc w:val="both"/>
    </w:pPr>
  </w:style>
  <w:style w:type="character" w:customStyle="1" w:styleId="a5">
    <w:name w:val="Основной текст Знак"/>
    <w:basedOn w:val="a0"/>
    <w:link w:val="a4"/>
    <w:rsid w:val="004749EA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4749EA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semiHidden/>
    <w:unhideWhenUsed/>
    <w:rsid w:val="00DB37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B37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B37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B374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1113</Words>
  <Characters>6348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kab_n</Company>
  <LinksUpToDate>false</LinksUpToDate>
  <CharactersWithSpaces>7447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3</cp:revision>
  <cp:lastPrinted>2017-03-31T11:28:00Z</cp:lastPrinted>
  <dcterms:created xsi:type="dcterms:W3CDTF">2016-10-18T10:12:00Z</dcterms:created>
  <dcterms:modified xsi:type="dcterms:W3CDTF">2017-03-31T11:55:00Z</dcterms:modified>
</cp:coreProperties>
</file>