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6D2D" w:rsidRDefault="00A06D2D" w:rsidP="00A06D2D">
      <w:pPr>
        <w:tabs>
          <w:tab w:val="left" w:pos="5730"/>
        </w:tabs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ПРИНЯТО</w:t>
      </w:r>
    </w:p>
    <w:p w:rsidR="009F618D" w:rsidRDefault="009F618D" w:rsidP="00A06D2D">
      <w:pPr>
        <w:rPr>
          <w:sz w:val="24"/>
          <w:szCs w:val="24"/>
        </w:rPr>
      </w:pPr>
      <w:r>
        <w:rPr>
          <w:sz w:val="24"/>
          <w:szCs w:val="24"/>
        </w:rPr>
        <w:t>на</w:t>
      </w:r>
      <w:r w:rsidR="00A06D2D" w:rsidRPr="007250BB">
        <w:rPr>
          <w:sz w:val="24"/>
          <w:szCs w:val="24"/>
        </w:rPr>
        <w:t xml:space="preserve"> заседани</w:t>
      </w:r>
      <w:r>
        <w:rPr>
          <w:sz w:val="24"/>
          <w:szCs w:val="24"/>
        </w:rPr>
        <w:t>и</w:t>
      </w:r>
      <w:r w:rsidR="00A06D2D" w:rsidRPr="007250BB">
        <w:rPr>
          <w:sz w:val="24"/>
          <w:szCs w:val="24"/>
        </w:rPr>
        <w:t xml:space="preserve"> </w:t>
      </w:r>
      <w:r w:rsidR="00A06D2D">
        <w:rPr>
          <w:sz w:val="24"/>
          <w:szCs w:val="24"/>
        </w:rPr>
        <w:t>педагогического</w:t>
      </w:r>
      <w:r w:rsidR="00A06D2D" w:rsidRPr="007250BB">
        <w:rPr>
          <w:sz w:val="24"/>
          <w:szCs w:val="24"/>
        </w:rPr>
        <w:t xml:space="preserve"> совета </w:t>
      </w:r>
    </w:p>
    <w:p w:rsidR="00A06D2D" w:rsidRPr="007250BB" w:rsidRDefault="00A06D2D" w:rsidP="00A06D2D">
      <w:pPr>
        <w:rPr>
          <w:sz w:val="24"/>
          <w:szCs w:val="24"/>
        </w:rPr>
      </w:pPr>
      <w:r w:rsidRPr="007250BB">
        <w:rPr>
          <w:sz w:val="24"/>
          <w:szCs w:val="24"/>
        </w:rPr>
        <w:t>МБОУ ЕСОШ №7 им. О.</w:t>
      </w:r>
      <w:r>
        <w:rPr>
          <w:sz w:val="24"/>
          <w:szCs w:val="24"/>
        </w:rPr>
        <w:t xml:space="preserve"> </w:t>
      </w:r>
      <w:r w:rsidRPr="007250BB">
        <w:rPr>
          <w:sz w:val="24"/>
          <w:szCs w:val="24"/>
        </w:rPr>
        <w:t>Казанского</w:t>
      </w:r>
    </w:p>
    <w:p w:rsidR="00A06D2D" w:rsidRDefault="009F618D" w:rsidP="00003613">
      <w:pPr>
        <w:rPr>
          <w:rFonts w:eastAsia="Calibri"/>
          <w:sz w:val="24"/>
          <w:szCs w:val="24"/>
        </w:rPr>
      </w:pPr>
      <w:r>
        <w:rPr>
          <w:sz w:val="24"/>
          <w:szCs w:val="24"/>
        </w:rPr>
        <w:t xml:space="preserve">Протокол </w:t>
      </w:r>
      <w:r w:rsidR="00A06D2D">
        <w:rPr>
          <w:sz w:val="24"/>
          <w:szCs w:val="24"/>
        </w:rPr>
        <w:t xml:space="preserve">от </w:t>
      </w:r>
      <w:r w:rsidR="00003613">
        <w:rPr>
          <w:sz w:val="24"/>
          <w:szCs w:val="24"/>
        </w:rPr>
        <w:t>30.08.</w:t>
      </w:r>
      <w:r w:rsidR="00A06D2D">
        <w:rPr>
          <w:sz w:val="24"/>
          <w:szCs w:val="24"/>
        </w:rPr>
        <w:t>20</w:t>
      </w:r>
      <w:r w:rsidR="00003613">
        <w:rPr>
          <w:sz w:val="24"/>
          <w:szCs w:val="24"/>
        </w:rPr>
        <w:t>16</w:t>
      </w:r>
      <w:r w:rsidR="00AB5025">
        <w:rPr>
          <w:sz w:val="24"/>
          <w:szCs w:val="24"/>
        </w:rPr>
        <w:t xml:space="preserve"> </w:t>
      </w:r>
      <w:r w:rsidR="00A06D2D">
        <w:rPr>
          <w:sz w:val="24"/>
          <w:szCs w:val="24"/>
        </w:rPr>
        <w:t xml:space="preserve">г. № </w:t>
      </w:r>
      <w:r w:rsidR="00AB5025">
        <w:rPr>
          <w:sz w:val="24"/>
          <w:szCs w:val="24"/>
        </w:rPr>
        <w:t>1</w:t>
      </w:r>
    </w:p>
    <w:p w:rsidR="00AB5025" w:rsidRDefault="00AB5025" w:rsidP="00A06D2D">
      <w:pPr>
        <w:tabs>
          <w:tab w:val="left" w:pos="5730"/>
        </w:tabs>
        <w:rPr>
          <w:rFonts w:eastAsia="Calibri"/>
          <w:sz w:val="24"/>
          <w:szCs w:val="24"/>
        </w:rPr>
      </w:pPr>
    </w:p>
    <w:p w:rsidR="00A06D2D" w:rsidRPr="002822AE" w:rsidRDefault="00A06D2D" w:rsidP="00A06D2D">
      <w:pPr>
        <w:tabs>
          <w:tab w:val="left" w:pos="5730"/>
        </w:tabs>
        <w:rPr>
          <w:rFonts w:eastAsia="Calibri"/>
          <w:sz w:val="24"/>
          <w:szCs w:val="24"/>
        </w:rPr>
      </w:pPr>
      <w:r w:rsidRPr="002822AE">
        <w:rPr>
          <w:rFonts w:eastAsia="Calibri"/>
          <w:sz w:val="24"/>
          <w:szCs w:val="24"/>
        </w:rPr>
        <w:lastRenderedPageBreak/>
        <w:t>УТВЕРЖДАЮ</w:t>
      </w:r>
    </w:p>
    <w:p w:rsidR="00A06D2D" w:rsidRPr="002822AE" w:rsidRDefault="00A06D2D" w:rsidP="00A06D2D">
      <w:pPr>
        <w:rPr>
          <w:rFonts w:eastAsia="Calibri"/>
          <w:sz w:val="24"/>
          <w:szCs w:val="24"/>
        </w:rPr>
      </w:pPr>
      <w:r w:rsidRPr="002822AE">
        <w:rPr>
          <w:rFonts w:eastAsia="Calibri"/>
          <w:sz w:val="24"/>
          <w:szCs w:val="24"/>
        </w:rPr>
        <w:t>Директор МБОУ ЕСОШ №7</w:t>
      </w:r>
    </w:p>
    <w:p w:rsidR="00A06D2D" w:rsidRPr="002822AE" w:rsidRDefault="00A06D2D" w:rsidP="00A06D2D">
      <w:pPr>
        <w:tabs>
          <w:tab w:val="left" w:pos="4140"/>
        </w:tabs>
        <w:rPr>
          <w:rFonts w:eastAsia="Calibri"/>
          <w:sz w:val="24"/>
          <w:szCs w:val="24"/>
        </w:rPr>
      </w:pPr>
      <w:r w:rsidRPr="002822AE">
        <w:rPr>
          <w:rFonts w:eastAsia="Calibri"/>
          <w:sz w:val="24"/>
          <w:szCs w:val="24"/>
        </w:rPr>
        <w:t>им.</w:t>
      </w:r>
      <w:r>
        <w:rPr>
          <w:rFonts w:eastAsia="Calibri"/>
          <w:sz w:val="24"/>
          <w:szCs w:val="24"/>
        </w:rPr>
        <w:t xml:space="preserve"> </w:t>
      </w:r>
      <w:r w:rsidRPr="002822AE">
        <w:rPr>
          <w:rFonts w:eastAsia="Calibri"/>
          <w:sz w:val="24"/>
          <w:szCs w:val="24"/>
        </w:rPr>
        <w:t>О.</w:t>
      </w:r>
      <w:r w:rsidR="00AB5025">
        <w:rPr>
          <w:rFonts w:eastAsia="Calibri"/>
          <w:sz w:val="24"/>
          <w:szCs w:val="24"/>
        </w:rPr>
        <w:t xml:space="preserve"> Казанского  ________</w:t>
      </w:r>
      <w:r>
        <w:rPr>
          <w:rFonts w:eastAsia="Calibri"/>
          <w:sz w:val="24"/>
          <w:szCs w:val="24"/>
        </w:rPr>
        <w:t xml:space="preserve"> </w:t>
      </w:r>
      <w:r w:rsidRPr="002822AE">
        <w:rPr>
          <w:rFonts w:eastAsia="Calibri"/>
          <w:sz w:val="24"/>
          <w:szCs w:val="24"/>
        </w:rPr>
        <w:t>/О. В.</w:t>
      </w:r>
      <w:r>
        <w:rPr>
          <w:rFonts w:eastAsia="Calibri"/>
          <w:sz w:val="24"/>
          <w:szCs w:val="24"/>
        </w:rPr>
        <w:t xml:space="preserve"> </w:t>
      </w:r>
      <w:r w:rsidRPr="002822AE">
        <w:rPr>
          <w:rFonts w:eastAsia="Calibri"/>
          <w:sz w:val="24"/>
          <w:szCs w:val="24"/>
        </w:rPr>
        <w:t>Авилова/</w:t>
      </w:r>
    </w:p>
    <w:p w:rsidR="00A06D2D" w:rsidRDefault="009F618D" w:rsidP="00003613">
      <w:pPr>
        <w:tabs>
          <w:tab w:val="left" w:pos="4820"/>
        </w:tabs>
        <w:rPr>
          <w:sz w:val="32"/>
        </w:rPr>
        <w:sectPr w:rsidR="00A06D2D" w:rsidSect="00AB5025">
          <w:footerReference w:type="even" r:id="rId7"/>
          <w:footerReference w:type="default" r:id="rId8"/>
          <w:type w:val="continuous"/>
          <w:pgSz w:w="11907" w:h="16840" w:code="9"/>
          <w:pgMar w:top="1134" w:right="425" w:bottom="567" w:left="1560" w:header="720" w:footer="720" w:gutter="0"/>
          <w:pgNumType w:start="1"/>
          <w:cols w:num="2" w:space="720"/>
        </w:sectPr>
      </w:pPr>
      <w:r>
        <w:rPr>
          <w:rFonts w:eastAsia="Calibri"/>
          <w:sz w:val="24"/>
          <w:szCs w:val="24"/>
        </w:rPr>
        <w:t>П</w:t>
      </w:r>
      <w:r w:rsidR="00A06D2D">
        <w:rPr>
          <w:rFonts w:eastAsia="Calibri"/>
          <w:sz w:val="24"/>
          <w:szCs w:val="24"/>
        </w:rPr>
        <w:t xml:space="preserve">риказ от </w:t>
      </w:r>
      <w:r w:rsidR="00003613">
        <w:rPr>
          <w:rFonts w:eastAsia="Calibri"/>
          <w:sz w:val="24"/>
          <w:szCs w:val="24"/>
        </w:rPr>
        <w:t>30.08.2016</w:t>
      </w:r>
      <w:r w:rsidR="00AB5025">
        <w:rPr>
          <w:rFonts w:eastAsia="Calibri"/>
          <w:sz w:val="24"/>
          <w:szCs w:val="24"/>
        </w:rPr>
        <w:t xml:space="preserve"> </w:t>
      </w:r>
      <w:r w:rsidR="00003613">
        <w:rPr>
          <w:rFonts w:eastAsia="Calibri"/>
          <w:sz w:val="24"/>
          <w:szCs w:val="24"/>
        </w:rPr>
        <w:t>г.</w:t>
      </w:r>
      <w:r w:rsidR="00A06D2D" w:rsidRPr="002822AE">
        <w:rPr>
          <w:rFonts w:eastAsia="Calibri"/>
          <w:sz w:val="24"/>
          <w:szCs w:val="24"/>
        </w:rPr>
        <w:t xml:space="preserve"> №</w:t>
      </w:r>
      <w:r w:rsidR="00003613">
        <w:rPr>
          <w:rFonts w:eastAsia="Calibri"/>
          <w:sz w:val="24"/>
          <w:szCs w:val="24"/>
        </w:rPr>
        <w:t xml:space="preserve"> 169/1</w:t>
      </w:r>
    </w:p>
    <w:p w:rsidR="00A06D2D" w:rsidRDefault="00A06D2D">
      <w:pPr>
        <w:pStyle w:val="a4"/>
        <w:rPr>
          <w:sz w:val="32"/>
        </w:rPr>
      </w:pPr>
    </w:p>
    <w:p w:rsidR="003A51EF" w:rsidRDefault="003A51EF">
      <w:pPr>
        <w:pStyle w:val="a4"/>
        <w:rPr>
          <w:sz w:val="32"/>
        </w:rPr>
      </w:pPr>
    </w:p>
    <w:p w:rsidR="006F36C3" w:rsidRDefault="006F36C3">
      <w:pPr>
        <w:pStyle w:val="a4"/>
        <w:rPr>
          <w:sz w:val="32"/>
        </w:rPr>
      </w:pPr>
      <w:r>
        <w:rPr>
          <w:sz w:val="32"/>
        </w:rPr>
        <w:t xml:space="preserve">Положение о методической службе </w:t>
      </w:r>
    </w:p>
    <w:p w:rsidR="006F36C3" w:rsidRDefault="006F36C3">
      <w:pPr>
        <w:pStyle w:val="a4"/>
        <w:rPr>
          <w:sz w:val="32"/>
        </w:rPr>
      </w:pPr>
      <w:r>
        <w:rPr>
          <w:sz w:val="32"/>
        </w:rPr>
        <w:t>образовательного учреждения</w:t>
      </w:r>
    </w:p>
    <w:p w:rsidR="006F36C3" w:rsidRDefault="006F36C3">
      <w:pPr>
        <w:jc w:val="both"/>
        <w:rPr>
          <w:sz w:val="32"/>
        </w:rPr>
      </w:pPr>
    </w:p>
    <w:p w:rsidR="006F36C3" w:rsidRPr="00360CEB" w:rsidRDefault="006F36C3" w:rsidP="00360CEB">
      <w:pPr>
        <w:numPr>
          <w:ilvl w:val="0"/>
          <w:numId w:val="9"/>
        </w:numPr>
        <w:jc w:val="center"/>
        <w:rPr>
          <w:b/>
          <w:sz w:val="26"/>
        </w:rPr>
      </w:pPr>
      <w:r w:rsidRPr="00360CEB">
        <w:rPr>
          <w:b/>
          <w:sz w:val="26"/>
        </w:rPr>
        <w:t>Общие положения</w:t>
      </w:r>
    </w:p>
    <w:p w:rsidR="006F36C3" w:rsidRDefault="006F36C3">
      <w:pPr>
        <w:numPr>
          <w:ilvl w:val="1"/>
          <w:numId w:val="1"/>
        </w:numPr>
        <w:jc w:val="both"/>
        <w:rPr>
          <w:sz w:val="26"/>
        </w:rPr>
      </w:pPr>
      <w:r>
        <w:rPr>
          <w:sz w:val="26"/>
        </w:rPr>
        <w:t xml:space="preserve">Методическая служба образовательного </w:t>
      </w:r>
      <w:r w:rsidR="006D35B1">
        <w:rPr>
          <w:sz w:val="26"/>
        </w:rPr>
        <w:t>учреждения</w:t>
      </w:r>
      <w:r>
        <w:rPr>
          <w:sz w:val="26"/>
        </w:rPr>
        <w:t xml:space="preserve"> в соответствии с Законом РФ «Об образовании», ориентируясь на гуманизацию целенаправленного процесса воспитания и обучения в интересах человека, общества, государства, реализуя принципы государственной политики в области образования, обеспечивает:</w:t>
      </w:r>
    </w:p>
    <w:p w:rsidR="006F36C3" w:rsidRDefault="006F36C3" w:rsidP="003728C2">
      <w:pPr>
        <w:numPr>
          <w:ilvl w:val="0"/>
          <w:numId w:val="3"/>
        </w:numPr>
        <w:jc w:val="both"/>
        <w:rPr>
          <w:sz w:val="26"/>
        </w:rPr>
      </w:pPr>
      <w:r>
        <w:rPr>
          <w:sz w:val="26"/>
        </w:rPr>
        <w:t>Достижение обучающимся установленных государством образовательных уровней;</w:t>
      </w:r>
    </w:p>
    <w:p w:rsidR="006F36C3" w:rsidRDefault="006F36C3" w:rsidP="003728C2">
      <w:pPr>
        <w:numPr>
          <w:ilvl w:val="0"/>
          <w:numId w:val="3"/>
        </w:numPr>
        <w:jc w:val="both"/>
        <w:rPr>
          <w:sz w:val="26"/>
        </w:rPr>
      </w:pPr>
      <w:r>
        <w:rPr>
          <w:sz w:val="26"/>
        </w:rPr>
        <w:t>Построение воспитательно-образовательного процесса на основе приоритета общечеловеческих ценностей, жизни и здоровья человека, свободного развития личности;</w:t>
      </w:r>
    </w:p>
    <w:p w:rsidR="006F36C3" w:rsidRDefault="006F36C3" w:rsidP="003728C2">
      <w:pPr>
        <w:numPr>
          <w:ilvl w:val="0"/>
          <w:numId w:val="3"/>
        </w:numPr>
        <w:jc w:val="both"/>
        <w:rPr>
          <w:sz w:val="26"/>
        </w:rPr>
      </w:pPr>
      <w:r>
        <w:rPr>
          <w:sz w:val="26"/>
        </w:rPr>
        <w:t>Воспитания гражданственности, трудолюбия, уважения к правам и свободам человека, любви к окружающей природе, Родине, семье;</w:t>
      </w:r>
    </w:p>
    <w:p w:rsidR="006F36C3" w:rsidRDefault="006F36C3" w:rsidP="003728C2">
      <w:pPr>
        <w:numPr>
          <w:ilvl w:val="0"/>
          <w:numId w:val="3"/>
        </w:numPr>
        <w:jc w:val="both"/>
        <w:rPr>
          <w:sz w:val="26"/>
        </w:rPr>
      </w:pPr>
      <w:r>
        <w:rPr>
          <w:sz w:val="26"/>
        </w:rPr>
        <w:t>Достижение единства федерального, культурного и образовательного пространства;</w:t>
      </w:r>
    </w:p>
    <w:p w:rsidR="006F36C3" w:rsidRDefault="006F36C3" w:rsidP="003728C2">
      <w:pPr>
        <w:numPr>
          <w:ilvl w:val="0"/>
          <w:numId w:val="3"/>
        </w:numPr>
        <w:jc w:val="both"/>
        <w:rPr>
          <w:sz w:val="26"/>
        </w:rPr>
      </w:pPr>
      <w:r>
        <w:rPr>
          <w:sz w:val="26"/>
        </w:rPr>
        <w:t>Защиту и развитие средствами образования национальных культур, региональных, культурных традиций и особенностей; возрождение российской культуры, нравственности, духовности;</w:t>
      </w:r>
    </w:p>
    <w:p w:rsidR="006F36C3" w:rsidRDefault="006F36C3" w:rsidP="003728C2">
      <w:pPr>
        <w:numPr>
          <w:ilvl w:val="0"/>
          <w:numId w:val="3"/>
        </w:numPr>
        <w:jc w:val="both"/>
        <w:rPr>
          <w:sz w:val="26"/>
        </w:rPr>
      </w:pPr>
      <w:r>
        <w:rPr>
          <w:sz w:val="26"/>
        </w:rPr>
        <w:t>Адаптацию школы к новым условиям и особенностям развития обучающихся; построение общедоступного образования с учетом уровня современной педагогической науки и творческой практики обучения и воспитания;</w:t>
      </w:r>
    </w:p>
    <w:p w:rsidR="006F36C3" w:rsidRDefault="006F36C3" w:rsidP="003728C2">
      <w:pPr>
        <w:numPr>
          <w:ilvl w:val="0"/>
          <w:numId w:val="3"/>
        </w:numPr>
        <w:jc w:val="both"/>
        <w:rPr>
          <w:sz w:val="26"/>
        </w:rPr>
      </w:pPr>
      <w:r>
        <w:rPr>
          <w:sz w:val="26"/>
        </w:rPr>
        <w:t>Светскость характера образования;</w:t>
      </w:r>
    </w:p>
    <w:p w:rsidR="006F36C3" w:rsidRDefault="006F36C3" w:rsidP="003728C2">
      <w:pPr>
        <w:numPr>
          <w:ilvl w:val="0"/>
          <w:numId w:val="3"/>
        </w:numPr>
        <w:jc w:val="both"/>
        <w:rPr>
          <w:sz w:val="26"/>
        </w:rPr>
      </w:pPr>
      <w:r>
        <w:rPr>
          <w:sz w:val="26"/>
        </w:rPr>
        <w:t>Дальнейшую демократизацию управления воспитательно-образовательными процессами, закрепление государственно-общественного характера управления образованием.</w:t>
      </w:r>
    </w:p>
    <w:p w:rsidR="006F36C3" w:rsidRDefault="006F36C3">
      <w:pPr>
        <w:numPr>
          <w:ilvl w:val="1"/>
          <w:numId w:val="1"/>
        </w:numPr>
        <w:jc w:val="both"/>
        <w:rPr>
          <w:sz w:val="26"/>
        </w:rPr>
      </w:pPr>
      <w:r>
        <w:rPr>
          <w:sz w:val="26"/>
        </w:rPr>
        <w:t>Методическая служба предусматривает формирование и развитие профессиональных качеств учителя, воспитателя, классного руководителя, повышение их профессионального мастерства.</w:t>
      </w:r>
    </w:p>
    <w:p w:rsidR="006F36C3" w:rsidRDefault="006F36C3">
      <w:pPr>
        <w:numPr>
          <w:ilvl w:val="1"/>
          <w:numId w:val="1"/>
        </w:numPr>
        <w:jc w:val="both"/>
        <w:rPr>
          <w:sz w:val="26"/>
        </w:rPr>
      </w:pPr>
      <w:r>
        <w:rPr>
          <w:sz w:val="26"/>
        </w:rPr>
        <w:t>Основными условиями организации методической деятельности, построения адаптивной модели методической службы и управления ею в школе являются:</w:t>
      </w:r>
    </w:p>
    <w:p w:rsidR="006F36C3" w:rsidRDefault="006F36C3">
      <w:pPr>
        <w:numPr>
          <w:ilvl w:val="0"/>
          <w:numId w:val="4"/>
        </w:numPr>
        <w:jc w:val="both"/>
        <w:rPr>
          <w:sz w:val="26"/>
        </w:rPr>
      </w:pPr>
      <w:r>
        <w:rPr>
          <w:sz w:val="26"/>
        </w:rPr>
        <w:t>Четкое распределение полномочий, прав и обязанностей;</w:t>
      </w:r>
    </w:p>
    <w:p w:rsidR="006F36C3" w:rsidRDefault="006F36C3">
      <w:pPr>
        <w:numPr>
          <w:ilvl w:val="0"/>
          <w:numId w:val="4"/>
        </w:numPr>
        <w:jc w:val="both"/>
        <w:rPr>
          <w:sz w:val="26"/>
        </w:rPr>
      </w:pPr>
      <w:r>
        <w:rPr>
          <w:sz w:val="26"/>
        </w:rPr>
        <w:t>Максимальный учет социального заказа на образовательные услуги и личностно ориентированное построение деятельности педагогов в различных структурах методической службы;</w:t>
      </w:r>
    </w:p>
    <w:p w:rsidR="006F36C3" w:rsidRDefault="006F36C3">
      <w:pPr>
        <w:numPr>
          <w:ilvl w:val="0"/>
          <w:numId w:val="4"/>
        </w:numPr>
        <w:jc w:val="both"/>
        <w:rPr>
          <w:sz w:val="26"/>
        </w:rPr>
      </w:pPr>
      <w:r>
        <w:rPr>
          <w:sz w:val="26"/>
        </w:rPr>
        <w:t>Рассмотрение активного положительного опыта методической работы каждого члена педагогического коллектива как опорного в построении общей системы методической работы, федерального, регионального, территориального опыта и общих тенденций развития методической работы, теоретических подходов, разработанных наукой.</w:t>
      </w:r>
    </w:p>
    <w:p w:rsidR="00A06D2D" w:rsidRDefault="00A06D2D" w:rsidP="00A06D2D">
      <w:pPr>
        <w:ind w:left="360"/>
        <w:jc w:val="both"/>
        <w:rPr>
          <w:sz w:val="26"/>
        </w:rPr>
      </w:pPr>
    </w:p>
    <w:p w:rsidR="006F36C3" w:rsidRPr="00360CEB" w:rsidRDefault="006F36C3" w:rsidP="00360CEB">
      <w:pPr>
        <w:numPr>
          <w:ilvl w:val="0"/>
          <w:numId w:val="1"/>
        </w:numPr>
        <w:jc w:val="center"/>
        <w:rPr>
          <w:b/>
          <w:sz w:val="26"/>
        </w:rPr>
      </w:pPr>
      <w:r w:rsidRPr="00360CEB">
        <w:rPr>
          <w:b/>
          <w:sz w:val="26"/>
        </w:rPr>
        <w:lastRenderedPageBreak/>
        <w:t>Цель и задачи.</w:t>
      </w:r>
    </w:p>
    <w:p w:rsidR="006F36C3" w:rsidRDefault="006F36C3">
      <w:pPr>
        <w:numPr>
          <w:ilvl w:val="1"/>
          <w:numId w:val="1"/>
        </w:numPr>
        <w:jc w:val="both"/>
        <w:rPr>
          <w:sz w:val="26"/>
        </w:rPr>
      </w:pPr>
      <w:r>
        <w:rPr>
          <w:sz w:val="26"/>
        </w:rPr>
        <w:t>Цель методической службы – обеспечить действенность системы внутришкольного управления в организации, совершенствовании, стабилизации и развитии всей жизнедеятельности школы, для чего:</w:t>
      </w:r>
    </w:p>
    <w:p w:rsidR="006F36C3" w:rsidRDefault="006F36C3">
      <w:pPr>
        <w:numPr>
          <w:ilvl w:val="0"/>
          <w:numId w:val="5"/>
        </w:numPr>
        <w:jc w:val="both"/>
        <w:rPr>
          <w:sz w:val="26"/>
        </w:rPr>
      </w:pPr>
      <w:r>
        <w:rPr>
          <w:sz w:val="26"/>
        </w:rPr>
        <w:t>Организовать активное участие членов педагогического коллектива в планировании, разработке и реализации программ развития, в инновационных и опытно-экспериментальных процессах;</w:t>
      </w:r>
    </w:p>
    <w:p w:rsidR="006F36C3" w:rsidRDefault="006F36C3">
      <w:pPr>
        <w:numPr>
          <w:ilvl w:val="0"/>
          <w:numId w:val="5"/>
        </w:numPr>
        <w:jc w:val="both"/>
        <w:rPr>
          <w:sz w:val="26"/>
        </w:rPr>
      </w:pPr>
      <w:r>
        <w:rPr>
          <w:sz w:val="26"/>
        </w:rPr>
        <w:t>Способствовать повышению профессиональной компетенции, росту педагогического мастерства и развитию творческого потенциала учителя, классного руководителя, направленного на оптимальное формирование и развитие личности учащегося, его самоопределение и самореализацию.</w:t>
      </w:r>
    </w:p>
    <w:p w:rsidR="006F36C3" w:rsidRDefault="006F36C3">
      <w:pPr>
        <w:numPr>
          <w:ilvl w:val="1"/>
          <w:numId w:val="1"/>
        </w:numPr>
        <w:jc w:val="both"/>
        <w:rPr>
          <w:sz w:val="26"/>
        </w:rPr>
      </w:pPr>
      <w:r>
        <w:rPr>
          <w:sz w:val="26"/>
        </w:rPr>
        <w:t>Для реализации поставленной цели методическая служба школы решает следующие задачи:</w:t>
      </w:r>
    </w:p>
    <w:p w:rsidR="006F36C3" w:rsidRDefault="006F36C3">
      <w:pPr>
        <w:numPr>
          <w:ilvl w:val="0"/>
          <w:numId w:val="6"/>
        </w:numPr>
        <w:jc w:val="both"/>
        <w:rPr>
          <w:sz w:val="26"/>
        </w:rPr>
      </w:pPr>
      <w:r>
        <w:rPr>
          <w:sz w:val="26"/>
        </w:rPr>
        <w:t>Создает единое информационное пространство и регулирует информационные потоки управленческой и научно-методической документации, концентрирует ценный опыт достижений в образовательной практике;</w:t>
      </w:r>
    </w:p>
    <w:p w:rsidR="006F36C3" w:rsidRDefault="006F36C3">
      <w:pPr>
        <w:numPr>
          <w:ilvl w:val="0"/>
          <w:numId w:val="6"/>
        </w:numPr>
        <w:jc w:val="both"/>
        <w:rPr>
          <w:sz w:val="26"/>
        </w:rPr>
      </w:pPr>
      <w:r>
        <w:rPr>
          <w:sz w:val="26"/>
        </w:rPr>
        <w:t>Обеспечивает эффективную и оперативную информацию о новых методиках, технологиях, организации и диагностике воспитательно-образовательного процесса;</w:t>
      </w:r>
    </w:p>
    <w:p w:rsidR="006F36C3" w:rsidRDefault="006F36C3">
      <w:pPr>
        <w:numPr>
          <w:ilvl w:val="0"/>
          <w:numId w:val="6"/>
        </w:numPr>
        <w:jc w:val="both"/>
        <w:rPr>
          <w:sz w:val="26"/>
        </w:rPr>
      </w:pPr>
      <w:r>
        <w:rPr>
          <w:sz w:val="26"/>
        </w:rPr>
        <w:t>Организует работу по созданию нормативно-правовой базы функционирования и развития образовательного учреждения;</w:t>
      </w:r>
    </w:p>
    <w:p w:rsidR="006F36C3" w:rsidRDefault="006F36C3">
      <w:pPr>
        <w:numPr>
          <w:ilvl w:val="0"/>
          <w:numId w:val="6"/>
        </w:numPr>
        <w:jc w:val="both"/>
        <w:rPr>
          <w:sz w:val="26"/>
        </w:rPr>
      </w:pPr>
      <w:r>
        <w:rPr>
          <w:sz w:val="26"/>
        </w:rPr>
        <w:t>Способствует созданию программно-методического обеспечения воспитательно-образовательного процесса, условий для внедрения и распространения положительного педагогического опыта, инноваций, исследовательской, опытно-экспериментальной и других видов творческой деятельности;</w:t>
      </w:r>
    </w:p>
    <w:p w:rsidR="006F36C3" w:rsidRDefault="006F36C3">
      <w:pPr>
        <w:numPr>
          <w:ilvl w:val="0"/>
          <w:numId w:val="6"/>
        </w:numPr>
        <w:jc w:val="both"/>
        <w:rPr>
          <w:sz w:val="26"/>
        </w:rPr>
      </w:pPr>
      <w:r>
        <w:rPr>
          <w:sz w:val="26"/>
        </w:rPr>
        <w:t>Обеспечивает проведение диагностических и аттестационных процедур для объективного анализа процесса развития и достигнутых результатов, стимулирования педагогического творчества;</w:t>
      </w:r>
    </w:p>
    <w:p w:rsidR="006F36C3" w:rsidRDefault="006F36C3">
      <w:pPr>
        <w:numPr>
          <w:ilvl w:val="0"/>
          <w:numId w:val="6"/>
        </w:numPr>
        <w:jc w:val="both"/>
        <w:rPr>
          <w:sz w:val="26"/>
        </w:rPr>
      </w:pPr>
      <w:r>
        <w:rPr>
          <w:sz w:val="26"/>
        </w:rPr>
        <w:t>Осуществляет контроль за выполнением государственного стандарта и образовательных программ, уровнем обученности и воспитанности учащихся;</w:t>
      </w:r>
    </w:p>
    <w:p w:rsidR="006F36C3" w:rsidRDefault="006F36C3">
      <w:pPr>
        <w:numPr>
          <w:ilvl w:val="0"/>
          <w:numId w:val="6"/>
        </w:numPr>
        <w:jc w:val="both"/>
        <w:rPr>
          <w:sz w:val="26"/>
        </w:rPr>
      </w:pPr>
      <w:r>
        <w:rPr>
          <w:sz w:val="26"/>
        </w:rPr>
        <w:t>Управляет процессами повышения квалификации и непрерывного образования педагогических работников, способствует организации рационального педагогического труда, саморазвитию педагогов.</w:t>
      </w:r>
    </w:p>
    <w:p w:rsidR="006F36C3" w:rsidRPr="00360CEB" w:rsidRDefault="006F36C3" w:rsidP="00360CEB">
      <w:pPr>
        <w:numPr>
          <w:ilvl w:val="0"/>
          <w:numId w:val="1"/>
        </w:numPr>
        <w:jc w:val="center"/>
        <w:rPr>
          <w:b/>
          <w:sz w:val="26"/>
        </w:rPr>
      </w:pPr>
      <w:r w:rsidRPr="00360CEB">
        <w:rPr>
          <w:b/>
          <w:sz w:val="26"/>
        </w:rPr>
        <w:t>Содержание работы.</w:t>
      </w:r>
    </w:p>
    <w:p w:rsidR="006F36C3" w:rsidRDefault="006F36C3">
      <w:pPr>
        <w:pStyle w:val="a3"/>
        <w:jc w:val="both"/>
        <w:rPr>
          <w:sz w:val="26"/>
        </w:rPr>
      </w:pPr>
      <w:r>
        <w:rPr>
          <w:sz w:val="26"/>
        </w:rPr>
        <w:t>Содержание работы методической службы обеспечивает реализацию ее целей и задач по выполнению учебного плана школы и образовательной программы в соответствии с требованиями к современной школе и формируется на основе:</w:t>
      </w:r>
    </w:p>
    <w:p w:rsidR="006F36C3" w:rsidRDefault="006F36C3">
      <w:pPr>
        <w:numPr>
          <w:ilvl w:val="0"/>
          <w:numId w:val="7"/>
        </w:numPr>
        <w:jc w:val="both"/>
        <w:rPr>
          <w:sz w:val="26"/>
        </w:rPr>
      </w:pPr>
      <w:r>
        <w:rPr>
          <w:sz w:val="26"/>
        </w:rPr>
        <w:t>Целей и задач школы и перспектив ее развития;</w:t>
      </w:r>
    </w:p>
    <w:p w:rsidR="006F36C3" w:rsidRDefault="006F36C3">
      <w:pPr>
        <w:numPr>
          <w:ilvl w:val="0"/>
          <w:numId w:val="7"/>
        </w:numPr>
        <w:jc w:val="both"/>
        <w:rPr>
          <w:sz w:val="26"/>
        </w:rPr>
      </w:pPr>
      <w:r>
        <w:rPr>
          <w:sz w:val="26"/>
        </w:rPr>
        <w:t>Глубокого изучения и понимания законов Российской Федерации, творческого осмысления нормативных документов, инструкций, приказов Министерства образования РФ, региональных и муниципальных органов образования, Устава школы, внутришкольных приказов, распоряжений, постановлений и других локальных актов;</w:t>
      </w:r>
    </w:p>
    <w:p w:rsidR="006F36C3" w:rsidRDefault="006F36C3">
      <w:pPr>
        <w:numPr>
          <w:ilvl w:val="0"/>
          <w:numId w:val="7"/>
        </w:numPr>
        <w:jc w:val="both"/>
        <w:rPr>
          <w:sz w:val="26"/>
        </w:rPr>
      </w:pPr>
      <w:r>
        <w:rPr>
          <w:sz w:val="26"/>
        </w:rPr>
        <w:t>Знания и активного использования достижений и рекомендаций педагогической и психологической наук, исследований других наук, способствующих повышению научно-теоретического уровня методической службы в целостном педагогическом процессе;</w:t>
      </w:r>
    </w:p>
    <w:p w:rsidR="006F36C3" w:rsidRDefault="006F36C3">
      <w:pPr>
        <w:numPr>
          <w:ilvl w:val="0"/>
          <w:numId w:val="7"/>
        </w:numPr>
        <w:jc w:val="both"/>
        <w:rPr>
          <w:sz w:val="26"/>
        </w:rPr>
      </w:pPr>
      <w:r>
        <w:rPr>
          <w:sz w:val="26"/>
        </w:rPr>
        <w:t xml:space="preserve">Анализа диагностических данных (о состоянии воспитательно-образовательного процесса, уровня обученности и воспитанности учащихся, их здоровья и развития, о </w:t>
      </w:r>
      <w:r>
        <w:rPr>
          <w:sz w:val="26"/>
        </w:rPr>
        <w:lastRenderedPageBreak/>
        <w:t>профессиональном росте педагогов), позволяющего определить, уточнить или сформулировать заново основные задачи и проблемы методической работы, перспективы развития отдельных структур и методической службы в целом;</w:t>
      </w:r>
    </w:p>
    <w:p w:rsidR="006F36C3" w:rsidRDefault="006F36C3">
      <w:pPr>
        <w:numPr>
          <w:ilvl w:val="0"/>
          <w:numId w:val="7"/>
        </w:numPr>
        <w:jc w:val="both"/>
        <w:rPr>
          <w:sz w:val="26"/>
        </w:rPr>
      </w:pPr>
      <w:r>
        <w:rPr>
          <w:sz w:val="26"/>
        </w:rPr>
        <w:t>Использования в образовательно-воспитательной практике школы и в работе методической службы современных методов, форм и видов обучения, воспитания, новых педагогических технологий.</w:t>
      </w:r>
    </w:p>
    <w:p w:rsidR="005A3D52" w:rsidRDefault="005A3D52" w:rsidP="005A3D52">
      <w:pPr>
        <w:ind w:left="360"/>
        <w:jc w:val="both"/>
        <w:rPr>
          <w:sz w:val="26"/>
        </w:rPr>
      </w:pPr>
    </w:p>
    <w:p w:rsidR="006F36C3" w:rsidRDefault="006F36C3" w:rsidP="00360CEB">
      <w:pPr>
        <w:numPr>
          <w:ilvl w:val="0"/>
          <w:numId w:val="1"/>
        </w:numPr>
        <w:jc w:val="center"/>
        <w:rPr>
          <w:b/>
          <w:sz w:val="26"/>
        </w:rPr>
      </w:pPr>
      <w:r w:rsidRPr="00360CEB">
        <w:rPr>
          <w:b/>
          <w:sz w:val="26"/>
        </w:rPr>
        <w:t>Структура и организация деятельности.</w:t>
      </w:r>
    </w:p>
    <w:p w:rsidR="005A3D52" w:rsidRPr="00360CEB" w:rsidRDefault="005A3D52" w:rsidP="005A3D52">
      <w:pPr>
        <w:ind w:left="360"/>
        <w:rPr>
          <w:b/>
          <w:sz w:val="26"/>
        </w:rPr>
      </w:pPr>
    </w:p>
    <w:p w:rsidR="006F36C3" w:rsidRDefault="006F36C3">
      <w:pPr>
        <w:pStyle w:val="a5"/>
        <w:numPr>
          <w:ilvl w:val="1"/>
          <w:numId w:val="1"/>
        </w:numPr>
      </w:pPr>
      <w:r>
        <w:t>Методическая служба как система управления методической работой школы является общественным органом, имеет сложную организационную структуру, формируемую на добровольной основе. Структура методической службы и кандидатура руководителя закрепляются приказом директора школы.</w:t>
      </w:r>
    </w:p>
    <w:p w:rsidR="006F36C3" w:rsidRDefault="006F36C3">
      <w:pPr>
        <w:numPr>
          <w:ilvl w:val="1"/>
          <w:numId w:val="1"/>
        </w:numPr>
        <w:jc w:val="both"/>
        <w:rPr>
          <w:sz w:val="26"/>
        </w:rPr>
      </w:pPr>
      <w:r>
        <w:rPr>
          <w:sz w:val="26"/>
        </w:rPr>
        <w:t>Методическая служба – профессиональный орган, осуществляющий руководство методической и исследовательской деятельности педагогического коллектива школы, целостная система взаимосвязанных методических, информационных, диагностических и других подсистем.</w:t>
      </w:r>
    </w:p>
    <w:p w:rsidR="000842A2" w:rsidRDefault="006F36C3" w:rsidP="000842A2">
      <w:pPr>
        <w:numPr>
          <w:ilvl w:val="1"/>
          <w:numId w:val="1"/>
        </w:numPr>
        <w:jc w:val="both"/>
        <w:rPr>
          <w:sz w:val="26"/>
        </w:rPr>
      </w:pPr>
      <w:r>
        <w:rPr>
          <w:sz w:val="26"/>
        </w:rPr>
        <w:t>Методический совет возглавляет методическую службу; формируется из опытных учителей высокой квалификации, классных руководителей и других педагогических работников, способных к творческой работе; руководит деятельностью методического совета заместитель директора по  учебно-воспитательной работе.</w:t>
      </w:r>
    </w:p>
    <w:p w:rsidR="006F36C3" w:rsidRPr="000842A2" w:rsidRDefault="006F36C3" w:rsidP="000842A2">
      <w:pPr>
        <w:numPr>
          <w:ilvl w:val="1"/>
          <w:numId w:val="1"/>
        </w:numPr>
        <w:jc w:val="both"/>
        <w:rPr>
          <w:sz w:val="26"/>
        </w:rPr>
      </w:pPr>
      <w:r w:rsidRPr="000842A2">
        <w:rPr>
          <w:sz w:val="26"/>
        </w:rPr>
        <w:t>Методические объединения создаются в школе по циклам предметов, по видам воспитательной работы, формы работы объединений могут быть коллективными и индивидуальными с оптимальным их сочетанием; работа методических объединений направлена на практическое решение проблем межпредметных связей, выработку единых педагогических требований к реализации государственного стандарта в образовании</w:t>
      </w:r>
      <w:r>
        <w:t>.</w:t>
      </w:r>
    </w:p>
    <w:p w:rsidR="000842A2" w:rsidRDefault="006F36C3" w:rsidP="000842A2">
      <w:pPr>
        <w:pStyle w:val="2"/>
        <w:numPr>
          <w:ilvl w:val="1"/>
          <w:numId w:val="1"/>
        </w:numPr>
      </w:pPr>
      <w:r>
        <w:t>Информационная подсистема функционирует на базе методического кабинета, отбирает, систематизирует информацию, организует оперативное ознакомление учителей, классных руководителей, воспитателей, педагогов дополнительного образования (родителей, общественности, учащихся) с научно-методической информацией, нормативно-правовыми и другими документами, создает банк данных, организует своевременное поступление необходимой информации, сообщает о новых поступлениях.</w:t>
      </w:r>
    </w:p>
    <w:p w:rsidR="000842A2" w:rsidRDefault="006F36C3" w:rsidP="000842A2">
      <w:pPr>
        <w:pStyle w:val="2"/>
        <w:numPr>
          <w:ilvl w:val="1"/>
          <w:numId w:val="1"/>
        </w:numPr>
      </w:pPr>
      <w:r>
        <w:t>Диагностическая подсистема осуществляет исследования по отслеживанию поэтапных результатов воспитательно-образовательного процесса, отдельных его сторон; разрабатывает, адаптирует к условиям школы имеющиеся мониторинговые методики и программы по длительному наблюдению за педагогическими явлениями, осуществляя прогноз, коррекцию развития личности, воспитательно-образовательных процессов и школы в целом.</w:t>
      </w:r>
    </w:p>
    <w:p w:rsidR="000842A2" w:rsidRDefault="006F36C3" w:rsidP="000842A2">
      <w:pPr>
        <w:pStyle w:val="2"/>
        <w:numPr>
          <w:ilvl w:val="1"/>
          <w:numId w:val="1"/>
        </w:numPr>
      </w:pPr>
      <w:r>
        <w:t>Успешность функционирования методической службы во многом определяется четкой организацией деятельности всех подструктур, распределением прав, полномочий и ответственности между всеми участниками методической работы, а также планированием, в котором особое внимание уделяется результатам деятельности педагогов, качественному составу педагогического коллектива, особенностям работы школы, сложившимся в ней традициям.</w:t>
      </w:r>
      <w:r w:rsidR="000842A2" w:rsidRPr="000842A2">
        <w:t xml:space="preserve"> </w:t>
      </w:r>
    </w:p>
    <w:p w:rsidR="005A3D52" w:rsidRDefault="005A3D52" w:rsidP="005A3D52">
      <w:pPr>
        <w:pStyle w:val="2"/>
        <w:ind w:left="0" w:firstLine="0"/>
      </w:pPr>
    </w:p>
    <w:p w:rsidR="005A3D52" w:rsidRDefault="005A3D52" w:rsidP="005A3D52">
      <w:pPr>
        <w:tabs>
          <w:tab w:val="left" w:pos="470"/>
        </w:tabs>
        <w:ind w:left="-540" w:right="20" w:firstLine="360"/>
        <w:jc w:val="both"/>
      </w:pPr>
    </w:p>
    <w:p w:rsidR="005A3D52" w:rsidRPr="005A3D52" w:rsidRDefault="005A3D52" w:rsidP="008731D0">
      <w:pPr>
        <w:numPr>
          <w:ilvl w:val="0"/>
          <w:numId w:val="1"/>
        </w:numPr>
        <w:jc w:val="center"/>
        <w:rPr>
          <w:b/>
          <w:sz w:val="26"/>
        </w:rPr>
      </w:pPr>
      <w:r w:rsidRPr="005A3D52">
        <w:rPr>
          <w:b/>
          <w:sz w:val="26"/>
        </w:rPr>
        <w:lastRenderedPageBreak/>
        <w:t xml:space="preserve">Документы </w:t>
      </w:r>
      <w:r>
        <w:rPr>
          <w:b/>
          <w:sz w:val="26"/>
        </w:rPr>
        <w:t>м</w:t>
      </w:r>
      <w:r w:rsidRPr="005A3D52">
        <w:rPr>
          <w:b/>
          <w:sz w:val="26"/>
        </w:rPr>
        <w:t>етодическ</w:t>
      </w:r>
      <w:r>
        <w:rPr>
          <w:b/>
          <w:sz w:val="26"/>
        </w:rPr>
        <w:t>ой службы</w:t>
      </w:r>
    </w:p>
    <w:p w:rsidR="005A3D52" w:rsidRPr="005A3D52" w:rsidRDefault="005A3D52" w:rsidP="005A3D52">
      <w:pPr>
        <w:rPr>
          <w:b/>
          <w:sz w:val="26"/>
        </w:rPr>
      </w:pPr>
    </w:p>
    <w:p w:rsidR="005A3D52" w:rsidRDefault="005A3D52" w:rsidP="008731D0">
      <w:pPr>
        <w:pStyle w:val="2"/>
        <w:numPr>
          <w:ilvl w:val="1"/>
          <w:numId w:val="1"/>
        </w:numPr>
      </w:pPr>
      <w:r>
        <w:t>Для регламентации работы м</w:t>
      </w:r>
      <w:r w:rsidRPr="00251BE6">
        <w:t>етодическ</w:t>
      </w:r>
      <w:r>
        <w:t xml:space="preserve">ой </w:t>
      </w:r>
      <w:r w:rsidRPr="00251BE6">
        <w:t xml:space="preserve"> с</w:t>
      </w:r>
      <w:r>
        <w:t>лужбы</w:t>
      </w:r>
      <w:r w:rsidRPr="00251BE6">
        <w:t xml:space="preserve"> необходимы следующие документы</w:t>
      </w:r>
      <w:r w:rsidRPr="005A3D52">
        <w:t>:</w:t>
      </w:r>
    </w:p>
    <w:p w:rsidR="005A3D52" w:rsidRDefault="005A3D52" w:rsidP="005A3D52">
      <w:pPr>
        <w:pStyle w:val="2"/>
      </w:pPr>
    </w:p>
    <w:p w:rsidR="005A3D52" w:rsidRPr="003F0972" w:rsidRDefault="005A3D52" w:rsidP="009F618D">
      <w:pPr>
        <w:pStyle w:val="2"/>
        <w:numPr>
          <w:ilvl w:val="0"/>
          <w:numId w:val="12"/>
        </w:numPr>
      </w:pPr>
      <w:r w:rsidRPr="003F0972">
        <w:t>Положение о методическо</w:t>
      </w:r>
      <w:r w:rsidR="00FD5E28">
        <w:t>й</w:t>
      </w:r>
      <w:r w:rsidRPr="003F0972">
        <w:t xml:space="preserve"> с</w:t>
      </w:r>
      <w:r w:rsidR="00FD5E28">
        <w:t>лужбе</w:t>
      </w:r>
      <w:r w:rsidRPr="003F0972">
        <w:t xml:space="preserve"> школы;</w:t>
      </w:r>
    </w:p>
    <w:p w:rsidR="0016107F" w:rsidRDefault="0016107F" w:rsidP="009F618D">
      <w:pPr>
        <w:pStyle w:val="2"/>
        <w:numPr>
          <w:ilvl w:val="0"/>
          <w:numId w:val="12"/>
        </w:numPr>
      </w:pPr>
      <w:r>
        <w:t>Анализ работы методической службы за прошедший учебный год;</w:t>
      </w:r>
    </w:p>
    <w:p w:rsidR="005A3D52" w:rsidRDefault="005A3D52" w:rsidP="009F618D">
      <w:pPr>
        <w:pStyle w:val="2"/>
        <w:numPr>
          <w:ilvl w:val="0"/>
          <w:numId w:val="12"/>
        </w:numPr>
      </w:pPr>
      <w:r>
        <w:t>П</w:t>
      </w:r>
      <w:r w:rsidRPr="003F0972">
        <w:t>лан работы на текущий учебный год;</w:t>
      </w:r>
    </w:p>
    <w:p w:rsidR="008731D0" w:rsidRPr="003F0972" w:rsidRDefault="008731D0" w:rsidP="009F618D">
      <w:pPr>
        <w:pStyle w:val="2"/>
        <w:numPr>
          <w:ilvl w:val="0"/>
          <w:numId w:val="12"/>
        </w:numPr>
      </w:pPr>
      <w:r w:rsidRPr="003F0972">
        <w:t>Положение о методическом совете школы;</w:t>
      </w:r>
    </w:p>
    <w:p w:rsidR="008731D0" w:rsidRPr="003F0972" w:rsidRDefault="008731D0" w:rsidP="009F618D">
      <w:pPr>
        <w:pStyle w:val="2"/>
        <w:numPr>
          <w:ilvl w:val="0"/>
          <w:numId w:val="12"/>
        </w:numPr>
      </w:pPr>
      <w:r>
        <w:t>П</w:t>
      </w:r>
      <w:r w:rsidRPr="003F0972">
        <w:t xml:space="preserve">риказ директора школы о составе </w:t>
      </w:r>
      <w:r>
        <w:t xml:space="preserve">школьного </w:t>
      </w:r>
      <w:r w:rsidRPr="003F0972">
        <w:t xml:space="preserve">методического совета и назначении на должность </w:t>
      </w:r>
      <w:r>
        <w:t>п</w:t>
      </w:r>
      <w:r w:rsidRPr="003F0972">
        <w:t xml:space="preserve">редседателя </w:t>
      </w:r>
      <w:r>
        <w:t xml:space="preserve">школьного </w:t>
      </w:r>
      <w:r w:rsidRPr="003F0972">
        <w:t>методического совета;</w:t>
      </w:r>
    </w:p>
    <w:p w:rsidR="008731D0" w:rsidRPr="003F0972" w:rsidRDefault="008731D0" w:rsidP="009F618D">
      <w:pPr>
        <w:pStyle w:val="2"/>
        <w:numPr>
          <w:ilvl w:val="0"/>
          <w:numId w:val="12"/>
        </w:numPr>
      </w:pPr>
      <w:r>
        <w:t>П</w:t>
      </w:r>
      <w:r w:rsidRPr="003F0972">
        <w:t xml:space="preserve">лан работы </w:t>
      </w:r>
      <w:r>
        <w:t xml:space="preserve">школьного методического совета </w:t>
      </w:r>
      <w:r w:rsidRPr="003F0972">
        <w:t>на текущий учебный год;</w:t>
      </w:r>
    </w:p>
    <w:p w:rsidR="008731D0" w:rsidRDefault="008731D0" w:rsidP="009F618D">
      <w:pPr>
        <w:pStyle w:val="2"/>
        <w:numPr>
          <w:ilvl w:val="0"/>
          <w:numId w:val="12"/>
        </w:numPr>
      </w:pPr>
      <w:r>
        <w:t>П</w:t>
      </w:r>
      <w:r w:rsidRPr="003F0972">
        <w:t xml:space="preserve">ротоколы заседаний </w:t>
      </w:r>
      <w:r>
        <w:t xml:space="preserve">школьного </w:t>
      </w:r>
      <w:r w:rsidRPr="003F0972">
        <w:t>методического совета</w:t>
      </w:r>
      <w:r>
        <w:t>;</w:t>
      </w:r>
    </w:p>
    <w:p w:rsidR="009F618D" w:rsidRPr="003F0972" w:rsidRDefault="009F618D" w:rsidP="009F618D">
      <w:pPr>
        <w:pStyle w:val="2"/>
        <w:numPr>
          <w:ilvl w:val="0"/>
          <w:numId w:val="12"/>
        </w:numPr>
      </w:pPr>
      <w:r>
        <w:t>Положение о школьном методическом объединении;</w:t>
      </w:r>
    </w:p>
    <w:p w:rsidR="009F618D" w:rsidRDefault="009F618D" w:rsidP="009F618D">
      <w:pPr>
        <w:pStyle w:val="2"/>
        <w:numPr>
          <w:ilvl w:val="0"/>
          <w:numId w:val="12"/>
        </w:numPr>
      </w:pPr>
      <w:r>
        <w:t>Приказ о назначении руководителей школьных методических объединений;</w:t>
      </w:r>
    </w:p>
    <w:p w:rsidR="009F618D" w:rsidRDefault="009F618D" w:rsidP="009F618D">
      <w:pPr>
        <w:pStyle w:val="2"/>
        <w:numPr>
          <w:ilvl w:val="0"/>
          <w:numId w:val="12"/>
        </w:numPr>
      </w:pPr>
      <w:r>
        <w:t>Выписка из протокола педсовета об утверждении планов школьных методических объединений;</w:t>
      </w:r>
    </w:p>
    <w:p w:rsidR="009F618D" w:rsidRDefault="009F618D" w:rsidP="009F618D">
      <w:pPr>
        <w:pStyle w:val="2"/>
        <w:numPr>
          <w:ilvl w:val="0"/>
          <w:numId w:val="12"/>
        </w:numPr>
      </w:pPr>
      <w:r>
        <w:t>Список школьных методических объединений;</w:t>
      </w:r>
    </w:p>
    <w:p w:rsidR="009F618D" w:rsidRDefault="009F618D" w:rsidP="009F618D">
      <w:pPr>
        <w:pStyle w:val="2"/>
        <w:numPr>
          <w:ilvl w:val="0"/>
          <w:numId w:val="12"/>
        </w:numPr>
      </w:pPr>
      <w:r>
        <w:t>Планы всех  школьных методических объединений;</w:t>
      </w:r>
    </w:p>
    <w:p w:rsidR="008731D0" w:rsidRPr="003F0972" w:rsidRDefault="009F618D" w:rsidP="009F618D">
      <w:pPr>
        <w:pStyle w:val="2"/>
        <w:numPr>
          <w:ilvl w:val="0"/>
          <w:numId w:val="12"/>
        </w:numPr>
      </w:pPr>
      <w:r>
        <w:t>Другие документы, способствующие развитию школьной методической службы.</w:t>
      </w:r>
    </w:p>
    <w:p w:rsidR="0016107F" w:rsidRDefault="0016107F" w:rsidP="005A3D52">
      <w:pPr>
        <w:pStyle w:val="2"/>
      </w:pPr>
    </w:p>
    <w:p w:rsidR="000842A2" w:rsidRPr="00360CEB" w:rsidRDefault="000842A2" w:rsidP="00360CEB">
      <w:pPr>
        <w:pStyle w:val="2"/>
        <w:numPr>
          <w:ilvl w:val="0"/>
          <w:numId w:val="1"/>
        </w:numPr>
        <w:jc w:val="center"/>
        <w:rPr>
          <w:b/>
        </w:rPr>
      </w:pPr>
      <w:r w:rsidRPr="00360CEB">
        <w:rPr>
          <w:b/>
        </w:rPr>
        <w:t>Срок действия положения</w:t>
      </w:r>
    </w:p>
    <w:p w:rsidR="000842A2" w:rsidRDefault="000842A2" w:rsidP="000842A2">
      <w:pPr>
        <w:pStyle w:val="2"/>
        <w:numPr>
          <w:ilvl w:val="1"/>
          <w:numId w:val="1"/>
        </w:numPr>
      </w:pPr>
      <w:r>
        <w:t xml:space="preserve">Срок действия данного положения неограничен. </w:t>
      </w:r>
    </w:p>
    <w:p w:rsidR="006F36C3" w:rsidRDefault="000842A2" w:rsidP="000842A2">
      <w:pPr>
        <w:pStyle w:val="2"/>
        <w:numPr>
          <w:ilvl w:val="1"/>
          <w:numId w:val="1"/>
        </w:numPr>
      </w:pPr>
      <w:r>
        <w:t>При изменении нормативно-правовых документов, регламентирующих деятельность методической службы, в положение вносятся изменения в соответствии с установленным порядком.</w:t>
      </w:r>
    </w:p>
    <w:sectPr w:rsidR="006F36C3" w:rsidSect="00AB5025">
      <w:type w:val="continuous"/>
      <w:pgSz w:w="11907" w:h="16840" w:code="9"/>
      <w:pgMar w:top="993" w:right="567" w:bottom="567" w:left="1560" w:header="72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4F9E" w:rsidRDefault="00904F9E">
      <w:r>
        <w:separator/>
      </w:r>
    </w:p>
  </w:endnote>
  <w:endnote w:type="continuationSeparator" w:id="0">
    <w:p w:rsidR="00904F9E" w:rsidRDefault="00904F9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36C3" w:rsidRDefault="006F36C3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6F36C3" w:rsidRDefault="006F36C3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36C3" w:rsidRDefault="006F36C3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0D19D1">
      <w:rPr>
        <w:rStyle w:val="a7"/>
        <w:noProof/>
      </w:rPr>
      <w:t>2</w:t>
    </w:r>
    <w:r>
      <w:rPr>
        <w:rStyle w:val="a7"/>
      </w:rPr>
      <w:fldChar w:fldCharType="end"/>
    </w:r>
  </w:p>
  <w:p w:rsidR="006F36C3" w:rsidRDefault="006F36C3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4F9E" w:rsidRDefault="00904F9E">
      <w:r>
        <w:separator/>
      </w:r>
    </w:p>
  </w:footnote>
  <w:footnote w:type="continuationSeparator" w:id="0">
    <w:p w:rsidR="00904F9E" w:rsidRDefault="00904F9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4B2C08"/>
    <w:multiLevelType w:val="hybridMultilevel"/>
    <w:tmpl w:val="B97A1B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266775"/>
    <w:multiLevelType w:val="hybridMultilevel"/>
    <w:tmpl w:val="531CF10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C296F79"/>
    <w:multiLevelType w:val="multilevel"/>
    <w:tmpl w:val="915840F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3">
    <w:nsid w:val="415C2C6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419E080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48B34A3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4F0E1E44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4FB9457F"/>
    <w:multiLevelType w:val="multilevel"/>
    <w:tmpl w:val="915840F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8">
    <w:nsid w:val="5A7A4964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62B57F7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689C7D98"/>
    <w:multiLevelType w:val="multilevel"/>
    <w:tmpl w:val="1B168B6E"/>
    <w:lvl w:ilvl="0">
      <w:start w:val="4"/>
      <w:numFmt w:val="decimal"/>
      <w:lvlText w:val="%1."/>
      <w:lvlJc w:val="left"/>
      <w:pPr>
        <w:tabs>
          <w:tab w:val="num" w:pos="1140"/>
        </w:tabs>
        <w:ind w:left="1140" w:hanging="114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140"/>
        </w:tabs>
        <w:ind w:left="1140" w:hanging="114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1140"/>
        </w:tabs>
        <w:ind w:left="1140" w:hanging="114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40"/>
        </w:tabs>
        <w:ind w:left="1140" w:hanging="11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140"/>
        </w:tabs>
        <w:ind w:left="1140" w:hanging="11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>
    <w:nsid w:val="75837ED2"/>
    <w:multiLevelType w:val="hybridMultilevel"/>
    <w:tmpl w:val="131C91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9"/>
  </w:num>
  <w:num w:numId="4">
    <w:abstractNumId w:val="6"/>
  </w:num>
  <w:num w:numId="5">
    <w:abstractNumId w:val="5"/>
  </w:num>
  <w:num w:numId="6">
    <w:abstractNumId w:val="8"/>
  </w:num>
  <w:num w:numId="7">
    <w:abstractNumId w:val="3"/>
  </w:num>
  <w:num w:numId="8">
    <w:abstractNumId w:val="10"/>
  </w:num>
  <w:num w:numId="9">
    <w:abstractNumId w:val="7"/>
  </w:num>
  <w:num w:numId="10">
    <w:abstractNumId w:val="11"/>
  </w:num>
  <w:num w:numId="11">
    <w:abstractNumId w:val="1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F28AC"/>
    <w:rsid w:val="00003613"/>
    <w:rsid w:val="000842A2"/>
    <w:rsid w:val="000D19D1"/>
    <w:rsid w:val="00104BA8"/>
    <w:rsid w:val="0016107F"/>
    <w:rsid w:val="001C096B"/>
    <w:rsid w:val="002F28AC"/>
    <w:rsid w:val="002F5FA5"/>
    <w:rsid w:val="00360CEB"/>
    <w:rsid w:val="003728C2"/>
    <w:rsid w:val="003A51EF"/>
    <w:rsid w:val="00483873"/>
    <w:rsid w:val="005A3D52"/>
    <w:rsid w:val="006D35B1"/>
    <w:rsid w:val="006F36C3"/>
    <w:rsid w:val="007E7158"/>
    <w:rsid w:val="008731D0"/>
    <w:rsid w:val="008C2E58"/>
    <w:rsid w:val="00904F9E"/>
    <w:rsid w:val="009F20C5"/>
    <w:rsid w:val="009F618D"/>
    <w:rsid w:val="00A06D2D"/>
    <w:rsid w:val="00AB5025"/>
    <w:rsid w:val="00CE102F"/>
    <w:rsid w:val="00FD5E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pPr>
      <w:ind w:firstLine="360"/>
    </w:pPr>
  </w:style>
  <w:style w:type="paragraph" w:styleId="a4">
    <w:name w:val="Title"/>
    <w:basedOn w:val="a"/>
    <w:qFormat/>
    <w:pPr>
      <w:jc w:val="center"/>
    </w:pPr>
    <w:rPr>
      <w:b/>
      <w:sz w:val="28"/>
    </w:rPr>
  </w:style>
  <w:style w:type="paragraph" w:styleId="a5">
    <w:name w:val="Body Text"/>
    <w:basedOn w:val="a"/>
    <w:pPr>
      <w:jc w:val="both"/>
    </w:pPr>
    <w:rPr>
      <w:sz w:val="26"/>
    </w:rPr>
  </w:style>
  <w:style w:type="paragraph" w:styleId="2">
    <w:name w:val="Body Text Indent 2"/>
    <w:basedOn w:val="a"/>
    <w:pPr>
      <w:ind w:left="426" w:hanging="426"/>
      <w:jc w:val="both"/>
    </w:pPr>
    <w:rPr>
      <w:sz w:val="26"/>
    </w:rPr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character" w:styleId="a7">
    <w:name w:val="page number"/>
    <w:basedOn w:val="a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1410</Words>
  <Characters>8043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методической службе образовательного учреждения</vt:lpstr>
    </vt:vector>
  </TitlesOfParts>
  <Company/>
  <LinksUpToDate>false</LinksUpToDate>
  <CharactersWithSpaces>9435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методической службе образовательного учреждения</dc:title>
  <dc:subject/>
  <dc:creator>user</dc:creator>
  <cp:keywords/>
  <cp:lastModifiedBy>punsh</cp:lastModifiedBy>
  <cp:revision>2</cp:revision>
  <cp:lastPrinted>2017-01-10T11:45:00Z</cp:lastPrinted>
  <dcterms:created xsi:type="dcterms:W3CDTF">2017-03-31T22:09:00Z</dcterms:created>
  <dcterms:modified xsi:type="dcterms:W3CDTF">2017-03-31T22:09:00Z</dcterms:modified>
</cp:coreProperties>
</file>