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287" w:rsidRPr="001F0287" w:rsidRDefault="001F0287" w:rsidP="001F0287">
      <w:pPr>
        <w:tabs>
          <w:tab w:val="left" w:pos="5730"/>
        </w:tabs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eastAsia="Calibri" w:hAnsi="Times New Roman" w:cs="Times New Roman"/>
          <w:sz w:val="24"/>
          <w:szCs w:val="24"/>
        </w:rPr>
        <w:t>ПРИНЯТО</w:t>
      </w:r>
    </w:p>
    <w:p w:rsidR="001F0287" w:rsidRPr="001F0287" w:rsidRDefault="001F0287" w:rsidP="001F0287">
      <w:pPr>
        <w:rPr>
          <w:rFonts w:ascii="Times New Roman" w:hAnsi="Times New Roman" w:cs="Times New Roman"/>
          <w:sz w:val="24"/>
          <w:szCs w:val="24"/>
        </w:rPr>
      </w:pPr>
      <w:r w:rsidRPr="001F0287">
        <w:rPr>
          <w:rFonts w:ascii="Times New Roman" w:hAnsi="Times New Roman" w:cs="Times New Roman"/>
          <w:sz w:val="24"/>
          <w:szCs w:val="24"/>
        </w:rPr>
        <w:t>на заседани</w:t>
      </w:r>
      <w:r w:rsidR="0061639E">
        <w:rPr>
          <w:rFonts w:ascii="Times New Roman" w:hAnsi="Times New Roman" w:cs="Times New Roman"/>
          <w:sz w:val="24"/>
          <w:szCs w:val="24"/>
        </w:rPr>
        <w:t>и</w:t>
      </w:r>
      <w:r w:rsidRPr="001F0287">
        <w:rPr>
          <w:rFonts w:ascii="Times New Roman" w:hAnsi="Times New Roman" w:cs="Times New Roman"/>
          <w:sz w:val="24"/>
          <w:szCs w:val="24"/>
        </w:rPr>
        <w:t xml:space="preserve"> педагогического совета МБОУ ЕСОШ №7 им. О. Казанского</w:t>
      </w:r>
    </w:p>
    <w:p w:rsidR="001F0287" w:rsidRPr="001F0287" w:rsidRDefault="001F0287" w:rsidP="001F0287">
      <w:pPr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hAnsi="Times New Roman" w:cs="Times New Roman"/>
          <w:sz w:val="24"/>
          <w:szCs w:val="24"/>
        </w:rPr>
        <w:t>Протокол от 30.08.2016 г. № 1</w:t>
      </w:r>
    </w:p>
    <w:p w:rsidR="001F0287" w:rsidRPr="001F0287" w:rsidRDefault="001F0287" w:rsidP="001F0287">
      <w:pPr>
        <w:tabs>
          <w:tab w:val="left" w:pos="5730"/>
        </w:tabs>
        <w:rPr>
          <w:rFonts w:ascii="Times New Roman" w:eastAsia="Calibri" w:hAnsi="Times New Roman" w:cs="Times New Roman"/>
          <w:sz w:val="24"/>
          <w:szCs w:val="24"/>
        </w:rPr>
      </w:pPr>
    </w:p>
    <w:p w:rsidR="001F0287" w:rsidRPr="001F0287" w:rsidRDefault="001F0287" w:rsidP="001F0287">
      <w:pPr>
        <w:tabs>
          <w:tab w:val="left" w:pos="5730"/>
        </w:tabs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eastAsia="Calibri" w:hAnsi="Times New Roman" w:cs="Times New Roman"/>
          <w:sz w:val="24"/>
          <w:szCs w:val="24"/>
        </w:rPr>
        <w:lastRenderedPageBreak/>
        <w:t>УТВЕРЖДАЮ</w:t>
      </w:r>
    </w:p>
    <w:p w:rsidR="001F0287" w:rsidRPr="001F0287" w:rsidRDefault="001F0287" w:rsidP="001F0287">
      <w:pPr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eastAsia="Calibri" w:hAnsi="Times New Roman" w:cs="Times New Roman"/>
          <w:sz w:val="24"/>
          <w:szCs w:val="24"/>
        </w:rPr>
        <w:t>Директор МБОУ ЕСОШ №7</w:t>
      </w:r>
    </w:p>
    <w:p w:rsidR="001F0287" w:rsidRPr="001F0287" w:rsidRDefault="001F0287" w:rsidP="001F0287">
      <w:pPr>
        <w:tabs>
          <w:tab w:val="left" w:pos="4140"/>
        </w:tabs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eastAsia="Calibri" w:hAnsi="Times New Roman" w:cs="Times New Roman"/>
          <w:sz w:val="24"/>
          <w:szCs w:val="24"/>
        </w:rPr>
        <w:t>им. О. Казанского _______ /О. В. Авилова/</w:t>
      </w:r>
    </w:p>
    <w:p w:rsidR="001F0287" w:rsidRPr="001F0287" w:rsidRDefault="001F0287" w:rsidP="001F0287">
      <w:pPr>
        <w:tabs>
          <w:tab w:val="left" w:pos="4820"/>
        </w:tabs>
        <w:rPr>
          <w:rFonts w:ascii="Times New Roman" w:eastAsia="Calibri" w:hAnsi="Times New Roman" w:cs="Times New Roman"/>
          <w:sz w:val="24"/>
          <w:szCs w:val="24"/>
        </w:rPr>
      </w:pPr>
      <w:r w:rsidRPr="001F0287">
        <w:rPr>
          <w:rFonts w:ascii="Times New Roman" w:eastAsia="Calibri" w:hAnsi="Times New Roman" w:cs="Times New Roman"/>
          <w:sz w:val="24"/>
          <w:szCs w:val="24"/>
        </w:rPr>
        <w:t>Приказ от 30.08.2016 г. № 169/1</w:t>
      </w:r>
    </w:p>
    <w:p w:rsidR="001F0287" w:rsidRDefault="001F0287" w:rsidP="001F0287">
      <w:pPr>
        <w:tabs>
          <w:tab w:val="left" w:pos="4820"/>
        </w:tabs>
        <w:rPr>
          <w:rFonts w:ascii="Times New Roman" w:eastAsia="Calibri" w:hAnsi="Times New Roman" w:cs="Times New Roman"/>
          <w:sz w:val="24"/>
          <w:szCs w:val="24"/>
        </w:rPr>
        <w:sectPr w:rsidR="001F0287" w:rsidSect="00C971BE">
          <w:headerReference w:type="even" r:id="rId7"/>
          <w:headerReference w:type="default" r:id="rId8"/>
          <w:footerReference w:type="default" r:id="rId9"/>
          <w:pgSz w:w="11906" w:h="16838"/>
          <w:pgMar w:top="719" w:right="850" w:bottom="539" w:left="1418" w:header="708" w:footer="708" w:gutter="0"/>
          <w:cols w:num="2" w:space="708"/>
          <w:docGrid w:linePitch="360"/>
        </w:sectPr>
      </w:pPr>
    </w:p>
    <w:p w:rsidR="001F0287" w:rsidRPr="001F0287" w:rsidRDefault="001F0287" w:rsidP="001F0287">
      <w:pPr>
        <w:tabs>
          <w:tab w:val="left" w:pos="4820"/>
        </w:tabs>
        <w:rPr>
          <w:rFonts w:ascii="Times New Roman" w:eastAsia="Calibri" w:hAnsi="Times New Roman" w:cs="Times New Roman"/>
          <w:sz w:val="24"/>
          <w:szCs w:val="24"/>
        </w:rPr>
      </w:pPr>
    </w:p>
    <w:p w:rsidR="001F0287" w:rsidRPr="001F0287" w:rsidRDefault="001F0287" w:rsidP="001F0287">
      <w:pPr>
        <w:tabs>
          <w:tab w:val="left" w:pos="4820"/>
        </w:tabs>
        <w:rPr>
          <w:rFonts w:ascii="Times New Roman" w:eastAsia="Calibri" w:hAnsi="Times New Roman" w:cs="Times New Roman"/>
          <w:sz w:val="24"/>
          <w:szCs w:val="24"/>
        </w:rPr>
      </w:pPr>
    </w:p>
    <w:p w:rsidR="00D84A19" w:rsidRPr="00E33590" w:rsidRDefault="00D84A19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8F435E" w:rsidRPr="00C971BE" w:rsidRDefault="008F43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>П</w:t>
      </w:r>
      <w:r w:rsidR="00D84A19" w:rsidRPr="00C971BE">
        <w:rPr>
          <w:rFonts w:ascii="Times New Roman" w:hAnsi="Times New Roman" w:cs="Times New Roman"/>
          <w:b/>
          <w:sz w:val="28"/>
          <w:szCs w:val="28"/>
        </w:rPr>
        <w:t>ОЛОЖЕНИЕ</w:t>
      </w:r>
    </w:p>
    <w:p w:rsidR="00C971BE" w:rsidRDefault="008F435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E90032" w:rsidRPr="00C971BE">
        <w:rPr>
          <w:rFonts w:ascii="Times New Roman" w:hAnsi="Times New Roman" w:cs="Times New Roman"/>
          <w:b/>
          <w:sz w:val="28"/>
          <w:szCs w:val="28"/>
        </w:rPr>
        <w:t xml:space="preserve">школьном </w:t>
      </w:r>
      <w:r w:rsidRPr="00C971BE">
        <w:rPr>
          <w:rFonts w:ascii="Times New Roman" w:hAnsi="Times New Roman" w:cs="Times New Roman"/>
          <w:b/>
          <w:sz w:val="28"/>
          <w:szCs w:val="28"/>
        </w:rPr>
        <w:t>методическом объединении</w:t>
      </w:r>
      <w:r w:rsidR="00D84A19" w:rsidRPr="00C971B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F435E" w:rsidRPr="00C971BE" w:rsidRDefault="00C971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образовательного учреждения</w:t>
      </w:r>
    </w:p>
    <w:p w:rsidR="008F435E" w:rsidRPr="00C971BE" w:rsidRDefault="008F435E">
      <w:pPr>
        <w:pStyle w:val="4"/>
        <w:spacing w:before="0"/>
        <w:rPr>
          <w:sz w:val="28"/>
          <w:szCs w:val="28"/>
        </w:rPr>
      </w:pPr>
    </w:p>
    <w:p w:rsidR="00E33590" w:rsidRPr="00C971BE" w:rsidRDefault="00E33590" w:rsidP="00C07028">
      <w:pPr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C07028" w:rsidRPr="00C971BE" w:rsidRDefault="00E33590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в соответствии с Законом РФ «Об образовании в РФ», Уставом школы и регламентирует работу </w:t>
      </w:r>
      <w:r w:rsidR="00E90032" w:rsidRPr="00C971BE">
        <w:rPr>
          <w:rFonts w:ascii="Times New Roman" w:hAnsi="Times New Roman" w:cs="Times New Roman"/>
          <w:sz w:val="28"/>
          <w:szCs w:val="28"/>
        </w:rPr>
        <w:t>Школьного м</w:t>
      </w:r>
      <w:r w:rsidRPr="00C971BE">
        <w:rPr>
          <w:rFonts w:ascii="Times New Roman" w:hAnsi="Times New Roman" w:cs="Times New Roman"/>
          <w:sz w:val="28"/>
          <w:szCs w:val="28"/>
        </w:rPr>
        <w:t xml:space="preserve">етодического </w:t>
      </w:r>
      <w:r w:rsidR="00E90032" w:rsidRPr="00C971BE">
        <w:rPr>
          <w:rFonts w:ascii="Times New Roman" w:hAnsi="Times New Roman" w:cs="Times New Roman"/>
          <w:sz w:val="28"/>
          <w:szCs w:val="28"/>
        </w:rPr>
        <w:t>объединения (далее по тексту ШМО)</w:t>
      </w:r>
      <w:r w:rsidRPr="00C971BE">
        <w:rPr>
          <w:rFonts w:ascii="Times New Roman" w:hAnsi="Times New Roman" w:cs="Times New Roman"/>
          <w:sz w:val="28"/>
          <w:szCs w:val="28"/>
        </w:rPr>
        <w:t>.</w:t>
      </w:r>
    </w:p>
    <w:p w:rsidR="00C07028" w:rsidRPr="00C971BE" w:rsidRDefault="00E90032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ШМО</w:t>
      </w:r>
      <w:r w:rsidR="008F435E" w:rsidRPr="00C971BE">
        <w:rPr>
          <w:rFonts w:ascii="Times New Roman" w:hAnsi="Times New Roman" w:cs="Times New Roman"/>
          <w:sz w:val="28"/>
          <w:szCs w:val="28"/>
        </w:rPr>
        <w:t xml:space="preserve"> является основным структурным подразделением методической службы образовательного учреждения, осуществляющим проведение учебно-воспитательной, методической, опытно-экспериментальной и внеклассной работы по одному или нескольким учебным предметам.</w:t>
      </w:r>
    </w:p>
    <w:p w:rsidR="00C07028" w:rsidRPr="00C971BE" w:rsidRDefault="008F435E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Методическое объединение организуется при наличии не менее трех учителей по одному предмету или по одной образовательной области. В состав методического объединения могут входить учителя смежных и родственных дисциплин. В образовательных учреждениях могут также создаваться методические объединения воспитателей, классных руководителей и т.п.</w:t>
      </w:r>
    </w:p>
    <w:p w:rsidR="00C07028" w:rsidRPr="00C971BE" w:rsidRDefault="008F435E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Количество методических объединений и их численность определяется, исходя из необходимости комплексного решения поставленных перед ОУ задач, и утверждается приказом директора ОУ.</w:t>
      </w:r>
    </w:p>
    <w:p w:rsidR="00E90032" w:rsidRPr="00C971BE" w:rsidRDefault="008F435E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Методические объединения подчиняются непосредственно заместителю директора </w:t>
      </w:r>
      <w:r w:rsidR="001F0287" w:rsidRPr="00C971BE">
        <w:rPr>
          <w:rFonts w:ascii="Times New Roman" w:hAnsi="Times New Roman" w:cs="Times New Roman"/>
          <w:sz w:val="28"/>
          <w:szCs w:val="28"/>
        </w:rPr>
        <w:t xml:space="preserve"> </w:t>
      </w:r>
      <w:r w:rsidRPr="00C971BE">
        <w:rPr>
          <w:rFonts w:ascii="Times New Roman" w:hAnsi="Times New Roman" w:cs="Times New Roman"/>
          <w:sz w:val="28"/>
          <w:szCs w:val="28"/>
        </w:rPr>
        <w:t xml:space="preserve"> по УВР</w:t>
      </w:r>
      <w:r w:rsidR="001F0287" w:rsidRPr="00C971BE">
        <w:rPr>
          <w:rFonts w:ascii="Times New Roman" w:hAnsi="Times New Roman" w:cs="Times New Roman"/>
          <w:sz w:val="28"/>
          <w:szCs w:val="28"/>
        </w:rPr>
        <w:t>, курирующему методическую работу в школе.</w:t>
      </w:r>
    </w:p>
    <w:p w:rsidR="00C07028" w:rsidRPr="00C971BE" w:rsidRDefault="00C07028" w:rsidP="00C07028">
      <w:pPr>
        <w:widowControl/>
        <w:shd w:val="clear" w:color="auto" w:fill="FFFFFF"/>
        <w:autoSpaceDE/>
        <w:autoSpaceDN/>
        <w:adjustRightInd/>
        <w:spacing w:before="24" w:line="283" w:lineRule="exact"/>
        <w:ind w:left="960" w:right="48"/>
        <w:jc w:val="both"/>
        <w:rPr>
          <w:rFonts w:ascii="Times New Roman" w:hAnsi="Times New Roman" w:cs="Times New Roman"/>
          <w:sz w:val="28"/>
          <w:szCs w:val="28"/>
        </w:rPr>
      </w:pPr>
    </w:p>
    <w:p w:rsidR="00C07028" w:rsidRPr="00C971BE" w:rsidRDefault="00C07028" w:rsidP="00C07028">
      <w:pPr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>Цели и задачи   школьного методического  объединения</w:t>
      </w:r>
    </w:p>
    <w:p w:rsidR="00FF76A7" w:rsidRPr="00C971BE" w:rsidRDefault="00C07028" w:rsidP="00D53D2E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5" w:line="278" w:lineRule="exact"/>
        <w:ind w:left="0" w:right="5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Целью деятельности методического  объединения учителей - предметников является непрерывное повышение квалификации педагогов школы через создание единого методического пространства.</w:t>
      </w:r>
    </w:p>
    <w:p w:rsidR="00C07028" w:rsidRPr="00C971BE" w:rsidRDefault="00C07028" w:rsidP="00FF76A7">
      <w:pPr>
        <w:pStyle w:val="aa"/>
        <w:widowControl/>
        <w:numPr>
          <w:ilvl w:val="1"/>
          <w:numId w:val="9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Деятельность методического объединения учителей - предметников направлена на выполнение следующих задач:</w:t>
      </w:r>
    </w:p>
    <w:p w:rsidR="00C07028" w:rsidRPr="00C971BE" w:rsidRDefault="00C07028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популяризация современных идей, технологий, опыта работы педагогов для непрерывного повышения квалификации;</w:t>
      </w:r>
    </w:p>
    <w:p w:rsidR="00C07028" w:rsidRPr="00C971BE" w:rsidRDefault="00C07028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выявление и рекомендации для обобщения работы </w:t>
      </w:r>
      <w:r w:rsidR="00FF76A7" w:rsidRPr="00C971BE">
        <w:rPr>
          <w:rFonts w:ascii="Times New Roman" w:hAnsi="Times New Roman" w:cs="Times New Roman"/>
          <w:sz w:val="28"/>
          <w:szCs w:val="28"/>
        </w:rPr>
        <w:t>ШМО</w:t>
      </w:r>
      <w:r w:rsidRPr="00C971BE">
        <w:rPr>
          <w:rFonts w:ascii="Times New Roman" w:hAnsi="Times New Roman" w:cs="Times New Roman"/>
          <w:sz w:val="28"/>
          <w:szCs w:val="28"/>
        </w:rPr>
        <w:t>, отдельных педагогов в соответствии с современными достижениями педагогической теории и практики;</w:t>
      </w:r>
    </w:p>
    <w:p w:rsidR="00FF76A7" w:rsidRPr="00C971BE" w:rsidRDefault="00C07028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поддержка инновационных процессов опытно-экспериментальной работы педагогов школы; 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совершенствования методического и профессионального мастерства учителей; 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организации взаимопомощи для обеспечения соответствия современным требованиям к обучению, воспитанию и развитию школьников; 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изучение нормативной и методической документации по вопросам образования;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lastRenderedPageBreak/>
        <w:t xml:space="preserve">анализ состояния преподавания предмета по итогам </w:t>
      </w:r>
      <w:r w:rsidR="006B2C38" w:rsidRPr="00C971BE">
        <w:rPr>
          <w:rFonts w:ascii="Times New Roman" w:hAnsi="Times New Roman" w:cs="Times New Roman"/>
          <w:sz w:val="28"/>
          <w:szCs w:val="28"/>
        </w:rPr>
        <w:t>внутренней системы оценки качества образования</w:t>
      </w:r>
      <w:r w:rsidRPr="00C971BE">
        <w:rPr>
          <w:rFonts w:ascii="Times New Roman" w:hAnsi="Times New Roman" w:cs="Times New Roman"/>
          <w:sz w:val="28"/>
          <w:szCs w:val="28"/>
        </w:rPr>
        <w:t>; </w:t>
      </w:r>
    </w:p>
    <w:p w:rsidR="00FF76A7" w:rsidRPr="00C971BE" w:rsidRDefault="006B2C38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анализ государственной итоговой аттестации</w:t>
      </w:r>
      <w:r w:rsidR="00FF76A7" w:rsidRPr="00C971BE">
        <w:rPr>
          <w:rFonts w:ascii="Times New Roman" w:hAnsi="Times New Roman" w:cs="Times New Roman"/>
          <w:sz w:val="28"/>
          <w:szCs w:val="28"/>
        </w:rPr>
        <w:t>;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анализ  итогов Всероссийских </w:t>
      </w:r>
      <w:r w:rsidR="006B2C38" w:rsidRPr="00C971BE">
        <w:rPr>
          <w:rFonts w:ascii="Times New Roman" w:hAnsi="Times New Roman" w:cs="Times New Roman"/>
          <w:sz w:val="28"/>
          <w:szCs w:val="28"/>
        </w:rPr>
        <w:t xml:space="preserve">предметных </w:t>
      </w:r>
      <w:r w:rsidRPr="00C971BE">
        <w:rPr>
          <w:rFonts w:ascii="Times New Roman" w:hAnsi="Times New Roman" w:cs="Times New Roman"/>
          <w:sz w:val="28"/>
          <w:szCs w:val="28"/>
        </w:rPr>
        <w:t>олимпиад;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работа с обучающимися по соблюдению норм и правил техники безопасности в процессе обучения; разработка соответствующих инструкций охраны здоровья;</w:t>
      </w:r>
    </w:p>
    <w:p w:rsidR="00FF76A7" w:rsidRPr="00C971BE" w:rsidRDefault="00FF76A7" w:rsidP="00FF76A7">
      <w:pPr>
        <w:widowControl/>
        <w:numPr>
          <w:ilvl w:val="0"/>
          <w:numId w:val="10"/>
        </w:numPr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разработка системы промежуточной и итоговой атте</w:t>
      </w:r>
      <w:r w:rsidR="006B2C38" w:rsidRPr="00C971BE">
        <w:rPr>
          <w:rFonts w:ascii="Times New Roman" w:hAnsi="Times New Roman" w:cs="Times New Roman"/>
          <w:sz w:val="28"/>
          <w:szCs w:val="28"/>
        </w:rPr>
        <w:t>стации обучающихся.</w:t>
      </w:r>
    </w:p>
    <w:p w:rsidR="00FF76A7" w:rsidRPr="00C971BE" w:rsidRDefault="00FF76A7" w:rsidP="00FF76A7">
      <w:pPr>
        <w:widowControl/>
        <w:shd w:val="clear" w:color="auto" w:fill="FFFFFF"/>
        <w:autoSpaceDE/>
        <w:autoSpaceDN/>
        <w:adjustRightInd/>
        <w:spacing w:before="24" w:line="283" w:lineRule="exact"/>
        <w:ind w:right="48"/>
        <w:jc w:val="both"/>
        <w:rPr>
          <w:rFonts w:ascii="Times New Roman" w:hAnsi="Times New Roman" w:cs="Times New Roman"/>
          <w:sz w:val="28"/>
          <w:szCs w:val="28"/>
        </w:rPr>
      </w:pPr>
    </w:p>
    <w:p w:rsidR="008F435E" w:rsidRPr="00C971BE" w:rsidRDefault="008F435E">
      <w:pPr>
        <w:shd w:val="clear" w:color="auto" w:fill="FFFFFF"/>
        <w:spacing w:line="283" w:lineRule="exact"/>
        <w:ind w:left="1042" w:right="14" w:firstLine="360"/>
        <w:rPr>
          <w:rFonts w:ascii="Times New Roman" w:hAnsi="Times New Roman" w:cs="Times New Roman"/>
          <w:sz w:val="28"/>
          <w:szCs w:val="28"/>
        </w:rPr>
      </w:pPr>
    </w:p>
    <w:p w:rsidR="008F435E" w:rsidRPr="00C971BE" w:rsidRDefault="008F435E" w:rsidP="006B2C38">
      <w:pPr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>Основные формы работы методического объединения:</w:t>
      </w:r>
    </w:p>
    <w:p w:rsidR="00DF3B09" w:rsidRPr="00C971BE" w:rsidRDefault="00DF3B09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0" w:line="274" w:lineRule="exact"/>
        <w:ind w:left="0" w:right="1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Круглые столы</w:t>
      </w:r>
      <w:r w:rsidR="008F435E" w:rsidRPr="00C971BE">
        <w:rPr>
          <w:rFonts w:ascii="Times New Roman" w:hAnsi="Times New Roman" w:cs="Times New Roman"/>
          <w:sz w:val="28"/>
          <w:szCs w:val="28"/>
        </w:rPr>
        <w:t>, совещания и семинары по учебно-методическим вопросам, тв</w:t>
      </w:r>
      <w:r w:rsidRPr="00C971BE">
        <w:rPr>
          <w:rFonts w:ascii="Times New Roman" w:hAnsi="Times New Roman" w:cs="Times New Roman"/>
          <w:sz w:val="28"/>
          <w:szCs w:val="28"/>
        </w:rPr>
        <w:t>орческие отчеты учителей и т.п..</w:t>
      </w:r>
    </w:p>
    <w:p w:rsidR="00DF3B09" w:rsidRPr="00C971BE" w:rsidRDefault="008F435E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Заседания методических объединений по вопросам методики</w:t>
      </w:r>
      <w:r w:rsidR="00DF3B09" w:rsidRPr="00C971BE">
        <w:rPr>
          <w:rFonts w:ascii="Times New Roman" w:hAnsi="Times New Roman" w:cs="Times New Roman"/>
          <w:sz w:val="28"/>
          <w:szCs w:val="28"/>
        </w:rPr>
        <w:t xml:space="preserve"> обучения и воспитания учащихся.</w:t>
      </w:r>
    </w:p>
    <w:p w:rsidR="00DF3B09" w:rsidRPr="00C971BE" w:rsidRDefault="008F435E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Открытые уроки и внек</w:t>
      </w:r>
      <w:r w:rsidR="00DF3B09" w:rsidRPr="00C971BE">
        <w:rPr>
          <w:rFonts w:ascii="Times New Roman" w:hAnsi="Times New Roman" w:cs="Times New Roman"/>
          <w:sz w:val="28"/>
          <w:szCs w:val="28"/>
        </w:rPr>
        <w:t>лассные мероприятия по предмету.</w:t>
      </w:r>
    </w:p>
    <w:p w:rsidR="00DF3B09" w:rsidRPr="00C971BE" w:rsidRDefault="008F435E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Лекции, доклады, сообщения и дискуссии по методике обучения и воспитания, вопроса</w:t>
      </w:r>
      <w:r w:rsidR="00DF3B09" w:rsidRPr="00C971BE">
        <w:rPr>
          <w:rFonts w:ascii="Times New Roman" w:hAnsi="Times New Roman" w:cs="Times New Roman"/>
          <w:sz w:val="28"/>
          <w:szCs w:val="28"/>
        </w:rPr>
        <w:t>м общей педагогики и психологии.</w:t>
      </w:r>
    </w:p>
    <w:p w:rsidR="00DF3B09" w:rsidRPr="00C971BE" w:rsidRDefault="008F435E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Изучение и реализация в учебно-воспитательном процессе требований нормативных документов, п</w:t>
      </w:r>
      <w:r w:rsidR="00DF3B09" w:rsidRPr="00C971BE">
        <w:rPr>
          <w:rFonts w:ascii="Times New Roman" w:hAnsi="Times New Roman" w:cs="Times New Roman"/>
          <w:sz w:val="28"/>
          <w:szCs w:val="28"/>
        </w:rPr>
        <w:t>ередового педагогического опыта.</w:t>
      </w:r>
    </w:p>
    <w:p w:rsidR="00DF3B09" w:rsidRPr="00C971BE" w:rsidRDefault="008F435E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Проведение предме</w:t>
      </w:r>
      <w:r w:rsidR="00DF3B09" w:rsidRPr="00C971BE">
        <w:rPr>
          <w:rFonts w:ascii="Times New Roman" w:hAnsi="Times New Roman" w:cs="Times New Roman"/>
          <w:sz w:val="28"/>
          <w:szCs w:val="28"/>
        </w:rPr>
        <w:t>тных недель и методических дней.</w:t>
      </w:r>
    </w:p>
    <w:p w:rsidR="00DF3B09" w:rsidRPr="00C971BE" w:rsidRDefault="00DF3B09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Взаимопосещение уроков.</w:t>
      </w:r>
    </w:p>
    <w:p w:rsidR="00324E79" w:rsidRPr="00C971BE" w:rsidRDefault="00324E79" w:rsidP="00DF3B09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Проведение педагогических экспериментов по проблемам методики обучения и воспитания учащихся и внедрение их резуль</w:t>
      </w:r>
      <w:r w:rsidR="00DF3B09" w:rsidRPr="00C971BE">
        <w:rPr>
          <w:rFonts w:ascii="Times New Roman" w:hAnsi="Times New Roman" w:cs="Times New Roman"/>
          <w:sz w:val="28"/>
          <w:szCs w:val="28"/>
        </w:rPr>
        <w:t>татов в образовательный процесс.</w:t>
      </w:r>
    </w:p>
    <w:p w:rsidR="008F435E" w:rsidRPr="00C971BE" w:rsidRDefault="008F435E">
      <w:pPr>
        <w:shd w:val="clear" w:color="auto" w:fill="FFFFFF"/>
        <w:spacing w:line="274" w:lineRule="exact"/>
        <w:ind w:left="590" w:hanging="50"/>
        <w:rPr>
          <w:rFonts w:ascii="Times New Roman" w:hAnsi="Times New Roman" w:cs="Times New Roman"/>
          <w:sz w:val="28"/>
          <w:szCs w:val="28"/>
        </w:rPr>
      </w:pPr>
    </w:p>
    <w:p w:rsidR="008F435E" w:rsidRPr="00C971BE" w:rsidRDefault="008F435E">
      <w:pPr>
        <w:shd w:val="clear" w:color="auto" w:fill="FFFFFF"/>
        <w:ind w:left="902"/>
        <w:rPr>
          <w:rFonts w:ascii="Times New Roman" w:hAnsi="Times New Roman" w:cs="Times New Roman"/>
          <w:sz w:val="28"/>
          <w:szCs w:val="28"/>
        </w:rPr>
      </w:pPr>
    </w:p>
    <w:p w:rsidR="008F435E" w:rsidRPr="00C971BE" w:rsidRDefault="008F435E" w:rsidP="00DF3B09">
      <w:pPr>
        <w:pStyle w:val="3"/>
        <w:numPr>
          <w:ilvl w:val="0"/>
          <w:numId w:val="6"/>
        </w:numPr>
        <w:rPr>
          <w:sz w:val="28"/>
          <w:szCs w:val="28"/>
        </w:rPr>
      </w:pPr>
      <w:r w:rsidRPr="00C971BE">
        <w:rPr>
          <w:sz w:val="28"/>
          <w:szCs w:val="28"/>
        </w:rPr>
        <w:t>Порядок работы методического объединения</w:t>
      </w:r>
    </w:p>
    <w:p w:rsidR="008F435E" w:rsidRPr="00C971BE" w:rsidRDefault="008F435E">
      <w:pPr>
        <w:shd w:val="clear" w:color="auto" w:fill="FFFFFF"/>
        <w:tabs>
          <w:tab w:val="left" w:pos="540"/>
        </w:tabs>
        <w:spacing w:before="24" w:line="274" w:lineRule="exact"/>
        <w:rPr>
          <w:rFonts w:ascii="Times New Roman" w:hAnsi="Times New Roman" w:cs="Times New Roman"/>
          <w:sz w:val="28"/>
          <w:szCs w:val="28"/>
          <w:lang w:val="en-US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     </w:t>
      </w:r>
      <w:r w:rsidRPr="00C971BE">
        <w:rPr>
          <w:rFonts w:ascii="Times New Roman" w:hAnsi="Times New Roman" w:cs="Times New Roman"/>
          <w:sz w:val="28"/>
          <w:szCs w:val="28"/>
        </w:rPr>
        <w:tab/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Возглавляет методическое объединение председатель, на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значаемый директором школы из числа наиболее опытных педаго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гов по согласованию с членами методического объединения.</w:t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Работа методического объединения проводится в соответ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ствии с планом работы на текущий учебный год. План составляется председателем методического объединения, рассматривается на заседании методического объединения, согласовывается с замести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телем дире</w:t>
      </w:r>
      <w:r w:rsidR="0037054D" w:rsidRPr="00C971BE">
        <w:rPr>
          <w:rFonts w:ascii="Times New Roman" w:hAnsi="Times New Roman" w:cs="Times New Roman"/>
          <w:sz w:val="28"/>
          <w:szCs w:val="28"/>
        </w:rPr>
        <w:t>ктора по методической работе, рассматривается на заседании педагогического совета и утверждается директором школы</w:t>
      </w:r>
      <w:r w:rsidRPr="00C971BE">
        <w:rPr>
          <w:rFonts w:ascii="Times New Roman" w:hAnsi="Times New Roman" w:cs="Times New Roman"/>
          <w:sz w:val="28"/>
          <w:szCs w:val="28"/>
        </w:rPr>
        <w:t>.</w:t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Заседания методического объединения проводятся не реже одного раза в четверть. </w:t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По каждому из обсуждаемых на заседании вопросов принимаются </w:t>
      </w:r>
      <w:r w:rsidR="0037054D" w:rsidRPr="00C971BE">
        <w:rPr>
          <w:rFonts w:ascii="Times New Roman" w:hAnsi="Times New Roman" w:cs="Times New Roman"/>
          <w:sz w:val="28"/>
          <w:szCs w:val="28"/>
        </w:rPr>
        <w:t>решения</w:t>
      </w:r>
      <w:r w:rsidRPr="00C971BE">
        <w:rPr>
          <w:rFonts w:ascii="Times New Roman" w:hAnsi="Times New Roman" w:cs="Times New Roman"/>
          <w:sz w:val="28"/>
          <w:szCs w:val="28"/>
        </w:rPr>
        <w:t>, которые фиксируются в протокол</w:t>
      </w:r>
      <w:r w:rsidR="0037054D" w:rsidRPr="00C971BE">
        <w:rPr>
          <w:rFonts w:ascii="Times New Roman" w:hAnsi="Times New Roman" w:cs="Times New Roman"/>
          <w:sz w:val="28"/>
          <w:szCs w:val="28"/>
        </w:rPr>
        <w:t xml:space="preserve">е. </w:t>
      </w:r>
      <w:r w:rsidRPr="00C971BE">
        <w:rPr>
          <w:rFonts w:ascii="Times New Roman" w:hAnsi="Times New Roman" w:cs="Times New Roman"/>
          <w:sz w:val="28"/>
          <w:szCs w:val="28"/>
        </w:rPr>
        <w:t xml:space="preserve"> </w:t>
      </w:r>
      <w:r w:rsidR="0037054D" w:rsidRPr="00C971BE">
        <w:rPr>
          <w:rFonts w:ascii="Times New Roman" w:hAnsi="Times New Roman" w:cs="Times New Roman"/>
          <w:sz w:val="28"/>
          <w:szCs w:val="28"/>
        </w:rPr>
        <w:t xml:space="preserve">Протоколы </w:t>
      </w:r>
      <w:r w:rsidRPr="00C971BE">
        <w:rPr>
          <w:rFonts w:ascii="Times New Roman" w:hAnsi="Times New Roman" w:cs="Times New Roman"/>
          <w:sz w:val="28"/>
          <w:szCs w:val="28"/>
        </w:rPr>
        <w:t>подписываются председателем</w:t>
      </w:r>
      <w:r w:rsidR="0037054D" w:rsidRPr="00C971BE">
        <w:rPr>
          <w:rFonts w:ascii="Times New Roman" w:hAnsi="Times New Roman" w:cs="Times New Roman"/>
          <w:sz w:val="28"/>
          <w:szCs w:val="28"/>
        </w:rPr>
        <w:t xml:space="preserve"> и секретарем</w:t>
      </w:r>
      <w:r w:rsidRPr="00C971BE">
        <w:rPr>
          <w:rFonts w:ascii="Times New Roman" w:hAnsi="Times New Roman" w:cs="Times New Roman"/>
          <w:sz w:val="28"/>
          <w:szCs w:val="28"/>
        </w:rPr>
        <w:t xml:space="preserve"> методического объединения.</w:t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При рассмотрении вопросов, затрагивающих тематику или интересы других методических объединений, на заседания необхо</w:t>
      </w:r>
      <w:r w:rsidRPr="00C971BE">
        <w:rPr>
          <w:rFonts w:ascii="Times New Roman" w:hAnsi="Times New Roman" w:cs="Times New Roman"/>
          <w:sz w:val="28"/>
          <w:szCs w:val="28"/>
        </w:rPr>
        <w:softHyphen/>
        <w:t xml:space="preserve">димо приглашать их председателей (учителей). </w:t>
      </w:r>
    </w:p>
    <w:p w:rsidR="008F435E" w:rsidRPr="00C971BE" w:rsidRDefault="008F435E" w:rsidP="000233B8">
      <w:pPr>
        <w:widowControl/>
        <w:numPr>
          <w:ilvl w:val="1"/>
          <w:numId w:val="6"/>
        </w:numPr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left="0" w:right="14" w:firstLine="0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Контроль деятельност</w:t>
      </w:r>
      <w:r w:rsidR="000C769E" w:rsidRPr="00C971BE">
        <w:rPr>
          <w:rFonts w:ascii="Times New Roman" w:hAnsi="Times New Roman" w:cs="Times New Roman"/>
          <w:sz w:val="28"/>
          <w:szCs w:val="28"/>
        </w:rPr>
        <w:t>и</w:t>
      </w:r>
      <w:r w:rsidRPr="00C971BE">
        <w:rPr>
          <w:rFonts w:ascii="Times New Roman" w:hAnsi="Times New Roman" w:cs="Times New Roman"/>
          <w:sz w:val="28"/>
          <w:szCs w:val="28"/>
        </w:rPr>
        <w:t xml:space="preserve"> </w:t>
      </w:r>
      <w:r w:rsidR="000C769E" w:rsidRPr="00C971BE">
        <w:rPr>
          <w:rFonts w:ascii="Times New Roman" w:hAnsi="Times New Roman" w:cs="Times New Roman"/>
          <w:sz w:val="28"/>
          <w:szCs w:val="28"/>
        </w:rPr>
        <w:t>Ш</w:t>
      </w:r>
      <w:r w:rsidRPr="00C971BE">
        <w:rPr>
          <w:rFonts w:ascii="Times New Roman" w:hAnsi="Times New Roman" w:cs="Times New Roman"/>
          <w:sz w:val="28"/>
          <w:szCs w:val="28"/>
        </w:rPr>
        <w:t xml:space="preserve">МО осуществляется </w:t>
      </w:r>
      <w:r w:rsidR="000C769E" w:rsidRPr="00C971BE">
        <w:rPr>
          <w:rFonts w:ascii="Times New Roman" w:hAnsi="Times New Roman" w:cs="Times New Roman"/>
          <w:sz w:val="28"/>
          <w:szCs w:val="28"/>
        </w:rPr>
        <w:t>администрацией школы</w:t>
      </w:r>
      <w:r w:rsidRPr="00C971BE">
        <w:rPr>
          <w:rFonts w:ascii="Times New Roman" w:hAnsi="Times New Roman" w:cs="Times New Roman"/>
          <w:sz w:val="28"/>
          <w:szCs w:val="28"/>
        </w:rPr>
        <w:t xml:space="preserve"> в соответствии </w:t>
      </w:r>
      <w:r w:rsidR="000C769E" w:rsidRPr="00C971BE">
        <w:rPr>
          <w:rFonts w:ascii="Times New Roman" w:hAnsi="Times New Roman" w:cs="Times New Roman"/>
          <w:sz w:val="28"/>
          <w:szCs w:val="28"/>
        </w:rPr>
        <w:t>с планом внутренней системой оценки качества образования</w:t>
      </w:r>
      <w:r w:rsidRPr="00C971BE">
        <w:rPr>
          <w:rFonts w:ascii="Times New Roman" w:hAnsi="Times New Roman" w:cs="Times New Roman"/>
          <w:sz w:val="28"/>
          <w:szCs w:val="28"/>
        </w:rPr>
        <w:t>.</w:t>
      </w:r>
    </w:p>
    <w:p w:rsidR="008F435E" w:rsidRPr="00C971BE" w:rsidRDefault="00562DDD">
      <w:pPr>
        <w:pStyle w:val="2"/>
        <w:rPr>
          <w:sz w:val="28"/>
          <w:szCs w:val="28"/>
        </w:rPr>
      </w:pPr>
      <w:r w:rsidRPr="00C971BE">
        <w:rPr>
          <w:sz w:val="28"/>
          <w:szCs w:val="28"/>
        </w:rPr>
        <w:lastRenderedPageBreak/>
        <w:t>5.</w:t>
      </w:r>
      <w:r w:rsidR="008F435E" w:rsidRPr="00C971BE">
        <w:rPr>
          <w:sz w:val="28"/>
          <w:szCs w:val="28"/>
        </w:rPr>
        <w:t xml:space="preserve"> Документация </w:t>
      </w:r>
      <w:r w:rsidRPr="00C971BE">
        <w:rPr>
          <w:sz w:val="28"/>
          <w:szCs w:val="28"/>
        </w:rPr>
        <w:t xml:space="preserve">Школьного </w:t>
      </w:r>
      <w:r w:rsidR="008F435E" w:rsidRPr="00C971BE">
        <w:rPr>
          <w:sz w:val="28"/>
          <w:szCs w:val="28"/>
        </w:rPr>
        <w:t>методического объединения</w:t>
      </w:r>
    </w:p>
    <w:p w:rsidR="000C769E" w:rsidRPr="00C971BE" w:rsidRDefault="000C769E" w:rsidP="000233B8">
      <w:pPr>
        <w:widowControl/>
        <w:shd w:val="clear" w:color="auto" w:fill="FFFFFF"/>
        <w:tabs>
          <w:tab w:val="left" w:pos="426"/>
        </w:tabs>
        <w:autoSpaceDE/>
        <w:autoSpaceDN/>
        <w:adjustRightInd/>
        <w:spacing w:before="19" w:line="274" w:lineRule="exact"/>
        <w:ind w:right="14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5.1</w:t>
      </w:r>
      <w:r w:rsidR="00562DDD" w:rsidRPr="00C971BE">
        <w:rPr>
          <w:rFonts w:ascii="Times New Roman" w:hAnsi="Times New Roman" w:cs="Times New Roman"/>
          <w:sz w:val="28"/>
          <w:szCs w:val="28"/>
        </w:rPr>
        <w:t xml:space="preserve"> </w:t>
      </w:r>
      <w:r w:rsidRPr="00C971BE">
        <w:rPr>
          <w:rFonts w:ascii="Times New Roman" w:hAnsi="Times New Roman" w:cs="Times New Roman"/>
          <w:sz w:val="28"/>
          <w:szCs w:val="28"/>
        </w:rPr>
        <w:t xml:space="preserve"> Для регламентации работы методического совета необходимы следующие документы: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Приказ об утверждении Положения о методической службе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Положение о методической службе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Приказ о назначении руководителей ШМО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Список членов ШМО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Сведения о курсах повышения квалификации педагогов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График прохождения курсов повышения квалификации педагогов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Сведения об аттестации педагогов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График прохождения аттестации педагогов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Темы самообразования педагогов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Приказ об утверждении планов работы ШМО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Анализ работы за учебный год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План работы ШМО на учебный год 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Протоколы заседаний по плану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График открытых уроков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Отчет (анализ) о проведении открытых уроков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План проведения предметных </w:t>
      </w:r>
      <w:r w:rsidR="000233B8" w:rsidRPr="00C971BE">
        <w:rPr>
          <w:rFonts w:ascii="Times New Roman" w:hAnsi="Times New Roman" w:cs="Times New Roman"/>
          <w:sz w:val="28"/>
          <w:szCs w:val="28"/>
        </w:rPr>
        <w:t>недель</w:t>
      </w:r>
    </w:p>
    <w:p w:rsidR="000C769E" w:rsidRPr="00C971BE" w:rsidRDefault="000C769E" w:rsidP="000233B8">
      <w:pPr>
        <w:numPr>
          <w:ilvl w:val="0"/>
          <w:numId w:val="12"/>
        </w:numPr>
        <w:shd w:val="clear" w:color="auto" w:fill="FFFFFF"/>
        <w:spacing w:before="5" w:line="278" w:lineRule="exact"/>
        <w:ind w:right="96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Отчет о проведении предметных недель</w:t>
      </w:r>
      <w:r w:rsidR="000233B8" w:rsidRPr="00C971BE">
        <w:rPr>
          <w:rFonts w:ascii="Times New Roman" w:hAnsi="Times New Roman" w:cs="Times New Roman"/>
          <w:sz w:val="28"/>
          <w:szCs w:val="28"/>
        </w:rPr>
        <w:t>.</w:t>
      </w:r>
    </w:p>
    <w:p w:rsidR="000C769E" w:rsidRPr="00C971BE" w:rsidRDefault="000C769E" w:rsidP="000C769E">
      <w:pPr>
        <w:shd w:val="clear" w:color="auto" w:fill="FFFFFF"/>
        <w:spacing w:before="5" w:line="278" w:lineRule="exact"/>
        <w:ind w:right="96"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F435E" w:rsidRPr="00C971BE" w:rsidRDefault="008F435E" w:rsidP="00562DDD">
      <w:pPr>
        <w:pStyle w:val="1"/>
        <w:numPr>
          <w:ilvl w:val="0"/>
          <w:numId w:val="13"/>
        </w:numPr>
        <w:rPr>
          <w:sz w:val="28"/>
          <w:szCs w:val="28"/>
        </w:rPr>
      </w:pPr>
      <w:r w:rsidRPr="00C971BE">
        <w:rPr>
          <w:sz w:val="28"/>
          <w:szCs w:val="28"/>
        </w:rPr>
        <w:t xml:space="preserve">Права </w:t>
      </w:r>
      <w:r w:rsidR="00562DDD" w:rsidRPr="00C971BE">
        <w:rPr>
          <w:sz w:val="28"/>
          <w:szCs w:val="28"/>
        </w:rPr>
        <w:t xml:space="preserve">членов Школьного </w:t>
      </w:r>
      <w:r w:rsidRPr="00C971BE">
        <w:rPr>
          <w:sz w:val="28"/>
          <w:szCs w:val="28"/>
        </w:rPr>
        <w:t>методического объединения</w:t>
      </w:r>
    </w:p>
    <w:p w:rsidR="008F435E" w:rsidRPr="00C971BE" w:rsidRDefault="00562DDD" w:rsidP="00C971BE">
      <w:pPr>
        <w:shd w:val="clear" w:color="auto" w:fill="FFFFFF"/>
        <w:spacing w:line="278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6.1 Члены ШМО</w:t>
      </w:r>
      <w:r w:rsidR="008F435E" w:rsidRPr="00C971BE">
        <w:rPr>
          <w:rFonts w:ascii="Times New Roman" w:hAnsi="Times New Roman" w:cs="Times New Roman"/>
          <w:sz w:val="28"/>
          <w:szCs w:val="28"/>
        </w:rPr>
        <w:t xml:space="preserve"> име</w:t>
      </w:r>
      <w:r w:rsidRPr="00C971BE">
        <w:rPr>
          <w:rFonts w:ascii="Times New Roman" w:hAnsi="Times New Roman" w:cs="Times New Roman"/>
          <w:sz w:val="28"/>
          <w:szCs w:val="28"/>
        </w:rPr>
        <w:t>ю</w:t>
      </w:r>
      <w:r w:rsidR="008F435E" w:rsidRPr="00C971BE">
        <w:rPr>
          <w:rFonts w:ascii="Times New Roman" w:hAnsi="Times New Roman" w:cs="Times New Roman"/>
          <w:sz w:val="28"/>
          <w:szCs w:val="28"/>
        </w:rPr>
        <w:t>т право: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 xml:space="preserve">готовить предложения и рекомендовать учителей для повышения </w:t>
      </w:r>
      <w:r w:rsidR="000233B8" w:rsidRPr="00C971BE">
        <w:rPr>
          <w:rFonts w:ascii="Times New Roman" w:hAnsi="Times New Roman" w:cs="Times New Roman"/>
          <w:sz w:val="28"/>
          <w:szCs w:val="28"/>
        </w:rPr>
        <w:t>квалификационной категории</w:t>
      </w:r>
      <w:r w:rsidRPr="00C971BE">
        <w:rPr>
          <w:rFonts w:ascii="Times New Roman" w:hAnsi="Times New Roman" w:cs="Times New Roman"/>
          <w:sz w:val="28"/>
          <w:szCs w:val="28"/>
        </w:rPr>
        <w:t>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выдвигать предложения об улучшении учебного процесса в школе;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ставить вопрос о публикации материалов о передовом педагогическом опыте, накопленном в методическом объединении;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ставить вопрос перед администрацией школы о поощрении учителей методического объединения за активное участие в экспериментальной деятельности;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right="5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рекомендовать учителям различные формы повышения квалификации;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right="5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обращаться за консультациями по проблемам учебной дея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тельности и воспитания учащихся к заместителям директора шко</w:t>
      </w:r>
      <w:r w:rsidRPr="00C971BE">
        <w:rPr>
          <w:rFonts w:ascii="Times New Roman" w:hAnsi="Times New Roman" w:cs="Times New Roman"/>
          <w:sz w:val="28"/>
          <w:szCs w:val="28"/>
        </w:rPr>
        <w:softHyphen/>
        <w:t>лы;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right="5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вносить предложения по организации и содержанию аттестации учителей;</w:t>
      </w:r>
    </w:p>
    <w:p w:rsidR="008F435E" w:rsidRPr="00C971BE" w:rsidRDefault="008F435E" w:rsidP="00C971BE">
      <w:pPr>
        <w:numPr>
          <w:ilvl w:val="0"/>
          <w:numId w:val="4"/>
        </w:numPr>
        <w:shd w:val="clear" w:color="auto" w:fill="FFFFFF"/>
        <w:spacing w:line="278" w:lineRule="exact"/>
        <w:ind w:left="0" w:right="10" w:firstLine="681"/>
        <w:jc w:val="both"/>
        <w:rPr>
          <w:rFonts w:ascii="Times New Roman" w:hAnsi="Times New Roman" w:cs="Times New Roman"/>
          <w:sz w:val="28"/>
          <w:szCs w:val="28"/>
        </w:rPr>
      </w:pPr>
      <w:r w:rsidRPr="00C971BE">
        <w:rPr>
          <w:rFonts w:ascii="Times New Roman" w:hAnsi="Times New Roman" w:cs="Times New Roman"/>
          <w:sz w:val="28"/>
          <w:szCs w:val="28"/>
        </w:rPr>
        <w:t>выдвигать от методического объединения учителей для участия в конкурсах «Учитель года».</w:t>
      </w:r>
    </w:p>
    <w:p w:rsidR="00C971BE" w:rsidRPr="00C971BE" w:rsidRDefault="00C971BE" w:rsidP="000233B8">
      <w:pPr>
        <w:pStyle w:val="ac"/>
        <w:jc w:val="center"/>
        <w:rPr>
          <w:b/>
          <w:color w:val="000000"/>
          <w:sz w:val="28"/>
          <w:szCs w:val="28"/>
        </w:rPr>
      </w:pPr>
    </w:p>
    <w:p w:rsidR="000233B8" w:rsidRPr="00C971BE" w:rsidRDefault="00562DDD" w:rsidP="000233B8">
      <w:pPr>
        <w:pStyle w:val="ac"/>
        <w:jc w:val="center"/>
        <w:rPr>
          <w:b/>
          <w:color w:val="000000"/>
          <w:sz w:val="28"/>
          <w:szCs w:val="28"/>
        </w:rPr>
      </w:pPr>
      <w:r w:rsidRPr="00C971BE">
        <w:rPr>
          <w:b/>
          <w:color w:val="000000"/>
          <w:sz w:val="28"/>
          <w:szCs w:val="28"/>
        </w:rPr>
        <w:t>7.</w:t>
      </w:r>
      <w:r w:rsidR="000233B8" w:rsidRPr="00C971BE">
        <w:rPr>
          <w:b/>
          <w:color w:val="000000"/>
          <w:sz w:val="28"/>
          <w:szCs w:val="28"/>
        </w:rPr>
        <w:t xml:space="preserve"> Обязанности членов методического объединения.</w:t>
      </w:r>
    </w:p>
    <w:p w:rsidR="00562DDD" w:rsidRPr="00C971BE" w:rsidRDefault="00C971BE" w:rsidP="00C971BE">
      <w:pPr>
        <w:pStyle w:val="ac"/>
        <w:jc w:val="both"/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>7.1  К</w:t>
      </w:r>
      <w:r w:rsidR="000233B8" w:rsidRPr="00C971BE">
        <w:rPr>
          <w:color w:val="000000"/>
          <w:sz w:val="28"/>
          <w:szCs w:val="28"/>
        </w:rPr>
        <w:t xml:space="preserve">аждый учитель школы должен являться членом одного из методических объединений и иметь собственную </w:t>
      </w:r>
      <w:r w:rsidR="00562DDD" w:rsidRPr="00C971BE">
        <w:rPr>
          <w:color w:val="000000"/>
          <w:sz w:val="28"/>
          <w:szCs w:val="28"/>
        </w:rPr>
        <w:t>тему (проблему)</w:t>
      </w:r>
      <w:r w:rsidR="000233B8" w:rsidRPr="00C971BE">
        <w:rPr>
          <w:color w:val="000000"/>
          <w:sz w:val="28"/>
          <w:szCs w:val="28"/>
        </w:rPr>
        <w:t xml:space="preserve"> профессионального самообразования.</w:t>
      </w:r>
    </w:p>
    <w:p w:rsidR="00562DDD" w:rsidRPr="00C971BE" w:rsidRDefault="00562DDD" w:rsidP="000233B8">
      <w:pPr>
        <w:pStyle w:val="ac"/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>7.2</w:t>
      </w:r>
      <w:r w:rsidR="000233B8" w:rsidRPr="00C971BE">
        <w:rPr>
          <w:color w:val="000000"/>
          <w:sz w:val="28"/>
          <w:szCs w:val="28"/>
        </w:rPr>
        <w:t xml:space="preserve"> </w:t>
      </w:r>
      <w:r w:rsidRPr="00C971BE">
        <w:rPr>
          <w:sz w:val="28"/>
          <w:szCs w:val="28"/>
        </w:rPr>
        <w:t xml:space="preserve">Члены ШМО </w:t>
      </w:r>
      <w:r w:rsidR="000233B8" w:rsidRPr="00C971BE">
        <w:rPr>
          <w:color w:val="000000"/>
          <w:sz w:val="28"/>
          <w:szCs w:val="28"/>
        </w:rPr>
        <w:t>обязан</w:t>
      </w:r>
      <w:r w:rsidRPr="00C971BE">
        <w:rPr>
          <w:color w:val="000000"/>
          <w:sz w:val="28"/>
          <w:szCs w:val="28"/>
        </w:rPr>
        <w:t>ы:</w:t>
      </w:r>
    </w:p>
    <w:p w:rsidR="00562DDD" w:rsidRPr="00C971BE" w:rsidRDefault="000233B8" w:rsidP="00562DDD">
      <w:pPr>
        <w:pStyle w:val="ac"/>
        <w:numPr>
          <w:ilvl w:val="0"/>
          <w:numId w:val="14"/>
        </w:numPr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 xml:space="preserve">участвовать в заседаниях методического объединения, </w:t>
      </w:r>
      <w:r w:rsidR="00562DDD" w:rsidRPr="00C971BE">
        <w:rPr>
          <w:color w:val="000000"/>
          <w:sz w:val="28"/>
          <w:szCs w:val="28"/>
        </w:rPr>
        <w:t>практических семинарах и т. д.;</w:t>
      </w:r>
    </w:p>
    <w:p w:rsidR="00562DDD" w:rsidRPr="00C971BE" w:rsidRDefault="000233B8" w:rsidP="00562DDD">
      <w:pPr>
        <w:pStyle w:val="ac"/>
        <w:numPr>
          <w:ilvl w:val="0"/>
          <w:numId w:val="14"/>
        </w:numPr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>стремиться к повышению уровн</w:t>
      </w:r>
      <w:r w:rsidR="00562DDD" w:rsidRPr="00C971BE">
        <w:rPr>
          <w:color w:val="000000"/>
          <w:sz w:val="28"/>
          <w:szCs w:val="28"/>
        </w:rPr>
        <w:t>я профессионального мастерства;</w:t>
      </w:r>
    </w:p>
    <w:p w:rsidR="00562DDD" w:rsidRPr="00C971BE" w:rsidRDefault="000233B8" w:rsidP="00562DDD">
      <w:pPr>
        <w:pStyle w:val="ac"/>
        <w:numPr>
          <w:ilvl w:val="0"/>
          <w:numId w:val="14"/>
        </w:numPr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 xml:space="preserve">знать тенденции развития </w:t>
      </w:r>
      <w:r w:rsidR="00562DDD" w:rsidRPr="00C971BE">
        <w:rPr>
          <w:color w:val="000000"/>
          <w:sz w:val="28"/>
          <w:szCs w:val="28"/>
        </w:rPr>
        <w:t>методики преподавания предмета;</w:t>
      </w:r>
    </w:p>
    <w:p w:rsidR="000233B8" w:rsidRPr="00C971BE" w:rsidRDefault="000233B8" w:rsidP="00562DDD">
      <w:pPr>
        <w:pStyle w:val="ac"/>
        <w:numPr>
          <w:ilvl w:val="0"/>
          <w:numId w:val="14"/>
        </w:numPr>
        <w:rPr>
          <w:color w:val="000000"/>
          <w:sz w:val="28"/>
          <w:szCs w:val="28"/>
        </w:rPr>
      </w:pPr>
      <w:r w:rsidRPr="00C971BE">
        <w:rPr>
          <w:color w:val="000000"/>
          <w:sz w:val="28"/>
          <w:szCs w:val="28"/>
        </w:rPr>
        <w:t>владеть основами самоанализа педагогической деятельности.</w:t>
      </w:r>
    </w:p>
    <w:p w:rsidR="00C971BE" w:rsidRPr="00C971BE" w:rsidRDefault="00C971BE" w:rsidP="00C971BE">
      <w:pPr>
        <w:pStyle w:val="ac"/>
        <w:ind w:left="720"/>
        <w:rPr>
          <w:color w:val="000000"/>
          <w:sz w:val="28"/>
          <w:szCs w:val="28"/>
        </w:rPr>
      </w:pPr>
    </w:p>
    <w:p w:rsidR="00C971BE" w:rsidRPr="00C971BE" w:rsidRDefault="00C971BE" w:rsidP="00C971BE">
      <w:pPr>
        <w:tabs>
          <w:tab w:val="left" w:pos="470"/>
        </w:tabs>
        <w:ind w:right="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71BE">
        <w:rPr>
          <w:rFonts w:ascii="Times New Roman" w:hAnsi="Times New Roman" w:cs="Times New Roman"/>
          <w:b/>
          <w:sz w:val="28"/>
          <w:szCs w:val="28"/>
        </w:rPr>
        <w:t>8.Срок действия положения</w:t>
      </w:r>
    </w:p>
    <w:p w:rsidR="00C971BE" w:rsidRPr="00C971BE" w:rsidRDefault="00C971BE" w:rsidP="00C971BE">
      <w:pPr>
        <w:pStyle w:val="20"/>
        <w:numPr>
          <w:ilvl w:val="1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C971BE">
        <w:rPr>
          <w:sz w:val="28"/>
          <w:szCs w:val="28"/>
        </w:rPr>
        <w:t xml:space="preserve">Срок действия данного положения неограничен. </w:t>
      </w:r>
    </w:p>
    <w:p w:rsidR="00C971BE" w:rsidRPr="00C971BE" w:rsidRDefault="00C971BE" w:rsidP="00C971BE">
      <w:pPr>
        <w:pStyle w:val="20"/>
        <w:numPr>
          <w:ilvl w:val="1"/>
          <w:numId w:val="16"/>
        </w:numPr>
        <w:spacing w:after="0" w:line="240" w:lineRule="auto"/>
        <w:jc w:val="both"/>
        <w:rPr>
          <w:sz w:val="28"/>
          <w:szCs w:val="28"/>
        </w:rPr>
      </w:pPr>
      <w:r w:rsidRPr="00C971BE">
        <w:rPr>
          <w:sz w:val="28"/>
          <w:szCs w:val="28"/>
        </w:rPr>
        <w:t xml:space="preserve">При изменении нормативно-правовых документов, регламентирующих деятельность </w:t>
      </w:r>
      <w:r w:rsidR="00642450">
        <w:rPr>
          <w:sz w:val="28"/>
          <w:szCs w:val="28"/>
        </w:rPr>
        <w:t>школьного методического объединения</w:t>
      </w:r>
      <w:r w:rsidRPr="00C971BE">
        <w:rPr>
          <w:sz w:val="28"/>
          <w:szCs w:val="28"/>
        </w:rPr>
        <w:t>, в положение вносятся изменения в соответствии с установленным порядком.</w:t>
      </w:r>
    </w:p>
    <w:p w:rsidR="00C971BE" w:rsidRPr="009617F4" w:rsidRDefault="00C971BE" w:rsidP="00C971BE"/>
    <w:p w:rsidR="00E90032" w:rsidRDefault="00E90032" w:rsidP="00E90032">
      <w:pPr>
        <w:shd w:val="clear" w:color="auto" w:fill="FFFFFF"/>
        <w:spacing w:line="278" w:lineRule="exact"/>
        <w:ind w:right="10"/>
        <w:rPr>
          <w:sz w:val="24"/>
          <w:szCs w:val="24"/>
        </w:rPr>
      </w:pPr>
    </w:p>
    <w:sectPr w:rsidR="00E90032" w:rsidSect="00C971BE">
      <w:type w:val="continuous"/>
      <w:pgSz w:w="11906" w:h="16838"/>
      <w:pgMar w:top="719" w:right="566" w:bottom="539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5E01" w:rsidRDefault="006E5E01">
      <w:r>
        <w:separator/>
      </w:r>
    </w:p>
  </w:endnote>
  <w:endnote w:type="continuationSeparator" w:id="0">
    <w:p w:rsidR="006E5E01" w:rsidRDefault="006E5E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032" w:rsidRDefault="00E90032">
    <w:pPr>
      <w:pStyle w:val="a8"/>
      <w:jc w:val="center"/>
    </w:pPr>
  </w:p>
  <w:p w:rsidR="00E90032" w:rsidRDefault="00E9003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5E01" w:rsidRDefault="006E5E01">
      <w:r>
        <w:separator/>
      </w:r>
    </w:p>
  </w:footnote>
  <w:footnote w:type="continuationSeparator" w:id="0">
    <w:p w:rsidR="006E5E01" w:rsidRDefault="006E5E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35E" w:rsidRDefault="008F435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F435E" w:rsidRDefault="008F435E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35E" w:rsidRDefault="008F435E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D11B6"/>
    <w:multiLevelType w:val="multilevel"/>
    <w:tmpl w:val="4C607F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15A45E5A"/>
    <w:multiLevelType w:val="hybridMultilevel"/>
    <w:tmpl w:val="F5369E2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735066A"/>
    <w:multiLevelType w:val="multilevel"/>
    <w:tmpl w:val="2794ACA0"/>
    <w:lvl w:ilvl="0">
      <w:start w:val="8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3">
    <w:nsid w:val="1C883C3B"/>
    <w:multiLevelType w:val="multilevel"/>
    <w:tmpl w:val="B9AEB8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1C74B77"/>
    <w:multiLevelType w:val="multilevel"/>
    <w:tmpl w:val="A8A0879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44DC7784"/>
    <w:multiLevelType w:val="hybridMultilevel"/>
    <w:tmpl w:val="8E3E55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8B75A5B"/>
    <w:multiLevelType w:val="hybridMultilevel"/>
    <w:tmpl w:val="52584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2F1639"/>
    <w:multiLevelType w:val="multilevel"/>
    <w:tmpl w:val="9A368CA6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51E046BA"/>
    <w:multiLevelType w:val="hybridMultilevel"/>
    <w:tmpl w:val="99BE7EC6"/>
    <w:lvl w:ilvl="0" w:tplc="D51064B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80217A9"/>
    <w:multiLevelType w:val="hybridMultilevel"/>
    <w:tmpl w:val="CC8EE49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64BA124A"/>
    <w:multiLevelType w:val="hybridMultilevel"/>
    <w:tmpl w:val="B0C2AECE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65012F16"/>
    <w:multiLevelType w:val="hybridMultilevel"/>
    <w:tmpl w:val="28B89F28"/>
    <w:lvl w:ilvl="0" w:tplc="128E131C">
      <w:start w:val="1"/>
      <w:numFmt w:val="bullet"/>
      <w:lvlText w:val=""/>
      <w:lvlJc w:val="left"/>
      <w:pPr>
        <w:tabs>
          <w:tab w:val="num" w:pos="1135"/>
        </w:tabs>
        <w:ind w:left="624" w:firstLine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2">
    <w:nsid w:val="6BC83379"/>
    <w:multiLevelType w:val="hybridMultilevel"/>
    <w:tmpl w:val="1482057E"/>
    <w:lvl w:ilvl="0" w:tplc="04190001">
      <w:start w:val="1"/>
      <w:numFmt w:val="bullet"/>
      <w:lvlText w:val=""/>
      <w:lvlJc w:val="left"/>
      <w:pPr>
        <w:tabs>
          <w:tab w:val="num" w:pos="1402"/>
        </w:tabs>
        <w:ind w:left="14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2"/>
        </w:tabs>
        <w:ind w:left="21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2"/>
        </w:tabs>
        <w:ind w:left="28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2"/>
        </w:tabs>
        <w:ind w:left="35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2"/>
        </w:tabs>
        <w:ind w:left="42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2"/>
        </w:tabs>
        <w:ind w:left="50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2"/>
        </w:tabs>
        <w:ind w:left="57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2"/>
        </w:tabs>
        <w:ind w:left="64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2"/>
        </w:tabs>
        <w:ind w:left="7162" w:hanging="360"/>
      </w:pPr>
      <w:rPr>
        <w:rFonts w:ascii="Wingdings" w:hAnsi="Wingdings" w:hint="default"/>
      </w:rPr>
    </w:lvl>
  </w:abstractNum>
  <w:abstractNum w:abstractNumId="13">
    <w:nsid w:val="70D0296D"/>
    <w:multiLevelType w:val="multilevel"/>
    <w:tmpl w:val="4C607F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</w:rPr>
    </w:lvl>
  </w:abstractNum>
  <w:abstractNum w:abstractNumId="14">
    <w:nsid w:val="75D96790"/>
    <w:multiLevelType w:val="multilevel"/>
    <w:tmpl w:val="D3C003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7E8870B3"/>
    <w:multiLevelType w:val="hybridMultilevel"/>
    <w:tmpl w:val="B0F06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2"/>
  </w:num>
  <w:num w:numId="3">
    <w:abstractNumId w:val="10"/>
  </w:num>
  <w:num w:numId="4">
    <w:abstractNumId w:val="11"/>
  </w:num>
  <w:num w:numId="5">
    <w:abstractNumId w:val="14"/>
  </w:num>
  <w:num w:numId="6">
    <w:abstractNumId w:val="0"/>
  </w:num>
  <w:num w:numId="7">
    <w:abstractNumId w:val="15"/>
  </w:num>
  <w:num w:numId="8">
    <w:abstractNumId w:val="13"/>
  </w:num>
  <w:num w:numId="9">
    <w:abstractNumId w:val="3"/>
  </w:num>
  <w:num w:numId="10">
    <w:abstractNumId w:val="6"/>
  </w:num>
  <w:num w:numId="11">
    <w:abstractNumId w:val="2"/>
  </w:num>
  <w:num w:numId="12">
    <w:abstractNumId w:val="9"/>
  </w:num>
  <w:num w:numId="13">
    <w:abstractNumId w:val="8"/>
  </w:num>
  <w:num w:numId="14">
    <w:abstractNumId w:val="5"/>
  </w:num>
  <w:num w:numId="15">
    <w:abstractNumId w:val="4"/>
  </w:num>
  <w:num w:numId="16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oNotTrackMoves/>
  <w:defaultTabStop w:val="708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4A19"/>
    <w:rsid w:val="000233B8"/>
    <w:rsid w:val="000B4EA8"/>
    <w:rsid w:val="000C769E"/>
    <w:rsid w:val="001D3C9F"/>
    <w:rsid w:val="001F0287"/>
    <w:rsid w:val="002621EC"/>
    <w:rsid w:val="00324E79"/>
    <w:rsid w:val="0037054D"/>
    <w:rsid w:val="00562DDD"/>
    <w:rsid w:val="0061639E"/>
    <w:rsid w:val="00642450"/>
    <w:rsid w:val="006B2C38"/>
    <w:rsid w:val="006E5E01"/>
    <w:rsid w:val="008F435E"/>
    <w:rsid w:val="00A40D32"/>
    <w:rsid w:val="00C07028"/>
    <w:rsid w:val="00C971BE"/>
    <w:rsid w:val="00D53D2E"/>
    <w:rsid w:val="00D84A19"/>
    <w:rsid w:val="00DD25A6"/>
    <w:rsid w:val="00DF3B09"/>
    <w:rsid w:val="00E21497"/>
    <w:rsid w:val="00E33590"/>
    <w:rsid w:val="00E90032"/>
    <w:rsid w:val="00ED40C5"/>
    <w:rsid w:val="00F6277B"/>
    <w:rsid w:val="00FF7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 w:cs="Times New Roman"/>
      <w:b/>
      <w:sz w:val="24"/>
      <w:szCs w:val="24"/>
    </w:rPr>
  </w:style>
  <w:style w:type="paragraph" w:styleId="2">
    <w:name w:val="heading 2"/>
    <w:basedOn w:val="a"/>
    <w:next w:val="a"/>
    <w:qFormat/>
    <w:pPr>
      <w:keepNext/>
      <w:shd w:val="clear" w:color="auto" w:fill="FFFFFF"/>
      <w:spacing w:before="312"/>
      <w:ind w:left="763" w:hanging="763"/>
      <w:jc w:val="center"/>
      <w:outlineLvl w:val="1"/>
    </w:pPr>
    <w:rPr>
      <w:rFonts w:ascii="Times New Roman" w:hAnsi="Times New Roman" w:cs="Times New Roman"/>
      <w:b/>
      <w:sz w:val="24"/>
      <w:szCs w:val="24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left="590" w:hanging="590"/>
      <w:jc w:val="center"/>
      <w:outlineLvl w:val="2"/>
    </w:pPr>
    <w:rPr>
      <w:rFonts w:ascii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qFormat/>
    <w:pPr>
      <w:keepNext/>
      <w:shd w:val="clear" w:color="auto" w:fill="FFFFFF"/>
      <w:spacing w:before="283" w:line="278" w:lineRule="exact"/>
      <w:jc w:val="center"/>
      <w:outlineLvl w:val="3"/>
    </w:pPr>
    <w:rPr>
      <w:rFonts w:ascii="Times New Roman" w:hAnsi="Times New Roman" w:cs="Times New Roman"/>
      <w:b/>
      <w:sz w:val="24"/>
      <w:szCs w:val="24"/>
    </w:rPr>
  </w:style>
  <w:style w:type="paragraph" w:styleId="5">
    <w:name w:val="heading 5"/>
    <w:basedOn w:val="a"/>
    <w:next w:val="a"/>
    <w:qFormat/>
    <w:pPr>
      <w:keepNext/>
      <w:shd w:val="clear" w:color="auto" w:fill="FFFFFF"/>
      <w:spacing w:before="240" w:line="302" w:lineRule="exact"/>
      <w:ind w:right="24"/>
      <w:jc w:val="center"/>
      <w:outlineLvl w:val="4"/>
    </w:pPr>
    <w:rPr>
      <w:rFonts w:ascii="Times New Roman" w:hAnsi="Times New Roman" w:cs="Times New Roman"/>
      <w:b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hd w:val="clear" w:color="auto" w:fill="FFFFFF"/>
      <w:tabs>
        <w:tab w:val="left" w:pos="540"/>
      </w:tabs>
      <w:spacing w:before="24" w:line="274" w:lineRule="exact"/>
      <w:ind w:firstLine="540"/>
    </w:pPr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D84A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84A19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rsid w:val="001F0287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link w:val="a8"/>
    <w:uiPriority w:val="99"/>
    <w:rsid w:val="001F0287"/>
    <w:rPr>
      <w:sz w:val="24"/>
      <w:szCs w:val="24"/>
    </w:rPr>
  </w:style>
  <w:style w:type="paragraph" w:styleId="aa">
    <w:name w:val="List Paragraph"/>
    <w:basedOn w:val="a"/>
    <w:uiPriority w:val="34"/>
    <w:qFormat/>
    <w:rsid w:val="00C07028"/>
    <w:pPr>
      <w:ind w:left="708"/>
    </w:pPr>
  </w:style>
  <w:style w:type="table" w:styleId="ab">
    <w:name w:val="Table Grid"/>
    <w:basedOn w:val="a1"/>
    <w:uiPriority w:val="59"/>
    <w:rsid w:val="000C769E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rmal (Web)"/>
    <w:basedOn w:val="a"/>
    <w:uiPriority w:val="99"/>
    <w:semiHidden/>
    <w:unhideWhenUsed/>
    <w:rsid w:val="000233B8"/>
    <w:pPr>
      <w:widowControl/>
      <w:autoSpaceDE/>
      <w:autoSpaceDN/>
      <w:adjustRightInd/>
    </w:pPr>
    <w:rPr>
      <w:rFonts w:ascii="Times New Roman" w:hAnsi="Times New Roman" w:cs="Times New Roman"/>
      <w:sz w:val="22"/>
      <w:szCs w:val="22"/>
    </w:rPr>
  </w:style>
  <w:style w:type="paragraph" w:styleId="20">
    <w:name w:val="Body Text Indent 2"/>
    <w:basedOn w:val="a"/>
    <w:link w:val="21"/>
    <w:rsid w:val="00C971BE"/>
    <w:pPr>
      <w:widowControl/>
      <w:autoSpaceDE/>
      <w:autoSpaceDN/>
      <w:adjustRightInd/>
      <w:spacing w:after="120" w:line="48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link w:val="20"/>
    <w:rsid w:val="00C971B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1042</Words>
  <Characters>5942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методическом объединении</vt:lpstr>
    </vt:vector>
  </TitlesOfParts>
  <Company>1</Company>
  <LinksUpToDate>false</LinksUpToDate>
  <CharactersWithSpaces>6971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методическом объединении</dc:title>
  <dc:subject/>
  <dc:creator>1</dc:creator>
  <cp:keywords/>
  <cp:lastModifiedBy>punsh</cp:lastModifiedBy>
  <cp:revision>2</cp:revision>
  <cp:lastPrinted>2017-02-07T06:48:00Z</cp:lastPrinted>
  <dcterms:created xsi:type="dcterms:W3CDTF">2017-03-31T22:10:00Z</dcterms:created>
  <dcterms:modified xsi:type="dcterms:W3CDTF">2017-03-31T22:10:00Z</dcterms:modified>
</cp:coreProperties>
</file>