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501" w:rsidRPr="001F0287" w:rsidRDefault="003B2501" w:rsidP="003B2501">
      <w:pPr>
        <w:tabs>
          <w:tab w:val="left" w:pos="5730"/>
        </w:tabs>
        <w:rPr>
          <w:rFonts w:eastAsia="Calibri"/>
        </w:rPr>
      </w:pPr>
      <w:r w:rsidRPr="001F0287">
        <w:rPr>
          <w:rFonts w:eastAsia="Calibri"/>
        </w:rPr>
        <w:t>ПРИНЯТО</w:t>
      </w:r>
    </w:p>
    <w:p w:rsidR="003B2501" w:rsidRPr="001F0287" w:rsidRDefault="003B2501" w:rsidP="003B2501">
      <w:r w:rsidRPr="001F0287">
        <w:t>на заседани</w:t>
      </w:r>
      <w:r>
        <w:t>и</w:t>
      </w:r>
      <w:r w:rsidRPr="001F0287">
        <w:t xml:space="preserve"> педагогического совета МБОУ ЕСОШ №7 им. О. Казанского</w:t>
      </w:r>
    </w:p>
    <w:p w:rsidR="003B2501" w:rsidRPr="001F0287" w:rsidRDefault="003B2501" w:rsidP="003B2501">
      <w:pPr>
        <w:rPr>
          <w:rFonts w:eastAsia="Calibri"/>
        </w:rPr>
      </w:pPr>
      <w:r w:rsidRPr="001F0287">
        <w:t>Протокол от 3</w:t>
      </w:r>
      <w:r w:rsidR="0050109D">
        <w:t>1</w:t>
      </w:r>
      <w:r w:rsidRPr="001F0287">
        <w:t>.08.201</w:t>
      </w:r>
      <w:r w:rsidR="0050109D">
        <w:t>5</w:t>
      </w:r>
      <w:r w:rsidRPr="001F0287">
        <w:t xml:space="preserve"> г. № 1</w:t>
      </w:r>
    </w:p>
    <w:p w:rsidR="003B2501" w:rsidRPr="001F0287" w:rsidRDefault="003B2501" w:rsidP="003B2501">
      <w:pPr>
        <w:tabs>
          <w:tab w:val="left" w:pos="5730"/>
        </w:tabs>
        <w:rPr>
          <w:rFonts w:eastAsia="Calibri"/>
        </w:rPr>
      </w:pPr>
    </w:p>
    <w:p w:rsidR="003B2501" w:rsidRPr="001F0287" w:rsidRDefault="003B2501" w:rsidP="003B2501">
      <w:pPr>
        <w:tabs>
          <w:tab w:val="left" w:pos="5730"/>
        </w:tabs>
        <w:rPr>
          <w:rFonts w:eastAsia="Calibri"/>
        </w:rPr>
      </w:pPr>
      <w:r w:rsidRPr="001F0287">
        <w:rPr>
          <w:rFonts w:eastAsia="Calibri"/>
        </w:rPr>
        <w:lastRenderedPageBreak/>
        <w:t>УТВЕРЖДАЮ</w:t>
      </w:r>
    </w:p>
    <w:p w:rsidR="003B2501" w:rsidRPr="001F0287" w:rsidRDefault="003B2501" w:rsidP="003B2501">
      <w:pPr>
        <w:rPr>
          <w:rFonts w:eastAsia="Calibri"/>
        </w:rPr>
      </w:pPr>
      <w:r w:rsidRPr="001F0287">
        <w:rPr>
          <w:rFonts w:eastAsia="Calibri"/>
        </w:rPr>
        <w:t>Директор МБОУ ЕСОШ №7</w:t>
      </w:r>
    </w:p>
    <w:p w:rsidR="003B2501" w:rsidRPr="001F0287" w:rsidRDefault="003B2501" w:rsidP="003B2501">
      <w:pPr>
        <w:tabs>
          <w:tab w:val="left" w:pos="4140"/>
        </w:tabs>
        <w:rPr>
          <w:rFonts w:eastAsia="Calibri"/>
        </w:rPr>
      </w:pPr>
      <w:r w:rsidRPr="001F0287">
        <w:rPr>
          <w:rFonts w:eastAsia="Calibri"/>
        </w:rPr>
        <w:t>им. О. Казанского _______ /О. В. Авилова/</w:t>
      </w:r>
    </w:p>
    <w:p w:rsidR="003B2501" w:rsidRPr="001F0287" w:rsidRDefault="003B2501" w:rsidP="003B2501">
      <w:pPr>
        <w:tabs>
          <w:tab w:val="left" w:pos="4820"/>
        </w:tabs>
        <w:rPr>
          <w:rFonts w:eastAsia="Calibri"/>
        </w:rPr>
      </w:pPr>
      <w:r w:rsidRPr="001F0287">
        <w:rPr>
          <w:rFonts w:eastAsia="Calibri"/>
        </w:rPr>
        <w:t>Приказ от 3</w:t>
      </w:r>
      <w:r w:rsidR="0050109D">
        <w:rPr>
          <w:rFonts w:eastAsia="Calibri"/>
        </w:rPr>
        <w:t>1</w:t>
      </w:r>
      <w:r w:rsidRPr="001F0287">
        <w:rPr>
          <w:rFonts w:eastAsia="Calibri"/>
        </w:rPr>
        <w:t>.0</w:t>
      </w:r>
      <w:r w:rsidR="0050109D">
        <w:rPr>
          <w:rFonts w:eastAsia="Calibri"/>
        </w:rPr>
        <w:t>8</w:t>
      </w:r>
      <w:r w:rsidRPr="001F0287">
        <w:rPr>
          <w:rFonts w:eastAsia="Calibri"/>
        </w:rPr>
        <w:t>.201</w:t>
      </w:r>
      <w:r w:rsidR="0050109D">
        <w:rPr>
          <w:rFonts w:eastAsia="Calibri"/>
        </w:rPr>
        <w:t>5</w:t>
      </w:r>
      <w:r w:rsidRPr="001F0287">
        <w:rPr>
          <w:rFonts w:eastAsia="Calibri"/>
        </w:rPr>
        <w:t xml:space="preserve"> г. № </w:t>
      </w:r>
      <w:r w:rsidR="0050109D">
        <w:rPr>
          <w:rFonts w:eastAsia="Calibri"/>
        </w:rPr>
        <w:t>175</w:t>
      </w:r>
    </w:p>
    <w:p w:rsidR="003B2501" w:rsidRDefault="003B2501" w:rsidP="008E5709">
      <w:pPr>
        <w:pStyle w:val="a3"/>
        <w:widowControl w:val="0"/>
        <w:tabs>
          <w:tab w:val="left" w:pos="851"/>
        </w:tabs>
        <w:ind w:firstLine="0"/>
        <w:jc w:val="center"/>
        <w:rPr>
          <w:b/>
        </w:rPr>
        <w:sectPr w:rsidR="003B2501" w:rsidSect="003B2501">
          <w:footerReference w:type="even" r:id="rId7"/>
          <w:footerReference w:type="default" r:id="rId8"/>
          <w:pgSz w:w="11906" w:h="16838"/>
          <w:pgMar w:top="719" w:right="850" w:bottom="1134" w:left="1701" w:header="708" w:footer="708" w:gutter="0"/>
          <w:cols w:num="2" w:space="287"/>
          <w:docGrid w:linePitch="360"/>
        </w:sectPr>
      </w:pPr>
    </w:p>
    <w:p w:rsidR="003B2501" w:rsidRDefault="003B2501" w:rsidP="008E5709">
      <w:pPr>
        <w:pStyle w:val="a3"/>
        <w:widowControl w:val="0"/>
        <w:tabs>
          <w:tab w:val="left" w:pos="851"/>
        </w:tabs>
        <w:ind w:firstLine="0"/>
        <w:jc w:val="center"/>
        <w:rPr>
          <w:b/>
        </w:rPr>
      </w:pPr>
    </w:p>
    <w:p w:rsidR="008E5709" w:rsidRPr="00D143A1" w:rsidRDefault="008E5709" w:rsidP="008E5709">
      <w:pPr>
        <w:pStyle w:val="a3"/>
        <w:widowControl w:val="0"/>
        <w:tabs>
          <w:tab w:val="left" w:pos="851"/>
        </w:tabs>
        <w:ind w:firstLine="0"/>
        <w:jc w:val="center"/>
        <w:rPr>
          <w:b/>
        </w:rPr>
      </w:pPr>
      <w:r w:rsidRPr="00D143A1">
        <w:rPr>
          <w:b/>
        </w:rPr>
        <w:t xml:space="preserve">Положение об аттестационной комиссии </w:t>
      </w:r>
    </w:p>
    <w:p w:rsidR="008E5709" w:rsidRPr="00D143A1" w:rsidRDefault="003B2501" w:rsidP="008E5709">
      <w:pPr>
        <w:pStyle w:val="a3"/>
        <w:widowControl w:val="0"/>
        <w:tabs>
          <w:tab w:val="left" w:pos="851"/>
        </w:tabs>
        <w:ind w:firstLine="0"/>
        <w:jc w:val="center"/>
        <w:rPr>
          <w:b/>
        </w:rPr>
      </w:pPr>
      <w:r>
        <w:rPr>
          <w:b/>
        </w:rPr>
        <w:t>образовательной организации</w:t>
      </w:r>
    </w:p>
    <w:p w:rsidR="008E5709" w:rsidRPr="00D143A1" w:rsidRDefault="008E5709" w:rsidP="008E5709">
      <w:pPr>
        <w:pStyle w:val="a3"/>
        <w:tabs>
          <w:tab w:val="left" w:pos="851"/>
        </w:tabs>
        <w:ind w:left="6372" w:firstLine="0"/>
        <w:jc w:val="both"/>
        <w:rPr>
          <w:sz w:val="24"/>
          <w:szCs w:val="24"/>
        </w:rPr>
      </w:pPr>
    </w:p>
    <w:p w:rsidR="008E5709" w:rsidRPr="00D143A1" w:rsidRDefault="008E5709" w:rsidP="008E5709">
      <w:pPr>
        <w:numPr>
          <w:ilvl w:val="0"/>
          <w:numId w:val="7"/>
        </w:numPr>
        <w:tabs>
          <w:tab w:val="clear" w:pos="720"/>
          <w:tab w:val="num" w:pos="0"/>
          <w:tab w:val="left" w:pos="1440"/>
        </w:tabs>
        <w:ind w:left="0" w:firstLine="720"/>
        <w:jc w:val="center"/>
        <w:rPr>
          <w:b/>
          <w:sz w:val="28"/>
          <w:szCs w:val="28"/>
        </w:rPr>
      </w:pPr>
      <w:r w:rsidRPr="00D143A1">
        <w:rPr>
          <w:b/>
          <w:sz w:val="28"/>
          <w:szCs w:val="28"/>
        </w:rPr>
        <w:t>Общие положения</w:t>
      </w:r>
    </w:p>
    <w:p w:rsidR="008B5920" w:rsidRDefault="008E5709" w:rsidP="008B5920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 xml:space="preserve">Настоящее Положение регламентирует порядок создания и деятельности аттестационной комиссии </w:t>
      </w:r>
      <w:r>
        <w:rPr>
          <w:sz w:val="28"/>
          <w:szCs w:val="28"/>
        </w:rPr>
        <w:t>МБОУ ЕСОШ №7 им. О.Казанского</w:t>
      </w:r>
      <w:r w:rsidRPr="00D143A1">
        <w:rPr>
          <w:sz w:val="28"/>
          <w:szCs w:val="28"/>
        </w:rPr>
        <w:t xml:space="preserve"> (далее - АК) по аттестации педагогических работников</w:t>
      </w:r>
      <w:r w:rsidRPr="008E57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 целях подтверждения соответствия занимаемой должности</w:t>
      </w:r>
      <w:r w:rsidRPr="00D143A1">
        <w:rPr>
          <w:sz w:val="28"/>
          <w:szCs w:val="28"/>
        </w:rPr>
        <w:t>.</w:t>
      </w:r>
    </w:p>
    <w:p w:rsidR="008B5920" w:rsidRDefault="008B5920" w:rsidP="008B5920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8B5920">
        <w:rPr>
          <w:sz w:val="28"/>
          <w:szCs w:val="28"/>
        </w:rPr>
        <w:t>Аттестация педагогических работников в целях подтверждения соответствия педагогических работников занимаемым ими должностям проводится один раз в пять лет на основе оценки и</w:t>
      </w:r>
      <w:r>
        <w:rPr>
          <w:sz w:val="28"/>
          <w:szCs w:val="28"/>
        </w:rPr>
        <w:t>х профессиональной деятельности аттестационной комиссией МБОУ ЕСОШ №7 им. О.Казанского (далее – образовательная организация)</w:t>
      </w:r>
      <w:r w:rsidRPr="00D143A1">
        <w:rPr>
          <w:sz w:val="28"/>
          <w:szCs w:val="28"/>
        </w:rPr>
        <w:t>.</w:t>
      </w:r>
    </w:p>
    <w:p w:rsidR="008B5920" w:rsidRPr="008B5920" w:rsidRDefault="008B5920" w:rsidP="008B5920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8B5920">
        <w:rPr>
          <w:sz w:val="28"/>
          <w:szCs w:val="28"/>
        </w:rPr>
        <w:t xml:space="preserve">Аттестационная комиссия </w:t>
      </w:r>
      <w:r>
        <w:rPr>
          <w:sz w:val="28"/>
          <w:szCs w:val="28"/>
        </w:rPr>
        <w:t xml:space="preserve">образовательной </w:t>
      </w:r>
      <w:r w:rsidRPr="008B5920">
        <w:rPr>
          <w:sz w:val="28"/>
          <w:szCs w:val="28"/>
        </w:rPr>
        <w:t xml:space="preserve">организации создается </w:t>
      </w:r>
      <w:r w:rsidR="0010195B">
        <w:rPr>
          <w:sz w:val="28"/>
          <w:szCs w:val="28"/>
        </w:rPr>
        <w:t>приказом</w:t>
      </w:r>
      <w:r w:rsidRPr="008B5920">
        <w:rPr>
          <w:sz w:val="28"/>
          <w:szCs w:val="28"/>
        </w:rPr>
        <w:t xml:space="preserve"> работодателя в составе председателя комиссии, заместителя председателя, секретаря и членов комиссии.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 xml:space="preserve">АК является постоянно действующим коллегиальным органом, формируемым </w:t>
      </w:r>
      <w:r w:rsidR="007C0C1D">
        <w:rPr>
          <w:sz w:val="28"/>
          <w:szCs w:val="28"/>
        </w:rPr>
        <w:t>образовательной организацией</w:t>
      </w:r>
      <w:r w:rsidRPr="00D143A1">
        <w:rPr>
          <w:sz w:val="28"/>
          <w:szCs w:val="28"/>
        </w:rPr>
        <w:t>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Проведение аттестации осуществляется в соответствии с приказом Министерства образования и науки Российской Федерации от 7 апреля 2014 года № 276 «Об утверждении Порядка проведения аттестации педагогических работников организаций, осуществляющих образовательную деятельность».</w:t>
      </w:r>
    </w:p>
    <w:p w:rsidR="008E5709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8E5709">
        <w:rPr>
          <w:sz w:val="28"/>
          <w:szCs w:val="28"/>
        </w:rPr>
        <w:t xml:space="preserve">В своей деятельности АК руководствуется Федеральным законом «Об образовании в Российской Федерации» от 29 декабря 2012 года № 273-ФЗ, приказом Министерства образования и науки РФ «Об утверждении порядка проведения аттестации педагогических работников организаций, осуществляющих образовательную деятельность» от 7 апреля 2014 года № 276, Единым квалификационным справочником должностей руководителей, специалистов и служащих, утвержденным приказом Министерства здравоохранения и социального развития </w:t>
      </w:r>
      <w:r>
        <w:rPr>
          <w:sz w:val="28"/>
          <w:szCs w:val="28"/>
        </w:rPr>
        <w:t>от 26 августа 2010 года № 761н.</w:t>
      </w:r>
    </w:p>
    <w:p w:rsidR="008E5709" w:rsidRPr="008E5709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8E5709">
        <w:rPr>
          <w:sz w:val="28"/>
          <w:szCs w:val="28"/>
        </w:rPr>
        <w:t>Целью деятельности АК является реализация полномочий в части аттестации в целях подтверждения соответствия педагогических работников занимаемым ими должностям на основе оценки их профессиональной деятельности.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Основными принципами работы АК являются коллегиальность, гласность, открытость, обеспечивающие объективное отношение к педагогическим работникам, недопустимость дискриминации при проведении аттестации, соблюдение законности и ответственности, изучение и учет общественного мнения.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2"/>
          <w:tab w:val="left" w:pos="284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lastRenderedPageBreak/>
        <w:t xml:space="preserve">Основными задачами аттестации являются: </w:t>
      </w:r>
    </w:p>
    <w:p w:rsidR="008E5709" w:rsidRPr="00D143A1" w:rsidRDefault="008E5709" w:rsidP="008E5709">
      <w:pPr>
        <w:pStyle w:val="ConsPlusNormal"/>
        <w:tabs>
          <w:tab w:val="num" w:pos="0"/>
        </w:tabs>
        <w:jc w:val="both"/>
        <w:rPr>
          <w:rFonts w:ascii="Times New Roman" w:hAnsi="Times New Roman"/>
          <w:sz w:val="28"/>
          <w:szCs w:val="28"/>
        </w:rPr>
      </w:pPr>
      <w:r w:rsidRPr="00D143A1">
        <w:rPr>
          <w:rFonts w:ascii="Times New Roman" w:hAnsi="Times New Roman"/>
          <w:sz w:val="28"/>
          <w:szCs w:val="28"/>
        </w:rPr>
        <w:t>стимулирование целенаправленного, непрерывного повышения уровня квалификации педагогических работников, их методологической культуры, профессионального и личностного роста;</w:t>
      </w:r>
    </w:p>
    <w:p w:rsidR="008E5709" w:rsidRPr="00D143A1" w:rsidRDefault="008E5709" w:rsidP="008E5709">
      <w:pPr>
        <w:pStyle w:val="ConsPlusNormal"/>
        <w:tabs>
          <w:tab w:val="num" w:pos="0"/>
        </w:tabs>
        <w:jc w:val="both"/>
        <w:rPr>
          <w:rFonts w:ascii="Times New Roman" w:hAnsi="Times New Roman"/>
          <w:sz w:val="28"/>
          <w:szCs w:val="28"/>
        </w:rPr>
      </w:pPr>
      <w:r w:rsidRPr="00D143A1">
        <w:rPr>
          <w:rFonts w:ascii="Times New Roman" w:hAnsi="Times New Roman"/>
          <w:sz w:val="28"/>
          <w:szCs w:val="28"/>
        </w:rPr>
        <w:t>определение необходимости повышения квалификации педагогических работников;</w:t>
      </w:r>
    </w:p>
    <w:p w:rsidR="008E5709" w:rsidRPr="00D143A1" w:rsidRDefault="008E5709" w:rsidP="008E5709">
      <w:pPr>
        <w:pStyle w:val="ConsPlusNormal"/>
        <w:tabs>
          <w:tab w:val="num" w:pos="0"/>
        </w:tabs>
        <w:jc w:val="both"/>
        <w:rPr>
          <w:rFonts w:ascii="Times New Roman" w:hAnsi="Times New Roman"/>
          <w:sz w:val="28"/>
          <w:szCs w:val="28"/>
        </w:rPr>
      </w:pPr>
      <w:r w:rsidRPr="00D143A1">
        <w:rPr>
          <w:rFonts w:ascii="Times New Roman" w:hAnsi="Times New Roman"/>
          <w:sz w:val="28"/>
          <w:szCs w:val="28"/>
        </w:rPr>
        <w:t>повышение эффективности и качества педагогической деятельности;</w:t>
      </w:r>
    </w:p>
    <w:p w:rsidR="008E5709" w:rsidRPr="00D143A1" w:rsidRDefault="008E5709" w:rsidP="008E5709">
      <w:pPr>
        <w:pStyle w:val="ConsPlusNormal"/>
        <w:tabs>
          <w:tab w:val="num" w:pos="0"/>
        </w:tabs>
        <w:jc w:val="both"/>
        <w:rPr>
          <w:rFonts w:ascii="Times New Roman" w:hAnsi="Times New Roman"/>
          <w:sz w:val="28"/>
          <w:szCs w:val="28"/>
        </w:rPr>
      </w:pPr>
      <w:r w:rsidRPr="00D143A1">
        <w:rPr>
          <w:rFonts w:ascii="Times New Roman" w:hAnsi="Times New Roman"/>
          <w:sz w:val="28"/>
          <w:szCs w:val="28"/>
        </w:rPr>
        <w:t>выявление перспектив использования потенциальных возможностей педагогических работников;</w:t>
      </w:r>
    </w:p>
    <w:p w:rsidR="008E5709" w:rsidRPr="00D143A1" w:rsidRDefault="008E5709" w:rsidP="008E5709">
      <w:pPr>
        <w:pStyle w:val="ConsPlusNormal"/>
        <w:tabs>
          <w:tab w:val="num" w:pos="0"/>
        </w:tabs>
        <w:jc w:val="both"/>
        <w:rPr>
          <w:rFonts w:ascii="Times New Roman" w:hAnsi="Times New Roman"/>
          <w:sz w:val="28"/>
          <w:szCs w:val="28"/>
        </w:rPr>
      </w:pPr>
      <w:r w:rsidRPr="00D143A1">
        <w:rPr>
          <w:rFonts w:ascii="Times New Roman" w:hAnsi="Times New Roman"/>
          <w:sz w:val="28"/>
          <w:szCs w:val="28"/>
        </w:rPr>
        <w:t xml:space="preserve">учет требований федеральных государственных образовательных </w:t>
      </w:r>
      <w:hyperlink r:id="rId9" w:tooltip="Справочная информация: &quot;Федеральные государственные образовательные стандарты&quot; (Материал подготовлен специалистами КонсультантПлюс){КонсультантПлюс}" w:history="1">
        <w:r w:rsidRPr="00D143A1">
          <w:rPr>
            <w:rFonts w:ascii="Times New Roman" w:hAnsi="Times New Roman"/>
            <w:sz w:val="28"/>
            <w:szCs w:val="28"/>
          </w:rPr>
          <w:t>стандартов</w:t>
        </w:r>
      </w:hyperlink>
      <w:r w:rsidRPr="00D143A1">
        <w:rPr>
          <w:rFonts w:ascii="Times New Roman" w:hAnsi="Times New Roman"/>
          <w:sz w:val="28"/>
          <w:szCs w:val="28"/>
        </w:rPr>
        <w:t xml:space="preserve"> к кадровым условиям реализации образовательных программ при формировани</w:t>
      </w:r>
      <w:r>
        <w:rPr>
          <w:rFonts w:ascii="Times New Roman" w:hAnsi="Times New Roman"/>
          <w:sz w:val="28"/>
          <w:szCs w:val="28"/>
        </w:rPr>
        <w:t>и кадрового состава организаций.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АК осуществляет следующие функции: организационная, координационная, контрольная, информационная.</w:t>
      </w:r>
    </w:p>
    <w:p w:rsidR="008E5709" w:rsidRPr="00D143A1" w:rsidRDefault="008E5709" w:rsidP="008E5709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Права и обязанности членов АК регламентируются настоящим положением.</w:t>
      </w:r>
    </w:p>
    <w:p w:rsidR="008E5709" w:rsidRPr="00E57BF0" w:rsidRDefault="008E5709" w:rsidP="00E57BF0">
      <w:pPr>
        <w:numPr>
          <w:ilvl w:val="1"/>
          <w:numId w:val="8"/>
        </w:numPr>
        <w:tabs>
          <w:tab w:val="clear" w:pos="2190"/>
          <w:tab w:val="num" w:pos="0"/>
          <w:tab w:val="left" w:pos="1440"/>
        </w:tabs>
        <w:ind w:left="0" w:firstLine="720"/>
        <w:jc w:val="both"/>
        <w:rPr>
          <w:sz w:val="28"/>
          <w:szCs w:val="28"/>
        </w:rPr>
      </w:pPr>
      <w:r w:rsidRPr="00E57BF0">
        <w:rPr>
          <w:sz w:val="28"/>
          <w:szCs w:val="28"/>
        </w:rPr>
        <w:t>Деятельность АК состоит из заседаний АК</w:t>
      </w:r>
      <w:r w:rsidR="00E57BF0">
        <w:rPr>
          <w:sz w:val="28"/>
          <w:szCs w:val="28"/>
        </w:rPr>
        <w:t>.</w:t>
      </w:r>
    </w:p>
    <w:p w:rsidR="008E5709" w:rsidRPr="00E57BF0" w:rsidRDefault="008E5709" w:rsidP="008E5709">
      <w:pPr>
        <w:numPr>
          <w:ilvl w:val="0"/>
          <w:numId w:val="7"/>
        </w:numPr>
        <w:tabs>
          <w:tab w:val="clear" w:pos="720"/>
          <w:tab w:val="num" w:pos="0"/>
          <w:tab w:val="left" w:pos="1440"/>
        </w:tabs>
        <w:ind w:left="0" w:firstLine="720"/>
        <w:jc w:val="center"/>
        <w:rPr>
          <w:b/>
          <w:sz w:val="28"/>
          <w:szCs w:val="28"/>
        </w:rPr>
      </w:pPr>
      <w:r w:rsidRPr="00E57BF0">
        <w:rPr>
          <w:b/>
          <w:sz w:val="28"/>
          <w:szCs w:val="28"/>
        </w:rPr>
        <w:t>Порядок работы АК</w:t>
      </w:r>
    </w:p>
    <w:p w:rsidR="008E5709" w:rsidRPr="00DF3D2E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  <w:szCs w:val="28"/>
        </w:rPr>
      </w:pPr>
      <w:r w:rsidRPr="00DF3D2E">
        <w:rPr>
          <w:rFonts w:ascii="Times New Roman"/>
        </w:rPr>
        <w:t xml:space="preserve">АК </w:t>
      </w:r>
      <w:r w:rsidRPr="00DF3D2E">
        <w:rPr>
          <w:rStyle w:val="ConsNormal"/>
          <w:rFonts w:ascii="Times New Roman" w:eastAsia="Calibri" w:hAnsi="Times New Roman"/>
          <w:sz w:val="28"/>
        </w:rPr>
        <w:t>форм</w:t>
      </w:r>
      <w:r w:rsidR="00DF3D2E">
        <w:rPr>
          <w:rStyle w:val="ConsNormal"/>
          <w:rFonts w:ascii="Times New Roman" w:eastAsia="Calibri" w:hAnsi="Times New Roman"/>
          <w:sz w:val="28"/>
        </w:rPr>
        <w:t>ируется из числа работников образовательной организации с включением представителя первичной профсоюзной организации.</w:t>
      </w:r>
    </w:p>
    <w:p w:rsidR="008E5709" w:rsidRPr="00D143A1" w:rsidRDefault="008E5709" w:rsidP="008E5709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F3D2E">
        <w:rPr>
          <w:rFonts w:ascii="Times New Roman" w:hAnsi="Times New Roman" w:cs="Times New Roman"/>
          <w:sz w:val="28"/>
          <w:szCs w:val="28"/>
        </w:rPr>
        <w:t xml:space="preserve">Персональный состав и изменения в персональном составе АК утверждаются приказом </w:t>
      </w:r>
      <w:r w:rsidR="00DF3D2E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Pr="00DF3D2E">
        <w:rPr>
          <w:rFonts w:ascii="Times New Roman" w:hAnsi="Times New Roman" w:cs="Times New Roman"/>
          <w:sz w:val="28"/>
          <w:szCs w:val="28"/>
        </w:rPr>
        <w:t>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Fonts w:ascii="Times New Roman"/>
        </w:rPr>
      </w:pPr>
      <w:r w:rsidRPr="00D143A1">
        <w:rPr>
          <w:rFonts w:ascii="Times New Roman"/>
        </w:rPr>
        <w:t xml:space="preserve">Работа АК осуществляется по графику, утверждаемому приказом </w:t>
      </w:r>
      <w:r w:rsidR="00DF3D2E">
        <w:rPr>
          <w:rFonts w:ascii="Times New Roman"/>
        </w:rPr>
        <w:t>образовательной организации</w:t>
      </w:r>
      <w:r w:rsidRPr="00D143A1">
        <w:rPr>
          <w:rFonts w:ascii="Times New Roman"/>
        </w:rPr>
        <w:t>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Fonts w:ascii="Times New Roman"/>
        </w:rPr>
      </w:pPr>
      <w:r w:rsidRPr="00D143A1">
        <w:rPr>
          <w:rFonts w:ascii="Times New Roman"/>
        </w:rPr>
        <w:t>После утверждения графика работы общий контроль за его выполнением осуществляет председатель АК.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Fonts w:ascii="Times New Roman"/>
        </w:rPr>
        <w:t xml:space="preserve">Порядок созыва и проведения заседаний АК устанавливается </w:t>
      </w:r>
      <w:r w:rsidRPr="00D143A1">
        <w:rPr>
          <w:rStyle w:val="ConsNormal"/>
          <w:rFonts w:ascii="Times New Roman" w:hAnsi="Times New Roman"/>
          <w:sz w:val="28"/>
        </w:rPr>
        <w:t>настоящим положением.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t>Внеочередные заседания АК созываются председателем АК по его инициативе.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t xml:space="preserve">Предложение о созыве внеочередного заседания АК вносится инициаторами председателю АК в письменном виде с указанием вопросов, предлагаемых к включению в повестку заседания, обоснованием необходимости созыва внеочередного заседания и проекта решения. Дату внеочередного заседания АК назначает председатель АК не позднее пяти дней с момента поступления предложения, при условии соблюдения других норм настоящего положения. 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t>Проект повестки очередного заседания АК формируется на основе утвержденного графика работы АК секретарем АК и представляется председателю АК до заседания.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t>Заседания АК ведет председатель АК или, в его отсутствие, заместитель председателя.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t>Перед каждым заседанием АК проводится регистрация членов АК, которую организует секретарь АК.</w:t>
      </w:r>
    </w:p>
    <w:p w:rsidR="008E5709" w:rsidRPr="00D143A1" w:rsidRDefault="008E5709" w:rsidP="008E5709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D143A1">
        <w:rPr>
          <w:rStyle w:val="ConsNormal"/>
          <w:rFonts w:ascii="Times New Roman" w:hAnsi="Times New Roman"/>
          <w:sz w:val="28"/>
        </w:rPr>
        <w:lastRenderedPageBreak/>
        <w:t>Член АК обязан присутствовать на каждом заседании. В случае невозможности участия в работе АК член АК сообщает об этом председателю АК, а в случае его отсутствия – заместителю председателя заблаговременно.</w:t>
      </w:r>
    </w:p>
    <w:p w:rsidR="000E7BBD" w:rsidRDefault="008E5709" w:rsidP="000E7BBD">
      <w:r w:rsidRPr="00D143A1">
        <w:rPr>
          <w:rStyle w:val="ConsNormal"/>
          <w:rFonts w:ascii="Times New Roman" w:hAnsi="Times New Roman"/>
          <w:sz w:val="28"/>
        </w:rPr>
        <w:t>Заседание АК считается правомочным, если на нем присутствуют не менее двух третей от общего числа ее членов.</w:t>
      </w:r>
    </w:p>
    <w:p w:rsidR="000E7BBD" w:rsidRPr="001469F8" w:rsidRDefault="000E7BBD" w:rsidP="001469F8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1469F8">
        <w:rPr>
          <w:rStyle w:val="ConsNormal"/>
          <w:rFonts w:ascii="Times New Roman" w:hAnsi="Times New Roman"/>
          <w:sz w:val="28"/>
        </w:rPr>
        <w:t>Аттестация проводится на заседании аттестационной комиссии организации с участием педагогического работника.</w:t>
      </w:r>
    </w:p>
    <w:p w:rsidR="000E7BBD" w:rsidRPr="001469F8" w:rsidRDefault="000E7BBD" w:rsidP="001469F8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1469F8">
        <w:rPr>
          <w:rStyle w:val="ConsNormal"/>
          <w:rFonts w:ascii="Times New Roman" w:hAnsi="Times New Roman"/>
          <w:sz w:val="28"/>
        </w:rPr>
        <w:t>В случае отсутствия педагогического работника в день проведения аттестации на заседании аттестационной комиссии организации по уважительным причинам, его аттестация переносится на другую дату, и в график аттестации вносятся соответствующие изменения, о чем работодатель знакомит работника под роспись не менее чем за 30 календарных дней до новой даты проведения его аттестации.</w:t>
      </w:r>
    </w:p>
    <w:p w:rsidR="000E7BBD" w:rsidRPr="001469F8" w:rsidRDefault="000E7BBD" w:rsidP="001469F8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1469F8">
        <w:rPr>
          <w:rStyle w:val="ConsNormal"/>
          <w:rFonts w:ascii="Times New Roman" w:hAnsi="Times New Roman"/>
          <w:sz w:val="28"/>
        </w:rPr>
        <w:t>При неявке педагогического работника на заседание аттестационной комиссии организации без уважительной причины аттестационная комиссия организации проводит аттестацию в его отсутствие.</w:t>
      </w:r>
    </w:p>
    <w:p w:rsidR="008E5709" w:rsidRPr="001469F8" w:rsidRDefault="000E7BBD" w:rsidP="001469F8">
      <w:pPr>
        <w:pStyle w:val="14"/>
        <w:numPr>
          <w:ilvl w:val="1"/>
          <w:numId w:val="9"/>
        </w:numPr>
        <w:tabs>
          <w:tab w:val="clear" w:pos="1440"/>
          <w:tab w:val="num" w:pos="0"/>
          <w:tab w:val="num" w:pos="720"/>
        </w:tabs>
        <w:spacing w:line="240" w:lineRule="auto"/>
        <w:ind w:left="0" w:right="-82" w:firstLine="720"/>
        <w:rPr>
          <w:rStyle w:val="ConsNormal"/>
          <w:rFonts w:ascii="Times New Roman" w:hAnsi="Times New Roman"/>
          <w:sz w:val="28"/>
        </w:rPr>
      </w:pPr>
      <w:r w:rsidRPr="001469F8">
        <w:rPr>
          <w:rStyle w:val="ConsNormal"/>
          <w:rFonts w:ascii="Times New Roman" w:hAnsi="Times New Roman"/>
          <w:sz w:val="28"/>
        </w:rPr>
        <w:t>Аттестационная комиссия организации рассматривает представление, дополнительные сведения, представленные самим педагогическим работником, характеризующие его профессиональную деятельность (в случае их представления).</w:t>
      </w:r>
    </w:p>
    <w:p w:rsidR="009449E6" w:rsidRPr="009449E6" w:rsidRDefault="009449E6" w:rsidP="009449E6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hAnsi="Times New Roman"/>
          <w:sz w:val="28"/>
        </w:rPr>
      </w:pP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По результатам аттестации педагогического работника аттестационная комиссия организации принимает одно из следующих решений:</w:t>
      </w:r>
    </w:p>
    <w:p w:rsidR="009449E6" w:rsidRPr="009449E6" w:rsidRDefault="009449E6" w:rsidP="009449E6">
      <w:pPr>
        <w:pStyle w:val="a5"/>
        <w:spacing w:after="0" w:line="240" w:lineRule="auto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- </w:t>
      </w: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соответствует занимаемой должности (указывается должность педагогического работника);</w:t>
      </w:r>
    </w:p>
    <w:p w:rsidR="009449E6" w:rsidRPr="009449E6" w:rsidRDefault="009449E6" w:rsidP="009449E6">
      <w:pPr>
        <w:pStyle w:val="a5"/>
        <w:spacing w:after="0" w:line="240" w:lineRule="auto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- </w:t>
      </w: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не соответствует занимаемой должности (указывается должность педагогического работника).</w:t>
      </w:r>
    </w:p>
    <w:p w:rsidR="009449E6" w:rsidRPr="009449E6" w:rsidRDefault="009449E6" w:rsidP="009449E6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Решение принимается аттестационной комиссией организации в отсутствие аттестуемого педагогического работника открытым голосованием большинством голосов членов аттестационной комиссии организации, присутствующих на заседании.</w:t>
      </w:r>
    </w:p>
    <w:p w:rsidR="009449E6" w:rsidRPr="009449E6" w:rsidRDefault="009449E6" w:rsidP="009449E6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При прохождении аттестации педагогический работник, являющийся членом аттестационной комиссии организации, не участвует в голосовании по своей кандидатуре.</w:t>
      </w:r>
    </w:p>
    <w:p w:rsidR="009449E6" w:rsidRPr="009449E6" w:rsidRDefault="009449E6" w:rsidP="009449E6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 w:rsidRPr="009449E6">
        <w:rPr>
          <w:rStyle w:val="ConsNormal"/>
          <w:rFonts w:ascii="Times New Roman" w:eastAsia="Calibri" w:hAnsi="Times New Roman" w:cs="Times New Roman"/>
          <w:sz w:val="28"/>
          <w:szCs w:val="28"/>
        </w:rPr>
        <w:t>В случаях, когда не менее половины членов аттестационной комиссии организации, присутствующих на заседании, проголосовали за решение о соответствии работника занимаемой должности, педагогический работник признается соответствующим занимаемой должности.</w:t>
      </w:r>
    </w:p>
    <w:p w:rsidR="009449E6" w:rsidRPr="006D635D" w:rsidRDefault="009449E6" w:rsidP="006D635D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 w:rsidRPr="006D635D">
        <w:rPr>
          <w:rStyle w:val="ConsNormal"/>
          <w:rFonts w:ascii="Times New Roman" w:eastAsia="Calibri" w:hAnsi="Times New Roman" w:cs="Times New Roman"/>
          <w:sz w:val="28"/>
          <w:szCs w:val="28"/>
        </w:rPr>
        <w:t>Результаты аттестации педагогического работника, непосредственно присутствующего на заседании аттестационной комиссии организации, сообщаются ему после подведения итогов голосования.</w:t>
      </w:r>
    </w:p>
    <w:p w:rsidR="008E5709" w:rsidRPr="00A14A0E" w:rsidRDefault="009449E6" w:rsidP="008E5709">
      <w:pPr>
        <w:pStyle w:val="a5"/>
        <w:numPr>
          <w:ilvl w:val="1"/>
          <w:numId w:val="9"/>
        </w:numPr>
        <w:tabs>
          <w:tab w:val="clear" w:pos="1440"/>
          <w:tab w:val="num" w:pos="0"/>
        </w:tabs>
        <w:spacing w:after="0" w:line="240" w:lineRule="auto"/>
        <w:ind w:left="0" w:firstLine="720"/>
        <w:jc w:val="both"/>
        <w:rPr>
          <w:rStyle w:val="ConsNormal"/>
          <w:rFonts w:ascii="Times New Roman" w:eastAsia="Calibri" w:hAnsi="Times New Roman" w:cs="Times New Roman"/>
          <w:sz w:val="28"/>
          <w:szCs w:val="28"/>
        </w:rPr>
      </w:pP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Аттестационн</w:t>
      </w:r>
      <w:r w:rsidR="000E7BB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ая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 комисси</w:t>
      </w:r>
      <w:r w:rsidR="000E7BB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я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 да</w:t>
      </w:r>
      <w:r w:rsidR="000E7BB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ет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 рекомендации работодателю о возможности назначения на соответствующие должности педагогических работников лиц, не имеющих специальной подготовки или стажа работы, установленных в разделе </w:t>
      </w:r>
      <w:r w:rsidR="007C0C1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«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Требования к квалификации</w:t>
      </w:r>
      <w:r w:rsidR="007C0C1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»</w:t>
      </w:r>
      <w:r w:rsidR="006D635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 </w:t>
      </w:r>
      <w:r w:rsidR="007C0C1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раздела «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>Квалификационные характеристики до</w:t>
      </w:r>
      <w:r w:rsidR="007C0C1D"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t xml:space="preserve">лжностей работников образования» </w:t>
      </w:r>
      <w:r w:rsidRPr="00A14A0E">
        <w:rPr>
          <w:rStyle w:val="ConsNormal"/>
          <w:rFonts w:ascii="Times New Roman" w:eastAsia="Calibri" w:hAnsi="Times New Roman" w:cs="Times New Roman"/>
          <w:sz w:val="28"/>
          <w:szCs w:val="28"/>
        </w:rPr>
        <w:lastRenderedPageBreak/>
        <w:t>Единого квалификационного справочника должностей руководителей, специалистов и служащих и (или) профессиональными стандартами, но обладающих достаточным практическим опытом и компетентностью, выполняющих качественно и в полном объеме возложенные на них должностные обязанности.</w:t>
      </w:r>
    </w:p>
    <w:p w:rsidR="00A37C44" w:rsidRPr="00D143A1" w:rsidRDefault="00A37C44" w:rsidP="00A37C44">
      <w:pPr>
        <w:pStyle w:val="a5"/>
        <w:tabs>
          <w:tab w:val="left" w:pos="540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8E5709" w:rsidRPr="00D143A1">
        <w:rPr>
          <w:rFonts w:ascii="Times New Roman" w:hAnsi="Times New Roman" w:cs="Times New Roman"/>
          <w:b/>
          <w:sz w:val="28"/>
          <w:szCs w:val="28"/>
        </w:rPr>
        <w:t>Организация работы АК</w:t>
      </w:r>
    </w:p>
    <w:p w:rsid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Техническое обеспечение и организацию работы АК осуществляет секретарь (далее –</w:t>
      </w:r>
      <w:r w:rsidR="00E57BF0">
        <w:rPr>
          <w:rFonts w:ascii="Times New Roman" w:hAnsi="Times New Roman" w:cs="Times New Roman"/>
          <w:sz w:val="28"/>
          <w:szCs w:val="28"/>
        </w:rPr>
        <w:t xml:space="preserve"> </w:t>
      </w:r>
      <w:r w:rsidRPr="00A37C44">
        <w:rPr>
          <w:rFonts w:ascii="Times New Roman" w:hAnsi="Times New Roman" w:cs="Times New Roman"/>
          <w:sz w:val="28"/>
          <w:szCs w:val="28"/>
        </w:rPr>
        <w:t>секретарь АК).</w:t>
      </w:r>
    </w:p>
    <w:p w:rsidR="00A37C44" w:rsidRP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 xml:space="preserve">Аттестация педагогических работников проводится в соответствии с </w:t>
      </w:r>
      <w:r w:rsidR="0010195B">
        <w:rPr>
          <w:rFonts w:ascii="Times New Roman" w:hAnsi="Times New Roman" w:cs="Times New Roman"/>
          <w:sz w:val="28"/>
          <w:szCs w:val="28"/>
        </w:rPr>
        <w:t>приказом</w:t>
      </w:r>
      <w:r w:rsidRPr="00A37C44">
        <w:rPr>
          <w:rFonts w:ascii="Times New Roman" w:hAnsi="Times New Roman" w:cs="Times New Roman"/>
          <w:sz w:val="28"/>
          <w:szCs w:val="28"/>
        </w:rPr>
        <w:t xml:space="preserve"> работодателя.</w:t>
      </w:r>
    </w:p>
    <w:p w:rsidR="00A37C44" w:rsidRP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 xml:space="preserve">Работодатель знакомит педагогических работников с </w:t>
      </w:r>
      <w:r w:rsidR="0010195B">
        <w:rPr>
          <w:rFonts w:ascii="Times New Roman" w:hAnsi="Times New Roman" w:cs="Times New Roman"/>
          <w:sz w:val="28"/>
          <w:szCs w:val="28"/>
        </w:rPr>
        <w:t>приказом</w:t>
      </w:r>
      <w:r w:rsidRPr="00A37C44">
        <w:rPr>
          <w:rFonts w:ascii="Times New Roman" w:hAnsi="Times New Roman" w:cs="Times New Roman"/>
          <w:sz w:val="28"/>
          <w:szCs w:val="28"/>
        </w:rPr>
        <w:t>, содержащим список работников организации, подлежащих аттестации, график проведения аттестации, под роспись не менее чем за 30 календарных дней до дня проведения их аттестации по графику.</w:t>
      </w:r>
    </w:p>
    <w:p w:rsidR="00A37C44" w:rsidRP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Для проведения аттестации на каждого педагогического работника работодатель вносит в аттестационную комиссию организации представление.</w:t>
      </w:r>
    </w:p>
    <w:p w:rsidR="00A37C44" w:rsidRP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В представлении содержатся следующие сведения о педагогическом работнике:</w:t>
      </w:r>
    </w:p>
    <w:p w:rsidR="00A37C44" w:rsidRPr="00A37C44" w:rsidRDefault="00A37C44" w:rsidP="00A37C44">
      <w:pPr>
        <w:pStyle w:val="a5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а) фамилия, имя, отчество (при наличии);</w:t>
      </w:r>
    </w:p>
    <w:p w:rsidR="00A37C44" w:rsidRPr="00A37C44" w:rsidRDefault="00A37C44" w:rsidP="00A37C44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б) наименование должности на дату проведения аттестации;</w:t>
      </w:r>
    </w:p>
    <w:p w:rsidR="00A37C44" w:rsidRDefault="00A37C44" w:rsidP="00A37C44">
      <w:pPr>
        <w:pStyle w:val="a5"/>
        <w:spacing w:after="0" w:line="240" w:lineRule="auto"/>
        <w:jc w:val="both"/>
      </w:pPr>
      <w:r w:rsidRPr="00A37C44">
        <w:rPr>
          <w:rFonts w:ascii="Times New Roman" w:hAnsi="Times New Roman" w:cs="Times New Roman"/>
          <w:sz w:val="28"/>
          <w:szCs w:val="28"/>
        </w:rPr>
        <w:t>в) дата заключения по этой должности</w:t>
      </w:r>
      <w:r>
        <w:t xml:space="preserve"> </w:t>
      </w:r>
      <w:r w:rsidRPr="00B5552F">
        <w:rPr>
          <w:rFonts w:ascii="Times New Roman" w:hAnsi="Times New Roman" w:cs="Times New Roman"/>
          <w:sz w:val="28"/>
          <w:szCs w:val="28"/>
        </w:rPr>
        <w:t>трудового договора;</w:t>
      </w:r>
    </w:p>
    <w:p w:rsidR="00A37C44" w:rsidRPr="00A37C44" w:rsidRDefault="00A37C44" w:rsidP="00A37C44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г) уровень образования и (или) квалификации по специальности или направлению подготовки;</w:t>
      </w:r>
    </w:p>
    <w:p w:rsidR="00A37C44" w:rsidRPr="00A37C44" w:rsidRDefault="00A37C44" w:rsidP="00A37C44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д) информация о получении дополнительного профессионального образования по профилю педагогической деятельности;</w:t>
      </w:r>
    </w:p>
    <w:p w:rsidR="00A37C44" w:rsidRPr="00A37C44" w:rsidRDefault="00A37C44" w:rsidP="00A37C44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е) результаты предыдущих аттестаций (в случае их проведения);</w:t>
      </w:r>
    </w:p>
    <w:p w:rsidR="00A37C44" w:rsidRDefault="00A37C44" w:rsidP="00A37C44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ж) мотивированная всесторонняя и объективная оценка профессиональных, деловых качеств, результатов профессиональной деятельности педагогического работника по выполнению трудовых обязанностей, возложенных на него трудовым договором.</w:t>
      </w:r>
    </w:p>
    <w:p w:rsidR="00A37C44" w:rsidRP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Работодатель знакомит педагогического работника с представлением под роспись не позднее, чем за 30 календарных дней до дня проведения аттестации. После ознакомления с представлением педагогический работник по желанию может представить в аттестационную комиссию организации дополнительные сведения, характеризующие его профессиональную деятельность за период с даты предыдущей аттестации (при первичной аттестации - с даты поступления на работу).</w:t>
      </w:r>
    </w:p>
    <w:p w:rsidR="00A37C44" w:rsidRDefault="00A37C44" w:rsidP="00A37C44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7C44">
        <w:rPr>
          <w:rFonts w:ascii="Times New Roman" w:hAnsi="Times New Roman" w:cs="Times New Roman"/>
          <w:sz w:val="28"/>
          <w:szCs w:val="28"/>
        </w:rPr>
        <w:t>При отказе педагогического работника от ознакомления с представлением составляется акт, который подписывается работодателем и лицами (не менее двух), в присутствии которых составлен акт.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Результаты аттестации педагогических работников заносятся в протокол, подписываемый председателем, заместителем председателя, секретарем и членами аттестационной комиссии организации, присутствовавшими на заседании, который хранится с представлениями, дополнительными сведениями, представленными самими педагогическими работниками, характеризующими их профессиональную деятельность (в случае их наличия), у работодателя.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На педагогического работника, прошедшего аттестацию, не позднее двух рабочих дней со дня ее проведения секретарем аттестационной комиссии организации составляется выписка из протокола, содержащая сведения о фамилии, имени, отчестве (при наличии) аттестуемого, наименовании его должности, дате заседания аттестационной комиссии организации, результатах голосования, о принятом аттестационной комиссией организации решении. Работодатель знакомит педагогического работника с выпиской из протокола под роспись в течение трех рабочих дней после ее составления. Выписка из протокола хранится в личном деле педагогического работника.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Результаты аттестации в целях подтверждения соответствия педагогических работников занимаемым ими должностям на основе оценки и профессиональной деятельности педагогический работник вправе обжаловать в соответствии с законодательством Российской Федерации.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Аттестацию в целях подтверждения соответствия занимаемой должности не проходят следующие педагогические работники: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а) педагогические работники, имеющие квалификационные категории;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б) проработавшие в занимаемой должности менее двух лет в организации, в которой проводится аттестация;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в) беременные женщины;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г) женщины, находящиеся в отпуске по беременности и родам;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д) лица, находящиеся в отпуске по уходу за ребенком до достижения им возраста трех лет;</w:t>
      </w:r>
    </w:p>
    <w:p w:rsidR="004F3FC2" w:rsidRPr="004F3FC2" w:rsidRDefault="004F3FC2" w:rsidP="004F3FC2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е) отсутствовавшие на рабочем месте более четырех месяцев подряд в связи с заболеванием.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 xml:space="preserve">Аттестация педагогических работников, предусмотренных подпунктами </w:t>
      </w:r>
      <w:r w:rsidR="00A14A0E">
        <w:rPr>
          <w:rFonts w:ascii="Times New Roman" w:hAnsi="Times New Roman" w:cs="Times New Roman"/>
          <w:sz w:val="28"/>
          <w:szCs w:val="28"/>
        </w:rPr>
        <w:t xml:space="preserve">«г» </w:t>
      </w:r>
      <w:r w:rsidRPr="004F3FC2">
        <w:rPr>
          <w:rFonts w:ascii="Times New Roman" w:hAnsi="Times New Roman" w:cs="Times New Roman"/>
          <w:sz w:val="28"/>
          <w:szCs w:val="28"/>
        </w:rPr>
        <w:t xml:space="preserve">и </w:t>
      </w:r>
      <w:r w:rsidR="00A14A0E">
        <w:rPr>
          <w:rFonts w:ascii="Times New Roman" w:hAnsi="Times New Roman" w:cs="Times New Roman"/>
          <w:sz w:val="28"/>
          <w:szCs w:val="28"/>
        </w:rPr>
        <w:t xml:space="preserve">«д» </w:t>
      </w:r>
      <w:r w:rsidRPr="004F3FC2">
        <w:rPr>
          <w:rFonts w:ascii="Times New Roman" w:hAnsi="Times New Roman" w:cs="Times New Roman"/>
          <w:sz w:val="28"/>
          <w:szCs w:val="28"/>
        </w:rPr>
        <w:t>настоящего пункта, возможна не ранее чем через два года после их выхода из указанных отпусков.</w:t>
      </w:r>
    </w:p>
    <w:p w:rsidR="004F3FC2" w:rsidRPr="004F3FC2" w:rsidRDefault="004F3FC2" w:rsidP="004F3FC2">
      <w:pPr>
        <w:pStyle w:val="a5"/>
        <w:numPr>
          <w:ilvl w:val="1"/>
          <w:numId w:val="1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F3FC2">
        <w:rPr>
          <w:rFonts w:ascii="Times New Roman" w:hAnsi="Times New Roman" w:cs="Times New Roman"/>
          <w:sz w:val="28"/>
          <w:szCs w:val="28"/>
        </w:rPr>
        <w:t>Аттестация педагогических работник</w:t>
      </w:r>
      <w:r w:rsidR="00A14A0E">
        <w:rPr>
          <w:rFonts w:ascii="Times New Roman" w:hAnsi="Times New Roman" w:cs="Times New Roman"/>
          <w:sz w:val="28"/>
          <w:szCs w:val="28"/>
        </w:rPr>
        <w:t>ов, предусмотренных подпунктом «</w:t>
      </w:r>
      <w:r w:rsidRPr="004F3FC2">
        <w:rPr>
          <w:rFonts w:ascii="Times New Roman" w:hAnsi="Times New Roman" w:cs="Times New Roman"/>
          <w:sz w:val="28"/>
          <w:szCs w:val="28"/>
        </w:rPr>
        <w:t>е</w:t>
      </w:r>
      <w:r w:rsidR="00A14A0E">
        <w:rPr>
          <w:rFonts w:ascii="Times New Roman" w:hAnsi="Times New Roman" w:cs="Times New Roman"/>
          <w:sz w:val="28"/>
          <w:szCs w:val="28"/>
        </w:rPr>
        <w:t xml:space="preserve">» </w:t>
      </w:r>
      <w:r w:rsidRPr="004F3FC2">
        <w:rPr>
          <w:rFonts w:ascii="Times New Roman" w:hAnsi="Times New Roman" w:cs="Times New Roman"/>
          <w:sz w:val="28"/>
          <w:szCs w:val="28"/>
        </w:rPr>
        <w:t>настоящего пункта, возможна не ранее чем через год после их выхода на работу.</w:t>
      </w:r>
    </w:p>
    <w:p w:rsidR="008E5709" w:rsidRPr="00A37C44" w:rsidRDefault="00A37C44" w:rsidP="00A37C44">
      <w:pPr>
        <w:pStyle w:val="a5"/>
        <w:tabs>
          <w:tab w:val="left" w:pos="1440"/>
          <w:tab w:val="left" w:pos="2268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A37C44">
        <w:rPr>
          <w:rFonts w:ascii="Times New Roman" w:hAnsi="Times New Roman" w:cs="Times New Roman"/>
          <w:b/>
          <w:sz w:val="28"/>
          <w:szCs w:val="28"/>
        </w:rPr>
        <w:t>.</w:t>
      </w:r>
      <w:r w:rsidR="008E5709" w:rsidRPr="00A37C44">
        <w:rPr>
          <w:rFonts w:ascii="Times New Roman" w:hAnsi="Times New Roman" w:cs="Times New Roman"/>
          <w:b/>
          <w:sz w:val="28"/>
          <w:szCs w:val="28"/>
        </w:rPr>
        <w:t>Права и обязанности членов АК</w:t>
      </w:r>
    </w:p>
    <w:p w:rsidR="008E5709" w:rsidRPr="001469F8" w:rsidRDefault="001469F8" w:rsidP="001469F8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4.1. </w:t>
      </w:r>
      <w:r w:rsidR="008E5709" w:rsidRPr="001469F8">
        <w:rPr>
          <w:rFonts w:ascii="Times New Roman" w:hAnsi="Times New Roman" w:cs="Times New Roman"/>
          <w:sz w:val="28"/>
          <w:szCs w:val="28"/>
        </w:rPr>
        <w:t>Председатель АК:</w:t>
      </w:r>
    </w:p>
    <w:p w:rsidR="008E5709" w:rsidRPr="00D143A1" w:rsidRDefault="008E5709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осуществляет общее руководство деятельностью АК;</w:t>
      </w:r>
    </w:p>
    <w:p w:rsidR="008E5709" w:rsidRPr="00D143A1" w:rsidRDefault="008E5709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проводит заседания АК;</w:t>
      </w:r>
    </w:p>
    <w:p w:rsidR="008E5709" w:rsidRPr="00D143A1" w:rsidRDefault="008E5709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распределяет обязанности между членами АК;</w:t>
      </w:r>
    </w:p>
    <w:p w:rsidR="008E5709" w:rsidRPr="00D143A1" w:rsidRDefault="000E7BBD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согласовывает график работы АК.</w:t>
      </w:r>
    </w:p>
    <w:p w:rsidR="008E5709" w:rsidRPr="00D143A1" w:rsidRDefault="008E5709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4.2. Заместитель председателя АК осуществляет функции председателя в его отсутствие.</w:t>
      </w:r>
    </w:p>
    <w:p w:rsidR="008E5709" w:rsidRPr="00D143A1" w:rsidRDefault="008E5709" w:rsidP="008E5709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4.3. Секретарь АК:</w:t>
      </w:r>
    </w:p>
    <w:p w:rsidR="008E5709" w:rsidRPr="00D143A1" w:rsidRDefault="008E5709" w:rsidP="008E5709">
      <w:pPr>
        <w:pStyle w:val="a5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143A1">
        <w:rPr>
          <w:rFonts w:ascii="Times New Roman" w:hAnsi="Times New Roman" w:cs="Times New Roman"/>
          <w:sz w:val="28"/>
          <w:szCs w:val="28"/>
        </w:rPr>
        <w:t>составляет ежегодный график работы АК;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обеспечивает оповещение членов АК о сроках заседания АК;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обеспечивает сохранность всей аттестационной документации;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осуществляет регистрацию присутствующих на заседании членов АК;</w:t>
      </w:r>
    </w:p>
    <w:p w:rsidR="0010195B" w:rsidRDefault="0010195B" w:rsidP="008E5709">
      <w:pPr>
        <w:ind w:firstLine="708"/>
        <w:jc w:val="both"/>
        <w:rPr>
          <w:sz w:val="28"/>
          <w:szCs w:val="28"/>
        </w:rPr>
      </w:pPr>
      <w:r w:rsidRPr="0010195B">
        <w:rPr>
          <w:sz w:val="28"/>
          <w:szCs w:val="28"/>
        </w:rPr>
        <w:t>составляет выписк</w:t>
      </w:r>
      <w:r>
        <w:rPr>
          <w:sz w:val="28"/>
          <w:szCs w:val="28"/>
        </w:rPr>
        <w:t>у</w:t>
      </w:r>
      <w:r w:rsidRPr="0010195B">
        <w:rPr>
          <w:sz w:val="28"/>
          <w:szCs w:val="28"/>
        </w:rPr>
        <w:t xml:space="preserve"> из протокола, содержащая сведения о фамилии, имени, отчестве (при наличии) аттестуемого, наименовании его должности, дате заседания аттестационной комиссии организации, результатах голосования, о принятом аттестационной</w:t>
      </w:r>
      <w:r>
        <w:rPr>
          <w:sz w:val="28"/>
          <w:szCs w:val="28"/>
        </w:rPr>
        <w:t xml:space="preserve"> комиссией образовательной организации  решении;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ведет протоколы заседания АК;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ведет статистический учет по вопросам аттестации;</w:t>
      </w:r>
    </w:p>
    <w:p w:rsidR="008E5709" w:rsidRPr="00D143A1" w:rsidRDefault="008E5709" w:rsidP="008E5709">
      <w:pPr>
        <w:tabs>
          <w:tab w:val="left" w:pos="1418"/>
          <w:tab w:val="left" w:pos="1701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обеспечивает организацию выполнения регламента работы АК в соответствии с графиком работы на период аттестации.</w:t>
      </w:r>
    </w:p>
    <w:p w:rsidR="008E5709" w:rsidRPr="00D143A1" w:rsidRDefault="008E5709" w:rsidP="008E5709">
      <w:pPr>
        <w:tabs>
          <w:tab w:val="left" w:pos="1418"/>
          <w:tab w:val="left" w:pos="1701"/>
        </w:tabs>
        <w:ind w:firstLine="720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4.4. Члены АК обязаны:</w:t>
      </w:r>
    </w:p>
    <w:p w:rsidR="008E5709" w:rsidRPr="00D143A1" w:rsidRDefault="008E5709" w:rsidP="008E5709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143A1">
        <w:rPr>
          <w:rFonts w:ascii="Times New Roman" w:hAnsi="Times New Roman" w:cs="Times New Roman"/>
          <w:sz w:val="28"/>
          <w:szCs w:val="28"/>
        </w:rPr>
        <w:tab/>
        <w:t>исполнять свои функции в соответствии с настоящим положением;</w:t>
      </w:r>
    </w:p>
    <w:p w:rsidR="008E5709" w:rsidRPr="00D143A1" w:rsidRDefault="008E5709" w:rsidP="008E5709">
      <w:pPr>
        <w:pStyle w:val="a5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43A1">
        <w:rPr>
          <w:rFonts w:ascii="Times New Roman" w:hAnsi="Times New Roman" w:cs="Times New Roman"/>
          <w:sz w:val="28"/>
          <w:szCs w:val="28"/>
        </w:rPr>
        <w:t>консультировать и информировать педагогических работников по вопросам аттестации;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обеспечивать объективность принятия решения в пределах своей компетенции;</w:t>
      </w:r>
    </w:p>
    <w:p w:rsidR="008E5709" w:rsidRPr="00D143A1" w:rsidRDefault="008E5709" w:rsidP="008E5709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содействовать максимальной достоверности экспертных процедур;</w:t>
      </w:r>
    </w:p>
    <w:p w:rsidR="001469F8" w:rsidRDefault="008E5709" w:rsidP="001469F8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соблюдать права аттестуемых работников организаций.</w:t>
      </w:r>
    </w:p>
    <w:p w:rsidR="008E5709" w:rsidRPr="00D143A1" w:rsidRDefault="004F3FC2" w:rsidP="001469F8">
      <w:pPr>
        <w:tabs>
          <w:tab w:val="left" w:pos="1418"/>
          <w:tab w:val="left" w:pos="1701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r w:rsidR="008E5709" w:rsidRPr="00D143A1">
        <w:rPr>
          <w:sz w:val="28"/>
          <w:szCs w:val="28"/>
        </w:rPr>
        <w:t>Члены АК имеют право:</w:t>
      </w:r>
    </w:p>
    <w:p w:rsidR="008E5709" w:rsidRPr="00D143A1" w:rsidRDefault="008E5709" w:rsidP="008E5709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143A1">
        <w:rPr>
          <w:rFonts w:ascii="Times New Roman" w:hAnsi="Times New Roman" w:cs="Times New Roman"/>
          <w:sz w:val="28"/>
          <w:szCs w:val="28"/>
        </w:rPr>
        <w:tab/>
        <w:t>запрашивать необходимую информацию в пределах своей компетенции;</w:t>
      </w:r>
    </w:p>
    <w:p w:rsidR="008E5709" w:rsidRPr="00D143A1" w:rsidRDefault="008E5709" w:rsidP="008E5709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143A1">
        <w:rPr>
          <w:rFonts w:ascii="Times New Roman" w:hAnsi="Times New Roman" w:cs="Times New Roman"/>
          <w:sz w:val="28"/>
          <w:szCs w:val="28"/>
        </w:rPr>
        <w:tab/>
        <w:t>привлекать к процедуре аттестации специалистов-экспертов;</w:t>
      </w:r>
    </w:p>
    <w:p w:rsidR="008E5709" w:rsidRPr="00D143A1" w:rsidRDefault="008E5709" w:rsidP="008E5709">
      <w:pPr>
        <w:tabs>
          <w:tab w:val="left" w:pos="0"/>
        </w:tabs>
        <w:jc w:val="both"/>
        <w:rPr>
          <w:sz w:val="28"/>
          <w:szCs w:val="28"/>
        </w:rPr>
      </w:pPr>
      <w:r w:rsidRPr="00D143A1">
        <w:rPr>
          <w:sz w:val="28"/>
          <w:szCs w:val="28"/>
        </w:rPr>
        <w:tab/>
        <w:t>выступать в качестве специалистов-экспертов в пределах своей компетенции;</w:t>
      </w:r>
    </w:p>
    <w:p w:rsidR="001E13DA" w:rsidRDefault="008E5709" w:rsidP="000E7BBD">
      <w:pPr>
        <w:ind w:firstLine="708"/>
        <w:jc w:val="both"/>
        <w:rPr>
          <w:sz w:val="28"/>
          <w:szCs w:val="28"/>
        </w:rPr>
      </w:pPr>
      <w:r w:rsidRPr="00D143A1">
        <w:rPr>
          <w:sz w:val="28"/>
          <w:szCs w:val="28"/>
        </w:rPr>
        <w:t>проводить собеседование с аттестуемым работником организаций.</w:t>
      </w:r>
    </w:p>
    <w:p w:rsidR="00F83214" w:rsidRDefault="00F83214" w:rsidP="000E7BBD">
      <w:pPr>
        <w:ind w:firstLine="708"/>
        <w:jc w:val="both"/>
        <w:rPr>
          <w:sz w:val="28"/>
          <w:szCs w:val="28"/>
        </w:rPr>
      </w:pPr>
    </w:p>
    <w:p w:rsidR="003B2501" w:rsidRPr="00C971BE" w:rsidRDefault="003B2501" w:rsidP="003B2501">
      <w:pPr>
        <w:tabs>
          <w:tab w:val="left" w:pos="470"/>
        </w:tabs>
        <w:ind w:right="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C971BE">
        <w:rPr>
          <w:b/>
          <w:sz w:val="28"/>
          <w:szCs w:val="28"/>
        </w:rPr>
        <w:t>.Срок действия положения</w:t>
      </w:r>
    </w:p>
    <w:p w:rsidR="003B2501" w:rsidRDefault="003B2501" w:rsidP="003B2501">
      <w:pPr>
        <w:pStyle w:val="2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Pr="00C971BE">
        <w:rPr>
          <w:sz w:val="28"/>
          <w:szCs w:val="28"/>
        </w:rPr>
        <w:t xml:space="preserve">Срок действия данного положения неограничен. </w:t>
      </w:r>
    </w:p>
    <w:p w:rsidR="003B2501" w:rsidRPr="00C971BE" w:rsidRDefault="003B2501" w:rsidP="003B2501">
      <w:pPr>
        <w:pStyle w:val="2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C971BE">
        <w:rPr>
          <w:sz w:val="28"/>
          <w:szCs w:val="28"/>
        </w:rPr>
        <w:t xml:space="preserve">При изменении нормативно-правовых документов, </w:t>
      </w:r>
      <w:r w:rsidR="00C52C86">
        <w:rPr>
          <w:sz w:val="28"/>
          <w:szCs w:val="28"/>
        </w:rPr>
        <w:t xml:space="preserve">регламентирующих </w:t>
      </w:r>
      <w:r w:rsidR="00C52C86" w:rsidRPr="00D143A1">
        <w:rPr>
          <w:sz w:val="28"/>
          <w:szCs w:val="28"/>
        </w:rPr>
        <w:t xml:space="preserve">порядок создания и деятельности аттестационной комиссии </w:t>
      </w:r>
      <w:r w:rsidR="00C52C86">
        <w:rPr>
          <w:sz w:val="28"/>
          <w:szCs w:val="28"/>
        </w:rPr>
        <w:t>МБОУ ЕСОШ №7 им. О. Казанского</w:t>
      </w:r>
      <w:r w:rsidR="00C52C86" w:rsidRPr="00D143A1">
        <w:rPr>
          <w:sz w:val="28"/>
          <w:szCs w:val="28"/>
        </w:rPr>
        <w:t xml:space="preserve">  по аттестации педагогических работников</w:t>
      </w:r>
      <w:r w:rsidR="00C52C86" w:rsidRPr="008E5709">
        <w:rPr>
          <w:sz w:val="28"/>
          <w:szCs w:val="28"/>
        </w:rPr>
        <w:t xml:space="preserve"> </w:t>
      </w:r>
      <w:r w:rsidR="00C52C86">
        <w:rPr>
          <w:sz w:val="28"/>
          <w:szCs w:val="28"/>
        </w:rPr>
        <w:t xml:space="preserve"> в  целях подтверждения соответствия занимаемой должности</w:t>
      </w:r>
      <w:r w:rsidRPr="00C971BE">
        <w:rPr>
          <w:sz w:val="28"/>
          <w:szCs w:val="28"/>
        </w:rPr>
        <w:t>, в положение вносятся изменения в соответствии с установленным порядком.</w:t>
      </w:r>
    </w:p>
    <w:p w:rsidR="00F83214" w:rsidRDefault="00F83214" w:rsidP="003B2501">
      <w:pPr>
        <w:jc w:val="right"/>
      </w:pPr>
      <w:r>
        <w:t xml:space="preserve"> </w:t>
      </w:r>
    </w:p>
    <w:sectPr w:rsidR="00F83214" w:rsidSect="003B2501">
      <w:type w:val="continuous"/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713" w:rsidRDefault="00E76713">
      <w:r>
        <w:separator/>
      </w:r>
    </w:p>
  </w:endnote>
  <w:endnote w:type="continuationSeparator" w:id="0">
    <w:p w:rsidR="00E76713" w:rsidRDefault="00E767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66CD" w:rsidRDefault="00B366CD" w:rsidP="00B366CD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366CD" w:rsidRDefault="00B366CD" w:rsidP="00B366CD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66CD" w:rsidRDefault="00B366CD" w:rsidP="00B366CD">
    <w:pPr>
      <w:pStyle w:val="a8"/>
      <w:ind w:right="360"/>
      <w:jc w:val="right"/>
    </w:pPr>
  </w:p>
  <w:p w:rsidR="00B366CD" w:rsidRDefault="00B366C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713" w:rsidRDefault="00E76713">
      <w:r>
        <w:separator/>
      </w:r>
    </w:p>
  </w:footnote>
  <w:footnote w:type="continuationSeparator" w:id="0">
    <w:p w:rsidR="00E76713" w:rsidRDefault="00E767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D6E"/>
    <w:multiLevelType w:val="multilevel"/>
    <w:tmpl w:val="56A4482E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1257"/>
        </w:tabs>
        <w:ind w:left="125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94"/>
        </w:tabs>
        <w:ind w:left="179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691"/>
        </w:tabs>
        <w:ind w:left="269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322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25"/>
        </w:tabs>
        <w:ind w:left="41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22"/>
        </w:tabs>
        <w:ind w:left="502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59"/>
        </w:tabs>
        <w:ind w:left="555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56"/>
        </w:tabs>
        <w:ind w:left="6456" w:hanging="2160"/>
      </w:pPr>
      <w:rPr>
        <w:rFonts w:cs="Times New Roman" w:hint="default"/>
      </w:rPr>
    </w:lvl>
  </w:abstractNum>
  <w:abstractNum w:abstractNumId="1">
    <w:nsid w:val="121F5FF7"/>
    <w:multiLevelType w:val="multilevel"/>
    <w:tmpl w:val="FEA23D6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2">
    <w:nsid w:val="126D0289"/>
    <w:multiLevelType w:val="multilevel"/>
    <w:tmpl w:val="DE6EA4D4"/>
    <w:lvl w:ilvl="0">
      <w:start w:val="1"/>
      <w:numFmt w:val="decimal"/>
      <w:lvlText w:val="%1."/>
      <w:lvlJc w:val="left"/>
      <w:pPr>
        <w:tabs>
          <w:tab w:val="num" w:pos="1470"/>
        </w:tabs>
        <w:ind w:left="1470" w:hanging="14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2190"/>
        </w:tabs>
        <w:ind w:left="2190" w:hanging="14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910"/>
        </w:tabs>
        <w:ind w:left="2910" w:hanging="147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630"/>
        </w:tabs>
        <w:ind w:left="3630" w:hanging="147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50"/>
        </w:tabs>
        <w:ind w:left="4350" w:hanging="147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70"/>
        </w:tabs>
        <w:ind w:left="5070" w:hanging="147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3">
    <w:nsid w:val="1482013D"/>
    <w:multiLevelType w:val="multilevel"/>
    <w:tmpl w:val="9EA80D1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4">
    <w:nsid w:val="1D7670E7"/>
    <w:multiLevelType w:val="hybridMultilevel"/>
    <w:tmpl w:val="007E2DB0"/>
    <w:lvl w:ilvl="0" w:tplc="26DA0124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hint="default"/>
      </w:rPr>
    </w:lvl>
    <w:lvl w:ilvl="1" w:tplc="2EA25A8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E741BD0"/>
    <w:multiLevelType w:val="multilevel"/>
    <w:tmpl w:val="9C305F2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3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3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68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336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284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38" w:hanging="2160"/>
      </w:pPr>
      <w:rPr>
        <w:rFonts w:cs="Times New Roman" w:hint="default"/>
      </w:rPr>
    </w:lvl>
  </w:abstractNum>
  <w:abstractNum w:abstractNumId="6">
    <w:nsid w:val="3F89399B"/>
    <w:multiLevelType w:val="hybridMultilevel"/>
    <w:tmpl w:val="516AA0A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B03D74"/>
    <w:multiLevelType w:val="hybridMultilevel"/>
    <w:tmpl w:val="EC2E3D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D352556"/>
    <w:multiLevelType w:val="hybridMultilevel"/>
    <w:tmpl w:val="F62CA2A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E2F1639"/>
    <w:multiLevelType w:val="multilevel"/>
    <w:tmpl w:val="9A368CA6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6E395971"/>
    <w:multiLevelType w:val="multilevel"/>
    <w:tmpl w:val="FEA23D6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6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11">
    <w:nsid w:val="735B4694"/>
    <w:multiLevelType w:val="hybridMultilevel"/>
    <w:tmpl w:val="912AA43A"/>
    <w:lvl w:ilvl="0" w:tplc="D626F1EC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FB9046A2">
      <w:start w:val="36"/>
      <w:numFmt w:val="bullet"/>
      <w:lvlText w:val=""/>
      <w:lvlJc w:val="left"/>
      <w:pPr>
        <w:tabs>
          <w:tab w:val="num" w:pos="2010"/>
        </w:tabs>
        <w:ind w:left="2010" w:hanging="930"/>
      </w:pPr>
      <w:rPr>
        <w:rFonts w:ascii="Symbol" w:eastAsia="Times New Roman" w:hAnsi="Symbol" w:hint="default"/>
        <w:sz w:val="28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47C7FA1"/>
    <w:multiLevelType w:val="multilevel"/>
    <w:tmpl w:val="5C4C4ED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2160" w:hanging="720"/>
      </w:pPr>
      <w:rPr>
        <w:rFonts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cs="Times New Roman" w:hint="default"/>
      </w:rPr>
    </w:lvl>
  </w:abstractNum>
  <w:abstractNum w:abstractNumId="13">
    <w:nsid w:val="7F6F1D2E"/>
    <w:multiLevelType w:val="hybridMultilevel"/>
    <w:tmpl w:val="F7EA9660"/>
    <w:lvl w:ilvl="0" w:tplc="45AA03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F78918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D8ADB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5FC5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8C886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99853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4FC608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294C6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B2A44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8"/>
  </w:num>
  <w:num w:numId="5">
    <w:abstractNumId w:val="7"/>
  </w:num>
  <w:num w:numId="6">
    <w:abstractNumId w:val="6"/>
  </w:num>
  <w:num w:numId="7">
    <w:abstractNumId w:val="13"/>
  </w:num>
  <w:num w:numId="8">
    <w:abstractNumId w:val="2"/>
  </w:num>
  <w:num w:numId="9">
    <w:abstractNumId w:val="3"/>
  </w:num>
  <w:num w:numId="10">
    <w:abstractNumId w:val="12"/>
  </w:num>
  <w:num w:numId="11">
    <w:abstractNumId w:val="0"/>
  </w:num>
  <w:num w:numId="12">
    <w:abstractNumId w:val="10"/>
  </w:num>
  <w:num w:numId="13">
    <w:abstractNumId w:val="1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13DA"/>
    <w:rsid w:val="00040948"/>
    <w:rsid w:val="000E7BBD"/>
    <w:rsid w:val="0010195B"/>
    <w:rsid w:val="001469F8"/>
    <w:rsid w:val="001E13DA"/>
    <w:rsid w:val="00226969"/>
    <w:rsid w:val="003B2501"/>
    <w:rsid w:val="00407CF1"/>
    <w:rsid w:val="00425FF5"/>
    <w:rsid w:val="004709AE"/>
    <w:rsid w:val="004D17D8"/>
    <w:rsid w:val="004E1FC5"/>
    <w:rsid w:val="004F3FC2"/>
    <w:rsid w:val="0050109D"/>
    <w:rsid w:val="00624638"/>
    <w:rsid w:val="00627C12"/>
    <w:rsid w:val="006A39E5"/>
    <w:rsid w:val="006B7E6E"/>
    <w:rsid w:val="006D635D"/>
    <w:rsid w:val="00735AA1"/>
    <w:rsid w:val="00751236"/>
    <w:rsid w:val="00751937"/>
    <w:rsid w:val="007C0C1D"/>
    <w:rsid w:val="008727C7"/>
    <w:rsid w:val="008B5920"/>
    <w:rsid w:val="008C778A"/>
    <w:rsid w:val="008E5709"/>
    <w:rsid w:val="00904053"/>
    <w:rsid w:val="009449E6"/>
    <w:rsid w:val="00A14A0E"/>
    <w:rsid w:val="00A33FCA"/>
    <w:rsid w:val="00A351F9"/>
    <w:rsid w:val="00A37C44"/>
    <w:rsid w:val="00A57FB8"/>
    <w:rsid w:val="00A62660"/>
    <w:rsid w:val="00AA03E7"/>
    <w:rsid w:val="00AB451A"/>
    <w:rsid w:val="00B366CD"/>
    <w:rsid w:val="00B520DC"/>
    <w:rsid w:val="00B5552F"/>
    <w:rsid w:val="00B55B31"/>
    <w:rsid w:val="00BA3B39"/>
    <w:rsid w:val="00C52C86"/>
    <w:rsid w:val="00C541EF"/>
    <w:rsid w:val="00CB635F"/>
    <w:rsid w:val="00D51D97"/>
    <w:rsid w:val="00D63770"/>
    <w:rsid w:val="00D72934"/>
    <w:rsid w:val="00DA5F02"/>
    <w:rsid w:val="00DF3D2E"/>
    <w:rsid w:val="00E22B11"/>
    <w:rsid w:val="00E55B95"/>
    <w:rsid w:val="00E57BF0"/>
    <w:rsid w:val="00E76713"/>
    <w:rsid w:val="00F17AA5"/>
    <w:rsid w:val="00F83214"/>
    <w:rsid w:val="00FD4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uiPriority w:val="99"/>
    <w:rsid w:val="00751236"/>
    <w:pPr>
      <w:ind w:firstLine="709"/>
    </w:pPr>
    <w:rPr>
      <w:rFonts w:eastAsia="Calibri"/>
      <w:sz w:val="28"/>
      <w:szCs w:val="28"/>
    </w:rPr>
  </w:style>
  <w:style w:type="character" w:customStyle="1" w:styleId="a4">
    <w:name w:val="Основной текст с отступом Знак"/>
    <w:link w:val="a3"/>
    <w:uiPriority w:val="99"/>
    <w:rsid w:val="00751236"/>
    <w:rPr>
      <w:rFonts w:eastAsia="Calibri"/>
      <w:sz w:val="28"/>
      <w:szCs w:val="28"/>
    </w:rPr>
  </w:style>
  <w:style w:type="paragraph" w:styleId="a5">
    <w:name w:val="List Paragraph"/>
    <w:basedOn w:val="a"/>
    <w:uiPriority w:val="99"/>
    <w:qFormat/>
    <w:rsid w:val="008E570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styleId="a6">
    <w:name w:val="page number"/>
    <w:rsid w:val="008E5709"/>
    <w:rPr>
      <w:rFonts w:cs="Times New Roman"/>
    </w:rPr>
  </w:style>
  <w:style w:type="character" w:customStyle="1" w:styleId="ConsNormal">
    <w:name w:val="ConsNormal Знак"/>
    <w:link w:val="ConsNormal0"/>
    <w:uiPriority w:val="99"/>
    <w:locked/>
    <w:rsid w:val="008E5709"/>
    <w:rPr>
      <w:rFonts w:ascii="Arial" w:hAnsi="Arial"/>
      <w:sz w:val="22"/>
      <w:lang w:val="ru-RU" w:eastAsia="ru-RU" w:bidi="ar-SA"/>
    </w:rPr>
  </w:style>
  <w:style w:type="paragraph" w:customStyle="1" w:styleId="ConsNormal0">
    <w:name w:val="ConsNormal"/>
    <w:link w:val="ConsNormal"/>
    <w:uiPriority w:val="99"/>
    <w:rsid w:val="008E5709"/>
    <w:pPr>
      <w:autoSpaceDE w:val="0"/>
      <w:autoSpaceDN w:val="0"/>
      <w:adjustRightInd w:val="0"/>
      <w:ind w:right="19772" w:firstLine="720"/>
    </w:pPr>
    <w:rPr>
      <w:rFonts w:ascii="Arial" w:hAnsi="Arial"/>
      <w:sz w:val="22"/>
    </w:rPr>
  </w:style>
  <w:style w:type="character" w:customStyle="1" w:styleId="a7">
    <w:name w:val="Междустр.интервал:  полуторный Знак Знак"/>
    <w:link w:val="14"/>
    <w:uiPriority w:val="99"/>
    <w:locked/>
    <w:rsid w:val="008E5709"/>
    <w:rPr>
      <w:rFonts w:ascii="MS Mincho" w:eastAsia="MS Mincho"/>
      <w:sz w:val="28"/>
    </w:rPr>
  </w:style>
  <w:style w:type="paragraph" w:customStyle="1" w:styleId="14">
    <w:name w:val="Обычный + 14 пт"/>
    <w:aliases w:val="По ширине,Междустр.интервал:  полуторный Знак,Междустр.интервал:  полуторный"/>
    <w:basedOn w:val="a"/>
    <w:link w:val="a7"/>
    <w:uiPriority w:val="99"/>
    <w:rsid w:val="008E5709"/>
    <w:pPr>
      <w:spacing w:line="360" w:lineRule="auto"/>
      <w:jc w:val="both"/>
    </w:pPr>
    <w:rPr>
      <w:rFonts w:ascii="MS Mincho" w:eastAsia="MS Mincho"/>
      <w:sz w:val="28"/>
      <w:szCs w:val="20"/>
      <w:lang/>
    </w:rPr>
  </w:style>
  <w:style w:type="paragraph" w:customStyle="1" w:styleId="ConsPlusNormal">
    <w:name w:val="ConsPlusNormal"/>
    <w:link w:val="ConsPlusNormal0"/>
    <w:uiPriority w:val="99"/>
    <w:rsid w:val="008E5709"/>
    <w:pPr>
      <w:widowControl w:val="0"/>
      <w:autoSpaceDE w:val="0"/>
      <w:autoSpaceDN w:val="0"/>
      <w:adjustRightInd w:val="0"/>
      <w:ind w:firstLine="720"/>
    </w:pPr>
    <w:rPr>
      <w:rFonts w:ascii="Arial" w:eastAsia="Calibri" w:hAnsi="Arial"/>
      <w:sz w:val="22"/>
    </w:rPr>
  </w:style>
  <w:style w:type="paragraph" w:styleId="a8">
    <w:name w:val="footer"/>
    <w:basedOn w:val="a"/>
    <w:link w:val="a9"/>
    <w:uiPriority w:val="99"/>
    <w:rsid w:val="008E570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9">
    <w:name w:val="Нижний колонтитул Знак"/>
    <w:link w:val="a8"/>
    <w:uiPriority w:val="99"/>
    <w:rsid w:val="008E5709"/>
    <w:rPr>
      <w:rFonts w:eastAsia="Calibri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8E5709"/>
    <w:rPr>
      <w:rFonts w:ascii="Arial" w:eastAsia="Calibri" w:hAnsi="Arial"/>
      <w:sz w:val="22"/>
      <w:lang w:bidi="ar-SA"/>
    </w:rPr>
  </w:style>
  <w:style w:type="paragraph" w:styleId="aa">
    <w:name w:val="Body Text"/>
    <w:basedOn w:val="a"/>
    <w:link w:val="ab"/>
    <w:uiPriority w:val="99"/>
    <w:semiHidden/>
    <w:unhideWhenUsed/>
    <w:rsid w:val="00F83214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F83214"/>
    <w:rPr>
      <w:sz w:val="24"/>
      <w:szCs w:val="24"/>
    </w:rPr>
  </w:style>
  <w:style w:type="paragraph" w:styleId="ac">
    <w:name w:val="header"/>
    <w:basedOn w:val="a"/>
    <w:link w:val="ad"/>
    <w:semiHidden/>
    <w:unhideWhenUsed/>
    <w:rsid w:val="00A351F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rsid w:val="00A351F9"/>
    <w:rPr>
      <w:sz w:val="24"/>
      <w:szCs w:val="24"/>
    </w:rPr>
  </w:style>
  <w:style w:type="paragraph" w:styleId="2">
    <w:name w:val="Body Text Indent 2"/>
    <w:basedOn w:val="a"/>
    <w:link w:val="20"/>
    <w:unhideWhenUsed/>
    <w:rsid w:val="003B250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3B2501"/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C52C8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C52C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5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37534A05AA5E57A9C2791751EBDF39E59E32280FE8E5CD608687C79CCeD5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2077</Words>
  <Characters>11844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МОУ ЕСОШ № 7</vt:lpstr>
    </vt:vector>
  </TitlesOfParts>
  <Company>ЕСОШ №7</Company>
  <LinksUpToDate>false</LinksUpToDate>
  <CharactersWithSpaces>13894</CharactersWithSpaces>
  <SharedDoc>false</SharedDoc>
  <HLinks>
    <vt:vector size="6" baseType="variant">
      <vt:variant>
        <vt:i4>4259923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consultantplus://offline/ref=E37534A05AA5E57A9C2791751EBDF39E59E32280FE8E5CD608687C79CCeD57J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МОУ ЕСОШ № 7</dc:title>
  <dc:subject/>
  <dc:creator>11111</dc:creator>
  <cp:keywords/>
  <cp:lastModifiedBy>punsh</cp:lastModifiedBy>
  <cp:revision>2</cp:revision>
  <cp:lastPrinted>2017-03-31T14:54:00Z</cp:lastPrinted>
  <dcterms:created xsi:type="dcterms:W3CDTF">2017-03-31T22:08:00Z</dcterms:created>
  <dcterms:modified xsi:type="dcterms:W3CDTF">2017-03-31T22:08:00Z</dcterms:modified>
</cp:coreProperties>
</file>