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3280619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b9bd104d-6082-47bd-8132-2766a2040a6c"/>
      <w:r>
        <w:rPr>
          <w:rFonts w:ascii="Times New Roman" w:hAnsi="Times New Roman"/>
          <w:b/>
          <w:i w:val="0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i w:val="0"/>
          <w:color w:val="000000"/>
          <w:sz w:val="28"/>
        </w:rPr>
        <w:t>Отдел образования администрации Егорлыкского района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ЕСОШ №7 им. О.Казанского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совета МБОУ ЕСОШ №7↵ им. О.Казанского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А.Н. Почивалова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ЕСОШ №7 ↵  им. О.Казанского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468160)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i w:val="0"/>
          <w:color w:val="000000"/>
          <w:sz w:val="28"/>
        </w:rPr>
        <w:t>ст</w:t>
      </w: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Егорлыкская 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bookmarkEnd w:id="0"/>
    <w:p>
      <w:pPr>
        <w:spacing w:before="0" w:after="0" w:line="264" w:lineRule="auto"/>
        <w:ind w:left="120"/>
        <w:jc w:val="both"/>
      </w:pPr>
      <w:bookmarkStart w:id="5" w:name="block-3280616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6" w:name="2de083b3-1f31-409f-b177-a515047f5be6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изобразительного искусства, составляет в 4 классе – 33 часа (1 час в неделю).</w:t>
      </w:r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 w:line="264" w:lineRule="auto"/>
        <w:ind w:left="120"/>
        <w:jc w:val="both"/>
      </w:pPr>
    </w:p>
    <w:p>
      <w:pPr>
        <w:sectPr>
          <w:pgSz w:w="11906" w:h="16383"/>
          <w:cols w:space="720" w:num="1"/>
        </w:sectPr>
      </w:pPr>
      <w:bookmarkStart w:id="7" w:name="block-3280616"/>
    </w:p>
    <w:bookmarkEnd w:id="5"/>
    <w:bookmarkEnd w:id="7"/>
    <w:p>
      <w:pPr>
        <w:spacing w:before="0" w:after="0" w:line="264" w:lineRule="auto"/>
        <w:ind w:left="120"/>
        <w:jc w:val="both"/>
      </w:pPr>
      <w:bookmarkStart w:id="8" w:name="block-3280620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id="9" w:name="_Toc137210402"/>
      <w:bookmarkEnd w:id="9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id="10" w:name="_Toc137210403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id="11" w:name="_Toc137210404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Виртуальные тематические путешествия по художественным музеям мира.</w:t>
      </w:r>
    </w:p>
    <w:p>
      <w:pPr>
        <w:sectPr>
          <w:pgSz w:w="11906" w:h="16383"/>
          <w:cols w:space="720" w:num="1"/>
        </w:sectPr>
      </w:pPr>
      <w:bookmarkStart w:id="12" w:name="block-3280620"/>
    </w:p>
    <w:bookmarkEnd w:id="8"/>
    <w:bookmarkEnd w:id="12"/>
    <w:p>
      <w:pPr>
        <w:spacing w:before="0" w:after="0" w:line="264" w:lineRule="auto"/>
        <w:ind w:left="120"/>
        <w:jc w:val="both"/>
      </w:pPr>
      <w:bookmarkStart w:id="13" w:name="block-3280617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4" w:name="_Toc124264881"/>
      <w:bookmarkEnd w:id="14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id="15" w:name="_Toc124264882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6" w:name="_TOC_250003"/>
      <w:bookmarkEnd w:id="16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>2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7" w:name="_TOC_250002"/>
      <w:bookmarkEnd w:id="17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>
      <w:pPr>
        <w:sectPr>
          <w:pgSz w:w="11906" w:h="16383"/>
          <w:cols w:space="720" w:num="1"/>
        </w:sectPr>
      </w:pPr>
      <w:bookmarkStart w:id="18" w:name="block-3280617"/>
    </w:p>
    <w:bookmarkEnd w:id="13"/>
    <w:bookmarkEnd w:id="18"/>
    <w:p>
      <w:pPr>
        <w:spacing w:before="0" w:after="0"/>
        <w:ind w:left="120"/>
        <w:jc w:val="left"/>
      </w:pPr>
      <w:bookmarkStart w:id="19" w:name="block-3280618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107"/>
        <w:gridCol w:w="1538"/>
        <w:gridCol w:w="1645"/>
        <w:gridCol w:w="1717"/>
        <w:gridCol w:w="27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4086"/>
        <w:gridCol w:w="1542"/>
        <w:gridCol w:w="1650"/>
        <w:gridCol w:w="1722"/>
        <w:gridCol w:w="272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025"/>
        <w:gridCol w:w="1526"/>
        <w:gridCol w:w="1631"/>
        <w:gridCol w:w="1702"/>
        <w:gridCol w:w="285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029"/>
        <w:gridCol w:w="1526"/>
        <w:gridCol w:w="1630"/>
        <w:gridCol w:w="1701"/>
        <w:gridCol w:w="28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bookmarkEnd w:id="19"/>
    <w:p>
      <w:pPr>
        <w:spacing w:before="0" w:after="0"/>
        <w:ind w:left="120"/>
        <w:jc w:val="left"/>
      </w:pPr>
      <w:bookmarkStart w:id="20" w:name="block-3280622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1" w:name="db50a40d-f8ae-4e5d-8e70-919f427dc0ce"/>
      <w:r>
        <w:rPr>
          <w:rFonts w:ascii="Times New Roman" w:hAnsi="Times New Roman"/>
          <w:b w:val="0"/>
          <w:i w:val="0"/>
          <w:color w:val="000000"/>
          <w:sz w:val="28"/>
        </w:rPr>
        <w:t>• Изобразительное искусство,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1 - </w:t>
      </w:r>
      <w:bookmarkStart w:id="24" w:name="_GoBack"/>
      <w:bookmarkEnd w:id="24"/>
      <w:r>
        <w:rPr>
          <w:rFonts w:ascii="Times New Roman" w:hAnsi="Times New Roman"/>
          <w:b w:val="0"/>
          <w:i w:val="0"/>
          <w:color w:val="000000"/>
          <w:sz w:val="28"/>
        </w:rPr>
        <w:t xml:space="preserve"> 4 класс/ Неменская Л.А.; под редакцией Неменского Б.М., Акционерное общество «Издательство «Просвещение»</w:t>
      </w:r>
      <w:bookmarkEnd w:id="21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22" w:name="e2d6e2bf-4893-4145-be02-d49817b4b26f"/>
      <w:r>
        <w:rPr>
          <w:rFonts w:ascii="Times New Roman" w:hAnsi="Times New Roman"/>
          <w:b w:val="0"/>
          <w:i w:val="0"/>
          <w:color w:val="000000"/>
          <w:sz w:val="28"/>
        </w:rPr>
        <w:t>Библиотека ЦОК</w:t>
      </w:r>
      <w:bookmarkEnd w:id="22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3" w:name="block-3280622"/>
    </w:p>
    <w:bookmarkEnd w:id="20"/>
    <w:bookmarkEnd w:id="23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2B226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2023-10-01T13:59:19Z</dcterms:created>
  <dc:creator>Пользователь</dc:creator>
  <cp:lastModifiedBy>Пользователь</cp:lastModifiedBy>
  <dcterms:modified xsi:type="dcterms:W3CDTF">2023-10-01T14:01:08Z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2A8F58E2C7EA43A1886CC7669E3764C5_12</vt:lpwstr>
  </property>
</Properties>
</file>