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745" w:rsidRPr="00C51745" w:rsidRDefault="00552988" w:rsidP="00C51745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552988">
        <w:rPr>
          <w:rFonts w:ascii="Times New Roman" w:eastAsia="Calibri" w:hAnsi="Times New Roman" w:cs="Times New Roman"/>
          <w:b/>
          <w:noProof/>
          <w:color w:val="000000"/>
          <w:sz w:val="28"/>
        </w:rPr>
        <w:drawing>
          <wp:inline distT="0" distB="0" distL="0" distR="0">
            <wp:extent cx="5940425" cy="840225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51745" w:rsidRPr="00C51745" w:rsidRDefault="00C51745" w:rsidP="00C51745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C51745" w:rsidRPr="00C51745" w:rsidRDefault="00C51745" w:rsidP="00C51745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" w:name="041d5c1b-4e36-4053-94f3-9ce12a6e5ba5"/>
    </w:p>
    <w:p w:rsidR="00E37E82" w:rsidRDefault="00E37E82">
      <w:pPr>
        <w:sectPr w:rsidR="00E37E82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4159090"/>
      <w:bookmarkEnd w:id="1"/>
    </w:p>
    <w:p w:rsidR="00E37E82" w:rsidRDefault="006866C8">
      <w:pPr>
        <w:spacing w:after="0" w:line="264" w:lineRule="auto"/>
        <w:ind w:left="120"/>
        <w:jc w:val="both"/>
      </w:pPr>
      <w:bookmarkStart w:id="3" w:name="block-84159096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E37E82" w:rsidRDefault="006866C8">
      <w:pPr>
        <w:spacing w:after="0" w:line="264" w:lineRule="auto"/>
        <w:ind w:firstLine="600"/>
        <w:jc w:val="both"/>
      </w:pPr>
      <w:bookmarkStart w:id="4" w:name="_Toc118726574"/>
      <w:bookmarkEnd w:id="4"/>
      <w:r>
        <w:rPr>
          <w:rFonts w:ascii="Times New Roman" w:hAnsi="Times New Roman"/>
          <w:color w:val="000000"/>
          <w:sz w:val="28"/>
        </w:rPr>
        <w:t xml:space="preserve">Рабочая программа учебного курса «Алгебра и начала математического анализа» базового уровня для обучающихся 10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E37E82" w:rsidRDefault="00E37E82">
      <w:pPr>
        <w:spacing w:after="0" w:line="264" w:lineRule="auto"/>
        <w:ind w:left="120"/>
        <w:jc w:val="both"/>
      </w:pPr>
    </w:p>
    <w:p w:rsidR="00E37E82" w:rsidRDefault="006866C8">
      <w:pPr>
        <w:spacing w:after="0" w:line="264" w:lineRule="auto"/>
        <w:ind w:left="120"/>
        <w:jc w:val="both"/>
      </w:pPr>
      <w:bookmarkStart w:id="5" w:name="_Toc118726582"/>
      <w:bookmarkEnd w:id="5"/>
      <w:r>
        <w:rPr>
          <w:rFonts w:ascii="Times New Roman" w:hAnsi="Times New Roman"/>
          <w:b/>
          <w:color w:val="000000"/>
          <w:sz w:val="28"/>
        </w:rPr>
        <w:t>ЦЕЛИ ИЗУЧЕНИЯ УЧЕБНОГО КУРСА</w:t>
      </w:r>
    </w:p>
    <w:p w:rsidR="00E37E82" w:rsidRDefault="00E37E82">
      <w:pPr>
        <w:spacing w:after="0" w:line="264" w:lineRule="auto"/>
        <w:ind w:left="120"/>
        <w:jc w:val="both"/>
      </w:pP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>
        <w:rPr>
          <w:rFonts w:ascii="Times New Roman" w:hAnsi="Times New Roman"/>
          <w:color w:val="000000"/>
          <w:sz w:val="28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основе методики обучения алгебре и началам математического анализа лежит деятельностный принцип обучения.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>
        <w:rPr>
          <w:rFonts w:ascii="Times New Roman" w:hAnsi="Times New Roman"/>
          <w:color w:val="000000"/>
          <w:sz w:val="28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>
        <w:rPr>
          <w:rFonts w:ascii="Times New Roman" w:hAnsi="Times New Roman"/>
          <w:color w:val="000000"/>
          <w:sz w:val="28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E37E82" w:rsidRDefault="00E37E82">
      <w:pPr>
        <w:spacing w:after="0" w:line="264" w:lineRule="auto"/>
        <w:ind w:left="120"/>
        <w:jc w:val="both"/>
      </w:pPr>
    </w:p>
    <w:p w:rsidR="00E37E82" w:rsidRDefault="006866C8">
      <w:pPr>
        <w:spacing w:after="0" w:line="264" w:lineRule="auto"/>
        <w:ind w:left="120"/>
        <w:jc w:val="both"/>
      </w:pPr>
      <w:bookmarkStart w:id="6" w:name="_Toc118726583"/>
      <w:bookmarkEnd w:id="6"/>
      <w:r>
        <w:rPr>
          <w:rFonts w:ascii="Times New Roman" w:hAnsi="Times New Roman"/>
          <w:b/>
          <w:color w:val="000000"/>
          <w:sz w:val="28"/>
        </w:rPr>
        <w:t>МЕСТО УЧЕБНОГО КУРСА В УЧЕБНОМ ПЛАНЕ</w:t>
      </w:r>
    </w:p>
    <w:p w:rsidR="00E37E82" w:rsidRDefault="00E37E82">
      <w:pPr>
        <w:spacing w:after="0" w:line="264" w:lineRule="auto"/>
        <w:ind w:left="120"/>
        <w:jc w:val="both"/>
      </w:pPr>
    </w:p>
    <w:p w:rsidR="00E37E82" w:rsidRPr="00A81F94" w:rsidRDefault="006866C8" w:rsidP="00A81F94">
      <w:pPr>
        <w:spacing w:after="0" w:line="264" w:lineRule="auto"/>
        <w:ind w:left="120"/>
        <w:jc w:val="both"/>
      </w:pPr>
      <w:bookmarkStart w:id="7" w:name="b50f01e9-13d2-4b13-878a-42de73c52cdd"/>
      <w:r>
        <w:rPr>
          <w:rFonts w:ascii="Times New Roman" w:hAnsi="Times New Roman"/>
          <w:color w:val="000000"/>
          <w:sz w:val="28"/>
        </w:rPr>
        <w:t xml:space="preserve">В учебном плане на изучение курса алгебры и начал математического анализа на базовом уровне </w:t>
      </w:r>
      <w:r w:rsidR="0007126A">
        <w:rPr>
          <w:rFonts w:ascii="Times New Roman" w:hAnsi="Times New Roman"/>
          <w:color w:val="000000"/>
          <w:sz w:val="28"/>
        </w:rPr>
        <w:t xml:space="preserve">в 10 классе </w:t>
      </w:r>
      <w:r>
        <w:rPr>
          <w:rFonts w:ascii="Times New Roman" w:hAnsi="Times New Roman"/>
          <w:color w:val="000000"/>
          <w:sz w:val="28"/>
        </w:rPr>
        <w:t>отводится 2 часа в неделю</w:t>
      </w:r>
      <w:r w:rsidR="0007126A"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color w:val="000000"/>
          <w:sz w:val="28"/>
        </w:rPr>
        <w:t xml:space="preserve"> </w:t>
      </w:r>
      <w:r w:rsidR="0007126A">
        <w:rPr>
          <w:rFonts w:ascii="Times New Roman" w:hAnsi="Times New Roman"/>
          <w:color w:val="000000"/>
          <w:sz w:val="28"/>
        </w:rPr>
        <w:t xml:space="preserve">всего </w:t>
      </w:r>
      <w:r w:rsidR="00124778">
        <w:rPr>
          <w:rFonts w:ascii="Times New Roman" w:hAnsi="Times New Roman"/>
          <w:color w:val="000000"/>
          <w:sz w:val="28"/>
        </w:rPr>
        <w:t xml:space="preserve">68 </w:t>
      </w:r>
      <w:r w:rsidR="00124778" w:rsidRPr="00A81F94">
        <w:rPr>
          <w:rFonts w:ascii="Times New Roman" w:hAnsi="Times New Roman"/>
          <w:sz w:val="28"/>
        </w:rPr>
        <w:t>часов</w:t>
      </w:r>
      <w:r w:rsidR="0007126A" w:rsidRPr="00A81F94">
        <w:rPr>
          <w:rFonts w:ascii="Times New Roman" w:hAnsi="Times New Roman"/>
          <w:sz w:val="28"/>
        </w:rPr>
        <w:t>.</w:t>
      </w:r>
      <w:bookmarkEnd w:id="7"/>
    </w:p>
    <w:p w:rsidR="002A6D70" w:rsidRPr="00A81F94" w:rsidRDefault="002A6D70" w:rsidP="00A81F9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81F94">
        <w:rPr>
          <w:rFonts w:ascii="Times New Roman" w:hAnsi="Times New Roman" w:cs="Times New Roman"/>
          <w:sz w:val="28"/>
          <w:szCs w:val="28"/>
        </w:rPr>
        <w:t xml:space="preserve">В соответствии с Учебным планом и годовым календарным графиком МБОУ ЕСОШ №7 им. О.Казанского на 2026-2027 учебный год, наличием выходных и праздничных дней в 2026-2027 учебном году, расписанием учебных занятий МБОУ ЕСОШ №7 им. О.Казанского в условиях пятидневной рабочей недели, программа по </w:t>
      </w:r>
      <w:r w:rsidR="00A81F94" w:rsidRPr="00A81F94">
        <w:rPr>
          <w:rFonts w:ascii="Times New Roman" w:hAnsi="Times New Roman" w:cs="Times New Roman"/>
          <w:sz w:val="28"/>
          <w:szCs w:val="28"/>
        </w:rPr>
        <w:t>алгебре</w:t>
      </w:r>
      <w:r w:rsidRPr="00A81F94">
        <w:rPr>
          <w:rFonts w:ascii="Times New Roman" w:hAnsi="Times New Roman" w:cs="Times New Roman"/>
          <w:sz w:val="28"/>
          <w:szCs w:val="28"/>
        </w:rPr>
        <w:t xml:space="preserve"> </w:t>
      </w:r>
      <w:r w:rsidR="00A81F94" w:rsidRPr="00A81F94">
        <w:rPr>
          <w:rFonts w:ascii="Times New Roman" w:hAnsi="Times New Roman" w:cs="Times New Roman"/>
          <w:sz w:val="28"/>
          <w:szCs w:val="28"/>
        </w:rPr>
        <w:t xml:space="preserve">в 10 «Б» классе базовый уровень </w:t>
      </w:r>
      <w:r w:rsidRPr="00A81F94">
        <w:rPr>
          <w:rFonts w:ascii="Times New Roman" w:hAnsi="Times New Roman" w:cs="Times New Roman"/>
          <w:sz w:val="28"/>
          <w:szCs w:val="28"/>
        </w:rPr>
        <w:t>будет реализована в следующем объеме</w:t>
      </w:r>
      <w:r w:rsidR="00A81F94" w:rsidRPr="00A81F94">
        <w:rPr>
          <w:rFonts w:ascii="Times New Roman" w:hAnsi="Times New Roman" w:cs="Times New Roman"/>
          <w:sz w:val="28"/>
          <w:szCs w:val="28"/>
        </w:rPr>
        <w:t xml:space="preserve">   65 часов.</w:t>
      </w:r>
    </w:p>
    <w:p w:rsidR="00A81F94" w:rsidRDefault="002A6D70" w:rsidP="00A81F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1F94">
        <w:rPr>
          <w:rFonts w:ascii="Times New Roman" w:hAnsi="Times New Roman" w:cs="Times New Roman"/>
          <w:sz w:val="28"/>
          <w:szCs w:val="28"/>
        </w:rPr>
        <w:t>Срок реализации программы 1 год.</w:t>
      </w:r>
    </w:p>
    <w:p w:rsidR="002A6D70" w:rsidRPr="00A81F94" w:rsidRDefault="002A6D70" w:rsidP="00A81F94">
      <w:pPr>
        <w:tabs>
          <w:tab w:val="left" w:pos="768"/>
        </w:tabs>
        <w:rPr>
          <w:rFonts w:ascii="Times New Roman" w:hAnsi="Times New Roman" w:cs="Times New Roman"/>
          <w:sz w:val="28"/>
          <w:szCs w:val="28"/>
        </w:rPr>
        <w:sectPr w:rsidR="002A6D70" w:rsidRPr="00A81F94">
          <w:pgSz w:w="11906" w:h="16383"/>
          <w:pgMar w:top="1134" w:right="850" w:bottom="1134" w:left="1701" w:header="720" w:footer="720" w:gutter="0"/>
          <w:cols w:space="720"/>
        </w:sectPr>
      </w:pPr>
    </w:p>
    <w:p w:rsidR="002A6D70" w:rsidRDefault="002A6D70">
      <w:pPr>
        <w:sectPr w:rsidR="002A6D70">
          <w:pgSz w:w="11906" w:h="16383"/>
          <w:pgMar w:top="1134" w:right="850" w:bottom="1134" w:left="1701" w:header="720" w:footer="720" w:gutter="0"/>
          <w:cols w:space="720"/>
        </w:sectPr>
      </w:pPr>
    </w:p>
    <w:p w:rsidR="00E37E82" w:rsidRDefault="006866C8">
      <w:pPr>
        <w:spacing w:after="0" w:line="264" w:lineRule="auto"/>
        <w:ind w:left="120"/>
        <w:jc w:val="both"/>
      </w:pPr>
      <w:bookmarkStart w:id="8" w:name="block-84159094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КУРСА</w:t>
      </w:r>
    </w:p>
    <w:p w:rsidR="00E37E82" w:rsidRDefault="00E37E82">
      <w:pPr>
        <w:spacing w:after="0" w:line="264" w:lineRule="auto"/>
        <w:ind w:left="120"/>
        <w:jc w:val="both"/>
      </w:pPr>
    </w:p>
    <w:p w:rsidR="00E37E82" w:rsidRDefault="006866C8">
      <w:pPr>
        <w:spacing w:after="0" w:line="264" w:lineRule="auto"/>
        <w:ind w:left="120"/>
        <w:jc w:val="both"/>
      </w:pPr>
      <w:bookmarkStart w:id="9" w:name="_Toc118726588"/>
      <w:bookmarkEnd w:id="9"/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E37E82" w:rsidRDefault="00E37E82">
      <w:pPr>
        <w:spacing w:after="0" w:line="264" w:lineRule="auto"/>
        <w:ind w:left="120"/>
        <w:jc w:val="both"/>
      </w:pP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Арифметический корень натуральной степени. Действия с арифметическими корнями натуральной степени.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Синус, косинус и тангенс числового аргумента. Арксинус, арккосинус, арктангенс числового аргумента.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Тождества и тождественные преобразования. 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тригонометрических выражений. Основные тригонометрические формулы.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Уравнение, корень уравнения</w:t>
      </w:r>
      <w:r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Неравенство, решение неравенства. Метод интервалов.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целых и дробно-рациональных уравнений и неравенств.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иррациональных уравнений и неравенств.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тригонометрических уравнений.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Функция, способы задания функции. График функции. Взаимно обратные функции.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Область определения и множество значений функции. Нули функции. Промежутки знакопостоянства. Чётные и нечётные функции.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</w:rPr>
        <w:t xml:space="preserve">-ой степени. 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Последовательности, способы задания последовательностей. Монотонные последовательности. 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Множества и логика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Определение, теорема, следствие, доказательство.</w:t>
      </w:r>
    </w:p>
    <w:p w:rsidR="00E37E82" w:rsidRDefault="00E37E82">
      <w:pPr>
        <w:spacing w:after="0" w:line="264" w:lineRule="auto"/>
        <w:ind w:left="120"/>
        <w:jc w:val="both"/>
      </w:pPr>
    </w:p>
    <w:p w:rsidR="00E37E82" w:rsidRDefault="00E37E82">
      <w:pPr>
        <w:sectPr w:rsidR="00E37E82">
          <w:pgSz w:w="11906" w:h="16383"/>
          <w:pgMar w:top="1134" w:right="850" w:bottom="1134" w:left="1701" w:header="720" w:footer="720" w:gutter="0"/>
          <w:cols w:space="720"/>
        </w:sectPr>
      </w:pPr>
    </w:p>
    <w:p w:rsidR="00E37E82" w:rsidRDefault="006866C8">
      <w:pPr>
        <w:spacing w:after="0" w:line="264" w:lineRule="auto"/>
        <w:ind w:left="120"/>
        <w:jc w:val="both"/>
      </w:pPr>
      <w:bookmarkStart w:id="10" w:name="block-8415909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</w:t>
      </w:r>
    </w:p>
    <w:p w:rsidR="00E37E82" w:rsidRDefault="00E37E82">
      <w:pPr>
        <w:spacing w:after="0" w:line="264" w:lineRule="auto"/>
        <w:ind w:left="120"/>
        <w:jc w:val="both"/>
      </w:pP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:rsidR="00E37E82" w:rsidRDefault="00E37E82">
      <w:pPr>
        <w:spacing w:after="0" w:line="264" w:lineRule="auto"/>
        <w:ind w:left="120"/>
        <w:jc w:val="both"/>
      </w:pPr>
    </w:p>
    <w:p w:rsidR="00E37E82" w:rsidRDefault="006866C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E37E82" w:rsidRDefault="00E37E82">
      <w:pPr>
        <w:spacing w:after="0" w:line="264" w:lineRule="auto"/>
        <w:ind w:left="120"/>
        <w:jc w:val="both"/>
      </w:pP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учебного предмета «Математика» характеризуются:</w:t>
      </w:r>
    </w:p>
    <w:p w:rsidR="00E37E82" w:rsidRDefault="006866C8">
      <w:pPr>
        <w:spacing w:after="0" w:line="264" w:lineRule="auto"/>
        <w:ind w:firstLine="600"/>
        <w:jc w:val="both"/>
      </w:pPr>
      <w:bookmarkStart w:id="11" w:name="_Toc73394992"/>
      <w:bookmarkEnd w:id="11"/>
      <w:r>
        <w:rPr>
          <w:rFonts w:ascii="Times New Roman" w:hAnsi="Times New Roman"/>
          <w:color w:val="000000"/>
          <w:sz w:val="28"/>
        </w:rPr>
        <w:t>Гражданское воспитание: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Патриотическое воспитание:</w:t>
      </w:r>
    </w:p>
    <w:p w:rsidR="00E37E82" w:rsidRDefault="006866C8">
      <w:pPr>
        <w:shd w:val="clear" w:color="auto" w:fill="FFFFFF"/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Духовно-нравственного воспитания: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воспитание: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Физическое воспитание: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Трудовое воспитание: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Экологическое воспитание: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Ценности научного познания: 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E37E82" w:rsidRDefault="00E37E82">
      <w:pPr>
        <w:spacing w:after="0" w:line="264" w:lineRule="auto"/>
        <w:ind w:left="120"/>
        <w:jc w:val="both"/>
      </w:pPr>
    </w:p>
    <w:p w:rsidR="00E37E82" w:rsidRDefault="006866C8">
      <w:pPr>
        <w:spacing w:after="0" w:line="264" w:lineRule="auto"/>
        <w:ind w:left="120"/>
        <w:jc w:val="both"/>
      </w:pPr>
      <w:bookmarkStart w:id="12" w:name="_Toc118726579"/>
      <w:bookmarkEnd w:id="12"/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E37E82" w:rsidRDefault="00E37E82">
      <w:pPr>
        <w:spacing w:after="0" w:line="264" w:lineRule="auto"/>
        <w:ind w:left="120"/>
        <w:jc w:val="both"/>
      </w:pP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>
        <w:rPr>
          <w:rFonts w:ascii="Times New Roman" w:hAnsi="Times New Roman"/>
          <w:b/>
          <w:i/>
          <w:color w:val="000000"/>
          <w:sz w:val="28"/>
        </w:rPr>
        <w:t>познавательными</w:t>
      </w:r>
      <w:r>
        <w:rPr>
          <w:rFonts w:ascii="Times New Roman" w:hAnsi="Times New Roman"/>
          <w:i/>
          <w:color w:val="000000"/>
          <w:sz w:val="28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</w:t>
      </w:r>
      <w:r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</w:rPr>
        <w:t>познавательные</w:t>
      </w:r>
      <w:r>
        <w:rPr>
          <w:rFonts w:ascii="Times New Roman" w:hAnsi="Times New Roman"/>
          <w:i/>
          <w:color w:val="000000"/>
          <w:sz w:val="28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>
        <w:rPr>
          <w:rFonts w:ascii="Times New Roman" w:hAnsi="Times New Roman"/>
          <w:color w:val="000000"/>
          <w:sz w:val="28"/>
        </w:rPr>
        <w:t>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логические действия:</w:t>
      </w:r>
    </w:p>
    <w:p w:rsidR="00E37E82" w:rsidRDefault="006866C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E37E82" w:rsidRDefault="006866C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E37E82" w:rsidRDefault="006866C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E37E82" w:rsidRDefault="006866C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37E82" w:rsidRDefault="006866C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E37E82" w:rsidRDefault="006866C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исследовательские действия:</w:t>
      </w:r>
    </w:p>
    <w:p w:rsidR="00E37E82" w:rsidRDefault="006866C8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E37E82" w:rsidRDefault="006866C8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E37E82" w:rsidRDefault="006866C8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37E82" w:rsidRDefault="006866C8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информацией:</w:t>
      </w:r>
    </w:p>
    <w:p w:rsidR="00E37E82" w:rsidRDefault="006866C8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 w:rsidR="00E37E82" w:rsidRDefault="006866C8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E37E82" w:rsidRDefault="006866C8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 w:rsidR="00E37E82" w:rsidRDefault="006866C8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надёжность информации по самостоятельно сформулированным критериям.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</w:t>
      </w:r>
      <w:r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</w:rPr>
        <w:t xml:space="preserve">коммуникативные </w:t>
      </w:r>
      <w:r>
        <w:rPr>
          <w:rFonts w:ascii="Times New Roman" w:hAnsi="Times New Roman"/>
          <w:i/>
          <w:color w:val="000000"/>
          <w:sz w:val="28"/>
        </w:rPr>
        <w:t>действия, обеспечивают сформированность социальных навыков обучающихся.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Общение:</w:t>
      </w:r>
    </w:p>
    <w:p w:rsidR="00E37E82" w:rsidRDefault="006866C8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E37E82" w:rsidRDefault="006866C8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E37E82" w:rsidRDefault="006866C8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Сотрудничество:</w:t>
      </w:r>
    </w:p>
    <w:p w:rsidR="00E37E82" w:rsidRDefault="006866C8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E37E82" w:rsidRDefault="006866C8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</w:t>
      </w:r>
      <w:r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</w:rPr>
        <w:t xml:space="preserve">регулятивные </w:t>
      </w:r>
      <w:r>
        <w:rPr>
          <w:rFonts w:ascii="Times New Roman" w:hAnsi="Times New Roman"/>
          <w:i/>
          <w:color w:val="000000"/>
          <w:sz w:val="28"/>
        </w:rPr>
        <w:t>действия, обеспечивают формирование смысловых установок и жизненных навыков личности</w:t>
      </w:r>
      <w:r>
        <w:rPr>
          <w:rFonts w:ascii="Times New Roman" w:hAnsi="Times New Roman"/>
          <w:color w:val="000000"/>
          <w:sz w:val="28"/>
        </w:rPr>
        <w:t>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Самоорганизация: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Самоконтроль:</w:t>
      </w:r>
    </w:p>
    <w:p w:rsidR="00E37E82" w:rsidRDefault="006866C8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E37E82" w:rsidRDefault="006866C8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E37E82" w:rsidRDefault="006866C8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E37E82" w:rsidRDefault="00E37E82">
      <w:pPr>
        <w:spacing w:after="0" w:line="264" w:lineRule="auto"/>
        <w:ind w:left="120"/>
        <w:jc w:val="both"/>
      </w:pPr>
    </w:p>
    <w:p w:rsidR="00E37E82" w:rsidRDefault="006866C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E37E82" w:rsidRDefault="00E37E82">
      <w:pPr>
        <w:spacing w:after="0" w:line="264" w:lineRule="auto"/>
        <w:ind w:left="120"/>
        <w:jc w:val="both"/>
      </w:pP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E37E82" w:rsidRDefault="00E37E82">
      <w:pPr>
        <w:spacing w:after="0" w:line="264" w:lineRule="auto"/>
        <w:ind w:left="120"/>
        <w:jc w:val="both"/>
      </w:pPr>
    </w:p>
    <w:p w:rsidR="00E37E82" w:rsidRDefault="006866C8">
      <w:pPr>
        <w:spacing w:after="0" w:line="264" w:lineRule="auto"/>
        <w:ind w:left="120"/>
        <w:jc w:val="both"/>
      </w:pPr>
      <w:bookmarkStart w:id="13" w:name="_Toc118726585"/>
      <w:bookmarkEnd w:id="13"/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E37E82" w:rsidRDefault="00E37E82">
      <w:pPr>
        <w:spacing w:after="0" w:line="264" w:lineRule="auto"/>
        <w:ind w:left="120"/>
        <w:jc w:val="both"/>
      </w:pP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рациональное и действительное число, обыкновенная и десятичная дробь, проценты.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операции с рациональными и действительными числами.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преобразования тригонометрических выражений и решать тригонометрические уравнения.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чётность и нечётность функции, нули функции, промежутки знакопостоянства.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графики функций для решения уравнений.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и читать графики линейной функции, квадратичной функции, степенной функции с целым показателем.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последовательность, арифметическая и геометрическая прогрессии.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Задавать последовательности различными способами.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Множества и логика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множество, операции над множествами.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E37E82" w:rsidRDefault="006866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определение, теорема, следствие, доказательство.</w:t>
      </w:r>
    </w:p>
    <w:p w:rsidR="00E37E82" w:rsidRDefault="00E37E82">
      <w:pPr>
        <w:sectPr w:rsidR="00E37E82">
          <w:pgSz w:w="11906" w:h="16383"/>
          <w:pgMar w:top="1134" w:right="850" w:bottom="1134" w:left="1701" w:header="720" w:footer="720" w:gutter="0"/>
          <w:cols w:space="720"/>
        </w:sectPr>
      </w:pPr>
    </w:p>
    <w:p w:rsidR="00E37E82" w:rsidRDefault="006866C8">
      <w:pPr>
        <w:spacing w:after="0"/>
        <w:ind w:left="120"/>
      </w:pPr>
      <w:bookmarkStart w:id="14" w:name="block-8415909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37E82" w:rsidRDefault="006866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  <w:r w:rsidR="006427AA">
        <w:rPr>
          <w:rFonts w:ascii="Times New Roman" w:hAnsi="Times New Roman"/>
          <w:b/>
          <w:color w:val="000000"/>
          <w:sz w:val="28"/>
        </w:rPr>
        <w:t>Учитель: Опрышко Г.Г.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4761"/>
        <w:gridCol w:w="1396"/>
        <w:gridCol w:w="1841"/>
        <w:gridCol w:w="1910"/>
        <w:gridCol w:w="3338"/>
      </w:tblGrid>
      <w:tr w:rsidR="00E37E82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7E82" w:rsidRDefault="00E37E8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37E82" w:rsidRDefault="00E37E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37E82" w:rsidRDefault="00E37E82">
            <w:pPr>
              <w:spacing w:after="0"/>
              <w:ind w:left="135"/>
            </w:pPr>
          </w:p>
        </w:tc>
      </w:tr>
      <w:tr w:rsidR="00E37E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7E82" w:rsidRDefault="00E37E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7E82" w:rsidRDefault="00E37E82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7E82" w:rsidRDefault="00E37E82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7E82" w:rsidRDefault="00E37E82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7E82" w:rsidRDefault="00E37E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7E82" w:rsidRDefault="00E37E82"/>
        </w:tc>
      </w:tr>
      <w:tr w:rsidR="00E37E8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рациональных и действительных чисел. 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37E82" w:rsidRDefault="00E37E8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37E82" w:rsidRDefault="00552988">
            <w:pPr>
              <w:spacing w:after="0"/>
              <w:ind w:left="135"/>
            </w:pPr>
            <w:hyperlink r:id="rId6">
              <w:r w:rsidR="006866C8">
                <w:rPr>
                  <w:rFonts w:ascii="Times New Roman" w:hAnsi="Times New Roman"/>
                  <w:color w:val="0000FF"/>
                  <w:u w:val="single"/>
                </w:rPr>
                <w:t>https://m.edsoo.ru/KYG7NZURY</w:t>
              </w:r>
            </w:hyperlink>
          </w:p>
        </w:tc>
      </w:tr>
      <w:tr w:rsidR="00E37E8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37E82" w:rsidRDefault="00E37E82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37E82" w:rsidRDefault="00E37E8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37E82" w:rsidRDefault="00552988">
            <w:pPr>
              <w:spacing w:after="0"/>
              <w:ind w:left="135"/>
            </w:pPr>
            <w:hyperlink r:id="rId7">
              <w:r w:rsidR="006866C8">
                <w:rPr>
                  <w:rFonts w:ascii="Times New Roman" w:hAnsi="Times New Roman"/>
                  <w:color w:val="0000FF"/>
                  <w:u w:val="single"/>
                </w:rPr>
                <w:t>https://m.edsoo.ru/E8M1F56M3</w:t>
              </w:r>
            </w:hyperlink>
          </w:p>
        </w:tc>
      </w:tr>
      <w:tr w:rsidR="00E37E8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n–ой степени. Иррациональные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37E82" w:rsidRDefault="00E37E8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37E82" w:rsidRDefault="00552988">
            <w:pPr>
              <w:spacing w:after="0"/>
              <w:ind w:left="135"/>
            </w:pPr>
            <w:hyperlink r:id="rId8">
              <w:r w:rsidR="006866C8">
                <w:rPr>
                  <w:rFonts w:ascii="Times New Roman" w:hAnsi="Times New Roman"/>
                  <w:color w:val="0000FF"/>
                  <w:u w:val="single"/>
                </w:rPr>
                <w:t>https://m.edsoo.ru/W2CV8O37O</w:t>
              </w:r>
            </w:hyperlink>
          </w:p>
        </w:tc>
      </w:tr>
      <w:tr w:rsidR="00E37E8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тригонометрии.Тригонометрические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37E82" w:rsidRDefault="00E37E8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37E82" w:rsidRDefault="00552988">
            <w:pPr>
              <w:spacing w:after="0"/>
              <w:ind w:left="135"/>
            </w:pPr>
            <w:hyperlink r:id="rId9">
              <w:r w:rsidR="006866C8">
                <w:rPr>
                  <w:rFonts w:ascii="Times New Roman" w:hAnsi="Times New Roman"/>
                  <w:color w:val="0000FF"/>
                  <w:u w:val="single"/>
                </w:rPr>
                <w:t>https://m.edsoo.ru/WN9ES6GMP</w:t>
              </w:r>
            </w:hyperlink>
          </w:p>
        </w:tc>
      </w:tr>
      <w:tr w:rsidR="00E37E8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7E82" w:rsidRDefault="000A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37E82" w:rsidRDefault="00E37E82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37E82" w:rsidRDefault="00E37E8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37E82" w:rsidRDefault="00552988">
            <w:pPr>
              <w:spacing w:after="0"/>
              <w:ind w:left="135"/>
            </w:pPr>
            <w:hyperlink r:id="rId10">
              <w:r w:rsidR="006866C8">
                <w:rPr>
                  <w:rFonts w:ascii="Times New Roman" w:hAnsi="Times New Roman"/>
                  <w:color w:val="0000FF"/>
                  <w:u w:val="single"/>
                </w:rPr>
                <w:t>https://m.edsoo.ru/01NY8KYRU</w:t>
              </w:r>
            </w:hyperlink>
          </w:p>
        </w:tc>
      </w:tr>
      <w:tr w:rsidR="00E37E8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7E82" w:rsidRDefault="000A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6866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37E82" w:rsidRDefault="00E37E82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37E82" w:rsidRDefault="00E37E8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37E82" w:rsidRDefault="00552988">
            <w:pPr>
              <w:spacing w:after="0"/>
              <w:ind w:left="135"/>
            </w:pPr>
            <w:hyperlink r:id="rId11">
              <w:r w:rsidR="006866C8">
                <w:rPr>
                  <w:rFonts w:ascii="Times New Roman" w:hAnsi="Times New Roman"/>
                  <w:color w:val="0000FF"/>
                  <w:u w:val="single"/>
                </w:rPr>
                <w:t>https://m.edsoo.ru/SEBER9VK5</w:t>
              </w:r>
            </w:hyperlink>
          </w:p>
        </w:tc>
      </w:tr>
      <w:tr w:rsidR="00E37E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E37E82" w:rsidRDefault="000A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65</w:t>
            </w:r>
            <w:r w:rsidR="006866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37E82" w:rsidRDefault="000A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6866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37E82" w:rsidRDefault="00E37E82"/>
        </w:tc>
      </w:tr>
    </w:tbl>
    <w:p w:rsidR="00E37E82" w:rsidRDefault="00E37E82">
      <w:pPr>
        <w:sectPr w:rsidR="00E37E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27AA" w:rsidRDefault="006427AA" w:rsidP="006427A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6427AA" w:rsidRDefault="006427AA" w:rsidP="006427A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Учитель: Опрышко Г.Г.</w:t>
      </w:r>
    </w:p>
    <w:p w:rsidR="006427AA" w:rsidRDefault="006427AA" w:rsidP="006427AA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3751"/>
        <w:gridCol w:w="946"/>
        <w:gridCol w:w="1841"/>
        <w:gridCol w:w="1910"/>
        <w:gridCol w:w="1347"/>
        <w:gridCol w:w="3411"/>
      </w:tblGrid>
      <w:tr w:rsidR="006427AA" w:rsidTr="00157B66">
        <w:trPr>
          <w:trHeight w:val="144"/>
          <w:tblCellSpacing w:w="20" w:type="nil"/>
        </w:trPr>
        <w:tc>
          <w:tcPr>
            <w:tcW w:w="8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27AA" w:rsidRDefault="006427AA" w:rsidP="00157B66">
            <w:pPr>
              <w:spacing w:after="0"/>
              <w:ind w:left="135"/>
            </w:pPr>
          </w:p>
        </w:tc>
        <w:tc>
          <w:tcPr>
            <w:tcW w:w="37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427AA" w:rsidRDefault="006427AA" w:rsidP="00157B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427AA" w:rsidRDefault="006427AA" w:rsidP="00157B66">
            <w:pPr>
              <w:spacing w:after="0"/>
              <w:ind w:left="135"/>
            </w:pPr>
          </w:p>
        </w:tc>
        <w:tc>
          <w:tcPr>
            <w:tcW w:w="34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427AA" w:rsidRDefault="006427AA" w:rsidP="00157B66">
            <w:pPr>
              <w:spacing w:after="0"/>
              <w:ind w:left="135"/>
            </w:pPr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27AA" w:rsidRDefault="006427AA" w:rsidP="00157B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27AA" w:rsidRDefault="006427AA" w:rsidP="00157B66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427AA" w:rsidRDefault="006427AA" w:rsidP="00157B6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427AA" w:rsidRDefault="006427AA" w:rsidP="00157B6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427AA" w:rsidRDefault="006427AA" w:rsidP="00157B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27AA" w:rsidRDefault="006427AA" w:rsidP="00157B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27AA" w:rsidRDefault="006427AA" w:rsidP="00157B66"/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Эйлера―Венна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 w:rsidRPr="007A7E7A">
              <w:t>1.09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12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https://m.edsoo.ru/HU0LULGL9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7</w:t>
            </w:r>
            <w:r w:rsidRPr="007A7E7A">
              <w:t>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13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https://m.edsoo.ru/37WA8YES4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8</w:t>
            </w:r>
            <w:r w:rsidRPr="007A7E7A">
              <w:t>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14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https://m.edsoo.ru/8JYFUB5M4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 w:rsidRPr="007A7E7A">
              <w:t>1</w:t>
            </w:r>
            <w:r>
              <w:t>4</w:t>
            </w:r>
            <w:r w:rsidRPr="007A7E7A">
              <w:t>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15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https://m.edsoo.ru/PFOU2V68I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15</w:t>
            </w:r>
            <w:r w:rsidRPr="007A7E7A">
              <w:t>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16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https://m.edsoo.ru/MHOTOXN3E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Рациональные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иррациональные числа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</w:t>
            </w:r>
            <w:r w:rsidRPr="007A7E7A">
              <w:t>1.09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17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https://m.edsoo.ru/P3JPHC8M0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с действительными числами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22</w:t>
            </w:r>
            <w:r w:rsidRPr="007A7E7A">
              <w:t>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18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https://m.edsoo.ru/IMQWZ24T1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28</w:t>
            </w:r>
            <w:r w:rsidRPr="007A7E7A">
              <w:t>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19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https://m.edsoo.ru/JF8KM11EJ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29</w:t>
            </w:r>
            <w:r w:rsidRPr="007A7E7A">
              <w:t>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20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https://m.edsoo.ru/VA4VH6PJD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 w:rsidRPr="00CB0193">
              <w:t>5.10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21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https://m.edsoo.ru/KFDEBHI7I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Неравенство, решение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6</w:t>
            </w:r>
            <w:r w:rsidRPr="00CB0193">
              <w:t>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22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https://m.edsoo.ru/83KWSU6M4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12</w:t>
            </w:r>
            <w:r w:rsidRPr="00CB0193">
              <w:t>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23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https://m.edsoo.ru/EIXGRN3D0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целых и дробно-рациональных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13</w:t>
            </w:r>
            <w:r w:rsidRPr="00CB0193">
              <w:t>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24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https://m.edsoo.ru/1SCWMJUIR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"Множества рациональных и действительных чисел. Рациональные уравнения и неравенств"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19</w:t>
            </w:r>
            <w:r w:rsidRPr="00CB0193">
              <w:t>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25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https://m.edsoo.ru/T95VYRBXM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Взаимно обратные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20</w:t>
            </w:r>
            <w:r w:rsidRPr="00CB0193">
              <w:t>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26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https://m.edsoo.ru/LUY75YGCX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 функции. Область определения и множество значений функции. Нули функции. Промежутки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знакопостоянства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 w:rsidRPr="003B7D51">
              <w:t>9.11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27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https://m.edsoo.ru/KN7K4I8VC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10</w:t>
            </w:r>
            <w:r w:rsidRPr="003B7D51">
              <w:t>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28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https://m.edsoo.ru/TCHOJ9UPK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16</w:t>
            </w:r>
            <w:r w:rsidRPr="003B7D51">
              <w:t>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29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https://m.edsoo.ru/7TS62DZBQ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17</w:t>
            </w:r>
            <w:r w:rsidRPr="003B7D51">
              <w:t>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30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https://m.edsoo.ru/UWPAJ7N10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Степенная функция с натуральным и целым показателем. Её 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23</w:t>
            </w:r>
            <w:r w:rsidRPr="006A381F">
              <w:t>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31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https://m.edsoo.ru/13LJ50GEE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24</w:t>
            </w:r>
            <w:r w:rsidRPr="006A381F">
              <w:t>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32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https://m.edsoo.ru/7CVYEVAV7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30</w:t>
            </w:r>
            <w:r w:rsidRPr="006A381F">
              <w:t>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33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https://m.edsoo.ru/KQBCYHL5Y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арифметического корня натуральной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 w:rsidRPr="00EF4721">
              <w:t>1.12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34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https://m.edsoo.ru/I69L4JVYQ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арифметического корня натуральной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7</w:t>
            </w:r>
            <w:r w:rsidRPr="00EF4721">
              <w:t>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35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https://m.edsoo.ru/77PFLCQ8N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арифметического корня натуральной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8</w:t>
            </w:r>
            <w:r w:rsidRPr="00EF4721">
              <w:t>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36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https://m.edsoo.ru/G5SWZ3RWF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арифметическими корнями n–ой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 w:rsidRPr="00EF4721">
              <w:t>1</w:t>
            </w:r>
            <w:r>
              <w:t>4</w:t>
            </w:r>
            <w:r w:rsidRPr="00EF4721">
              <w:t>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37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https://m.edsoo.ru/KBGV9J41B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арифметическими корнями n–ой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 w:rsidRPr="00EF4721">
              <w:t>1</w:t>
            </w:r>
            <w:r>
              <w:t>5</w:t>
            </w:r>
            <w:r w:rsidRPr="00EF4721">
              <w:t>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38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https://m.edsoo.ru/YG9QJLHAI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арифметическими корнями n–ой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</w:t>
            </w:r>
            <w:r w:rsidRPr="00EF4721">
              <w:t>1.12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39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https://m.edsoo.ru/3MIGAHQSM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арифметическими корнями n–ой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22</w:t>
            </w:r>
            <w:r w:rsidRPr="00152120">
              <w:t>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40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https://m.edsoo.ru/3M0ROG1D3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арифметическими корнями n–ой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28</w:t>
            </w:r>
            <w:r w:rsidRPr="00152120">
              <w:t>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41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https://m.edsoo.ru/NRYVSE6Z8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29</w:t>
            </w:r>
            <w:r w:rsidRPr="00152120">
              <w:t>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42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https://m.edsoo.ru/NXMGYF8I5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 w:rsidRPr="00576EF2">
              <w:t>11.01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43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https://m.edsoo.ru/OWXJFVOGJ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 w:rsidRPr="00576EF2">
              <w:t>1</w:t>
            </w:r>
            <w:r>
              <w:t>2</w:t>
            </w:r>
            <w:r w:rsidRPr="00576EF2">
              <w:t>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44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https://m.edsoo.ru/T66K2RMY5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18</w:t>
            </w:r>
            <w:r w:rsidRPr="00576EF2">
              <w:t>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45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https://m.edsoo.ru/OA1N4WIJO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 w:rsidRPr="00576EF2">
              <w:t>1</w:t>
            </w:r>
            <w:r>
              <w:t>9</w:t>
            </w:r>
            <w:r w:rsidRPr="00576EF2">
              <w:t>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46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https://m.edsoo.ru/HWHUD2NNC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и график корня n-ой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25</w:t>
            </w:r>
            <w:r w:rsidRPr="00576EF2">
              <w:t>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47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https://m.edsoo.ru/1E25E18SD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и график корня n-ой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26</w:t>
            </w:r>
            <w:r w:rsidRPr="00576EF2">
              <w:t>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48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https://m.edsoo.ru/QNZB9V7GS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"Арифметический корень n–ой степени. Иррациональные уравнения и неравенства"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t>1.02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49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https://m.edsoo.ru/Q1KQCUC4D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</w:t>
            </w:r>
            <w:r w:rsidRPr="00AE4C69">
              <w:t>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50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https://m.edsoo.ru/CPX3082P7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8</w:t>
            </w:r>
            <w:r w:rsidRPr="00AE4C69">
              <w:t>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51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https://m.edsoo.ru/KEQV00CZZ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9</w:t>
            </w:r>
            <w:r w:rsidRPr="00AE4C69">
              <w:t>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52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https://m.edsoo.ru/F9AWH45BG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 w:rsidRPr="000B5074">
              <w:t>1</w:t>
            </w:r>
            <w:r>
              <w:t>5</w:t>
            </w:r>
            <w:r w:rsidRPr="000B5074">
              <w:t>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53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https://m.edsoo.ru/N4889EZ8R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 w:rsidRPr="000B5074">
              <w:t>1</w:t>
            </w:r>
            <w:r>
              <w:t>6</w:t>
            </w:r>
            <w:r w:rsidRPr="000B5074">
              <w:t>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54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https://m.edsoo.ru/5SZT2FBB9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20</w:t>
            </w:r>
            <w:r w:rsidRPr="000B5074">
              <w:t>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55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https://m.edsoo.ru/YYZPF36KN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1.03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56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https://m.edsoo.ru/I8F5RJJ3N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</w:t>
            </w:r>
            <w:r w:rsidRPr="002A2136">
              <w:t>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57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https://m.edsoo.ru/SC5U397F9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9</w:t>
            </w:r>
            <w:r w:rsidRPr="002A2136">
              <w:t>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58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https://m.edsoo.ru/918HYTGC0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 w:rsidRPr="002A2136">
              <w:t>1</w:t>
            </w:r>
            <w:r>
              <w:t>5</w:t>
            </w:r>
            <w:r w:rsidRPr="002A2136">
              <w:t>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59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https://m.edsoo.ru/C9TMKQF48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 w:rsidRPr="002A2136">
              <w:t>1</w:t>
            </w:r>
            <w:r>
              <w:t>6</w:t>
            </w:r>
            <w:r w:rsidRPr="002A2136">
              <w:t>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60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https://m.edsoo.ru/9IM00AFC0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22</w:t>
            </w:r>
            <w:r w:rsidRPr="002A2136">
              <w:t>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61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https://m.edsoo.ru/LTBOUHA4F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23</w:t>
            </w:r>
            <w:r w:rsidRPr="002A2136">
              <w:t>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62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https://m.edsoo.ru/BOK9K8FGV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t>5.04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63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https://m.edsoo.ru/VM911ON5V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6</w:t>
            </w:r>
            <w:r w:rsidRPr="001C30D4">
              <w:t>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64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https://m.edsoo.ru/GNKNPMR1U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12</w:t>
            </w:r>
            <w:r w:rsidRPr="001C30D4">
              <w:t>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65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https://m.edsoo.ru/56K85EHZU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13</w:t>
            </w:r>
            <w:r w:rsidRPr="001C30D4">
              <w:t>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66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https://m.edsoo.ru/6XXPVVJXA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19</w:t>
            </w:r>
            <w:r w:rsidRPr="001C30D4">
              <w:t>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67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https://m.edsoo.ru/LEPISYY4W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20</w:t>
            </w:r>
            <w:r w:rsidRPr="001C30D4">
              <w:t>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68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https://m.edsoo.ru/MUSCZXE6Q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26</w:t>
            </w:r>
            <w:r w:rsidRPr="001C30D4">
              <w:t>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69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https://m.edsoo.ru/HPK0F4KJP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27</w:t>
            </w:r>
            <w:r w:rsidRPr="001C30D4">
              <w:t>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70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https://m.edsoo.ru/FNX4E5LUC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темам "Основные тригонометрические формулы. Тригонометрические уравнения"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t>4.05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71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https://m.edsoo.ru/796P4UYBR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11</w:t>
            </w:r>
            <w:r w:rsidRPr="00287C30">
              <w:t>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72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https://m.edsoo.ru/RC00ETQNA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17</w:t>
            </w:r>
            <w:r w:rsidRPr="00287C30">
              <w:t>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73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https://m.edsoo.ru/OINT7D2Q5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Бесконечно убывающая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геометрическая прогрессия. Сумма бесконечно убывающей геометрической прогрессии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18</w:t>
            </w:r>
            <w:r w:rsidRPr="00287C30">
              <w:t>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74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https://m.edsoo.ru/BO3X694VF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24</w:t>
            </w:r>
            <w:r w:rsidRPr="00584C1E">
              <w:t>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75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https://m.edsoo.ru/2T49MHHH9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5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27AA" w:rsidRDefault="006427AA" w:rsidP="00157B66">
            <w:r>
              <w:t>25</w:t>
            </w:r>
            <w:r w:rsidRPr="00584C1E">
              <w:t>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6427AA" w:rsidRDefault="00552988" w:rsidP="00157B66">
            <w:pPr>
              <w:spacing w:after="0"/>
              <w:ind w:left="135"/>
            </w:pPr>
            <w:hyperlink r:id="rId76">
              <w:r w:rsidR="006427AA">
                <w:rPr>
                  <w:rFonts w:ascii="Times New Roman" w:hAnsi="Times New Roman"/>
                  <w:color w:val="0000FF"/>
                  <w:u w:val="single"/>
                </w:rPr>
                <w:t>https://m.edsoo.ru/F5N2ANA4G</w:t>
              </w:r>
            </w:hyperlink>
          </w:p>
        </w:tc>
      </w:tr>
      <w:tr w:rsidR="006427AA" w:rsidTr="00157B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27AA" w:rsidRDefault="006427AA" w:rsidP="00157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27AA" w:rsidRDefault="006427AA" w:rsidP="00157B66"/>
        </w:tc>
      </w:tr>
    </w:tbl>
    <w:p w:rsidR="006427AA" w:rsidRDefault="006427AA" w:rsidP="006427AA">
      <w:pPr>
        <w:sectPr w:rsidR="006427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7E82" w:rsidRDefault="00E37E82">
      <w:pPr>
        <w:sectPr w:rsidR="00E37E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7E82" w:rsidRDefault="00E37E82">
      <w:pPr>
        <w:sectPr w:rsidR="00E37E8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5" w:name="block-84159092"/>
      <w:bookmarkEnd w:id="14"/>
    </w:p>
    <w:p w:rsidR="00E37E82" w:rsidRDefault="006866C8" w:rsidP="006427AA">
      <w:pPr>
        <w:spacing w:before="199" w:after="199" w:line="336" w:lineRule="auto"/>
      </w:pPr>
      <w:bookmarkStart w:id="16" w:name="block-84159097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E37E82" w:rsidRDefault="00E37E82">
      <w:pPr>
        <w:spacing w:before="199" w:after="199" w:line="336" w:lineRule="auto"/>
        <w:ind w:left="120"/>
      </w:pPr>
    </w:p>
    <w:p w:rsidR="00E37E82" w:rsidRDefault="006866C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E37E82" w:rsidRDefault="00E37E82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решения уравнений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операции над множествами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E37E8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E37E82" w:rsidRDefault="00E37E82">
      <w:pPr>
        <w:spacing w:after="0" w:line="336" w:lineRule="auto"/>
        <w:ind w:left="120"/>
      </w:pPr>
    </w:p>
    <w:p w:rsidR="00E37E82" w:rsidRDefault="00E37E82">
      <w:pPr>
        <w:sectPr w:rsidR="00E37E82">
          <w:pgSz w:w="11906" w:h="16383"/>
          <w:pgMar w:top="1134" w:right="850" w:bottom="1134" w:left="1701" w:header="720" w:footer="720" w:gutter="0"/>
          <w:cols w:space="720"/>
        </w:sectPr>
      </w:pPr>
    </w:p>
    <w:p w:rsidR="00E37E82" w:rsidRDefault="006866C8">
      <w:pPr>
        <w:spacing w:before="199" w:after="199" w:line="336" w:lineRule="auto"/>
        <w:ind w:left="120"/>
      </w:pPr>
      <w:bookmarkStart w:id="17" w:name="block-84159098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37E82" w:rsidRDefault="00E37E82">
      <w:pPr>
        <w:spacing w:after="0"/>
        <w:ind w:left="120"/>
      </w:pPr>
    </w:p>
    <w:p w:rsidR="00E37E82" w:rsidRDefault="006866C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E37E82" w:rsidRDefault="00E37E82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уравнения. Неравенство, решение неравенства. Метод интервалов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целых и дробно-рациональных уравнений и неравенств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Взаимно обратные функции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E37E8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E37E82" w:rsidRDefault="00E37E82">
      <w:pPr>
        <w:spacing w:after="0"/>
        <w:ind w:left="120"/>
      </w:pPr>
    </w:p>
    <w:p w:rsidR="00E37E82" w:rsidRDefault="006866C8">
      <w:pPr>
        <w:spacing w:before="199" w:after="199" w:line="336" w:lineRule="auto"/>
        <w:ind w:left="120"/>
      </w:pPr>
      <w:bookmarkStart w:id="18" w:name="block-84159099"/>
      <w:bookmarkEnd w:id="17"/>
      <w:r>
        <w:rPr>
          <w:rFonts w:ascii="Times New Roman" w:hAnsi="Times New Roman"/>
          <w:b/>
          <w:color w:val="000000"/>
          <w:sz w:val="28"/>
        </w:rPr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E37E82" w:rsidRDefault="00E37E82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E37E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E37E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E37E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E37E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E37E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E37E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E37E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E37E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E37E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E37E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E37E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E37E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E37E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E37E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E37E82" w:rsidRDefault="00E37E82">
      <w:pPr>
        <w:sectPr w:rsidR="00E37E82">
          <w:pgSz w:w="11906" w:h="16383"/>
          <w:pgMar w:top="1134" w:right="850" w:bottom="1134" w:left="1701" w:header="720" w:footer="720" w:gutter="0"/>
          <w:cols w:space="720"/>
        </w:sectPr>
      </w:pPr>
    </w:p>
    <w:p w:rsidR="00E37E82" w:rsidRDefault="006866C8">
      <w:pPr>
        <w:spacing w:before="199" w:after="199" w:line="336" w:lineRule="auto"/>
        <w:ind w:left="120"/>
      </w:pPr>
      <w:bookmarkStart w:id="19" w:name="block-84159100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E37E82" w:rsidRDefault="00E37E82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Взаимно обратные функции. Чётные и нечётные функции. Периодические функции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E37E8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37E82" w:rsidRDefault="006866C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E37E82" w:rsidRDefault="00E37E82">
      <w:pPr>
        <w:spacing w:after="0" w:line="336" w:lineRule="auto"/>
        <w:ind w:left="120"/>
      </w:pPr>
    </w:p>
    <w:p w:rsidR="00E37E82" w:rsidRDefault="00E37E82">
      <w:pPr>
        <w:sectPr w:rsidR="00E37E82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C65F24" w:rsidRPr="000C0572" w:rsidRDefault="00C65F24" w:rsidP="00C65F2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C057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C65F24" w:rsidRPr="000C0572" w:rsidRDefault="00C65F24" w:rsidP="00C65F2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C0572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C65F24" w:rsidRPr="000C0572" w:rsidRDefault="00C65F24" w:rsidP="00C65F2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C0572">
        <w:rPr>
          <w:rFonts w:ascii="Times New Roman" w:hAnsi="Times New Roman" w:cs="Times New Roman"/>
          <w:color w:val="000000"/>
          <w:sz w:val="24"/>
          <w:szCs w:val="24"/>
        </w:rPr>
        <w:t>​‌‌​</w:t>
      </w:r>
    </w:p>
    <w:p w:rsidR="00C65F24" w:rsidRPr="000C0572" w:rsidRDefault="00C65F24" w:rsidP="00C65F2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C0572">
        <w:rPr>
          <w:rFonts w:ascii="Times New Roman" w:hAnsi="Times New Roman" w:cs="Times New Roman"/>
          <w:color w:val="000000"/>
          <w:sz w:val="24"/>
          <w:szCs w:val="24"/>
        </w:rPr>
        <w:t>​‌</w:t>
      </w:r>
      <w:bookmarkStart w:id="20" w:name="259521c0-37d5-43a2-b33b-95c2fb5d010b"/>
      <w:r w:rsidRPr="000C0572">
        <w:rPr>
          <w:rFonts w:ascii="Times New Roman" w:hAnsi="Times New Roman" w:cs="Times New Roman"/>
          <w:color w:val="000000"/>
          <w:sz w:val="24"/>
          <w:szCs w:val="24"/>
        </w:rPr>
        <w:t>Алгебра 11 класс, Ю.М. Колягин, М.В. Ткачева Издательство: М., Просвещение, 2018 г.</w:t>
      </w:r>
      <w:bookmarkEnd w:id="20"/>
      <w:r w:rsidRPr="000C0572">
        <w:rPr>
          <w:rFonts w:ascii="Times New Roman" w:hAnsi="Times New Roman" w:cs="Times New Roman"/>
          <w:color w:val="000000"/>
          <w:sz w:val="24"/>
          <w:szCs w:val="24"/>
        </w:rPr>
        <w:t>‌</w:t>
      </w:r>
    </w:p>
    <w:p w:rsidR="00C65F24" w:rsidRPr="000C0572" w:rsidRDefault="00C65F24" w:rsidP="00C65F2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C0572">
        <w:rPr>
          <w:rFonts w:ascii="Times New Roman" w:hAnsi="Times New Roman" w:cs="Times New Roman"/>
          <w:color w:val="000000"/>
          <w:sz w:val="24"/>
          <w:szCs w:val="24"/>
        </w:rPr>
        <w:t>​</w:t>
      </w:r>
    </w:p>
    <w:p w:rsidR="00C65F24" w:rsidRPr="000C0572" w:rsidRDefault="00C65F24" w:rsidP="00C65F2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C0572">
        <w:rPr>
          <w:rFonts w:ascii="Times New Roman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C65F24" w:rsidRPr="000C0572" w:rsidRDefault="00C65F24" w:rsidP="00C65F2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C0572">
        <w:rPr>
          <w:rFonts w:ascii="Times New Roman" w:hAnsi="Times New Roman" w:cs="Times New Roman"/>
          <w:color w:val="000000"/>
          <w:sz w:val="24"/>
          <w:szCs w:val="24"/>
        </w:rPr>
        <w:t>​‌УМК по алгебре 11 класс, реализующий учебную программу.</w:t>
      </w:r>
      <w:r w:rsidRPr="000C0572">
        <w:rPr>
          <w:rFonts w:ascii="Times New Roman" w:hAnsi="Times New Roman" w:cs="Times New Roman"/>
          <w:sz w:val="24"/>
          <w:szCs w:val="24"/>
        </w:rPr>
        <w:br/>
      </w:r>
      <w:r w:rsidRPr="000C0572">
        <w:rPr>
          <w:rFonts w:ascii="Times New Roman" w:hAnsi="Times New Roman" w:cs="Times New Roman"/>
          <w:color w:val="000000"/>
          <w:sz w:val="24"/>
          <w:szCs w:val="24"/>
        </w:rPr>
        <w:t>М. И. Шабунин, М.В. Ткачёва, Н.Е. Фёдорова .Дидактические материалы по алгебре для 10-11 класса –</w:t>
      </w:r>
      <w:bookmarkStart w:id="21" w:name="352b2430-0170-408d-9dba-fadb4a1f57ea"/>
      <w:bookmarkEnd w:id="21"/>
      <w:r w:rsidRPr="000C0572">
        <w:rPr>
          <w:rFonts w:ascii="Times New Roman" w:hAnsi="Times New Roman" w:cs="Times New Roman"/>
          <w:color w:val="000000"/>
          <w:sz w:val="24"/>
          <w:szCs w:val="24"/>
        </w:rPr>
        <w:t>Мнемозина. Москва 1998‌​</w:t>
      </w:r>
    </w:p>
    <w:p w:rsidR="00C65F24" w:rsidRPr="000C0572" w:rsidRDefault="00C65F24" w:rsidP="00C65F2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65F24" w:rsidRPr="000C0572" w:rsidRDefault="00C65F24" w:rsidP="00C65F2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C0572">
        <w:rPr>
          <w:rFonts w:ascii="Times New Roman" w:hAnsi="Times New Roman" w:cs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C65F24" w:rsidRPr="000C0572" w:rsidRDefault="00C65F24" w:rsidP="00C65F2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C0572">
        <w:rPr>
          <w:rFonts w:ascii="Times New Roman" w:hAnsi="Times New Roman" w:cs="Times New Roman"/>
          <w:color w:val="000000"/>
          <w:sz w:val="24"/>
          <w:szCs w:val="24"/>
        </w:rPr>
        <w:t>​</w:t>
      </w:r>
      <w:r w:rsidRPr="000C0572">
        <w:rPr>
          <w:rFonts w:ascii="Times New Roman" w:hAnsi="Times New Roman" w:cs="Times New Roman"/>
          <w:color w:val="333333"/>
          <w:sz w:val="24"/>
          <w:szCs w:val="24"/>
        </w:rPr>
        <w:t>​‌</w:t>
      </w:r>
      <w:r w:rsidRPr="000C0572">
        <w:rPr>
          <w:rFonts w:ascii="Times New Roman" w:hAnsi="Times New Roman" w:cs="Times New Roman"/>
          <w:color w:val="000000"/>
          <w:sz w:val="24"/>
          <w:szCs w:val="24"/>
        </w:rPr>
        <w:t>Российская электронная школа - https://resh. edu.ru/</w:t>
      </w:r>
      <w:r w:rsidRPr="000C0572">
        <w:rPr>
          <w:rFonts w:ascii="Times New Roman" w:hAnsi="Times New Roman" w:cs="Times New Roman"/>
          <w:sz w:val="24"/>
          <w:szCs w:val="24"/>
        </w:rPr>
        <w:br/>
      </w:r>
      <w:r w:rsidRPr="000C0572">
        <w:rPr>
          <w:rFonts w:ascii="Times New Roman" w:hAnsi="Times New Roman" w:cs="Times New Roman"/>
          <w:color w:val="000000"/>
          <w:sz w:val="24"/>
          <w:szCs w:val="24"/>
        </w:rPr>
        <w:t>"Учи. ru"- https://uchi.ru/</w:t>
      </w:r>
      <w:bookmarkStart w:id="22" w:name="7d5051e0-bab5-428c-941a-1d062349d11d"/>
      <w:bookmarkEnd w:id="22"/>
      <w:r w:rsidRPr="000C0572">
        <w:rPr>
          <w:rFonts w:ascii="Times New Roman" w:hAnsi="Times New Roman" w:cs="Times New Roman"/>
          <w:color w:val="333333"/>
          <w:sz w:val="24"/>
          <w:szCs w:val="24"/>
        </w:rPr>
        <w:t>‌</w:t>
      </w:r>
      <w:r w:rsidRPr="000C0572">
        <w:rPr>
          <w:rFonts w:ascii="Times New Roman" w:hAnsi="Times New Roman" w:cs="Times New Roman"/>
          <w:color w:val="000000"/>
          <w:sz w:val="24"/>
          <w:szCs w:val="24"/>
        </w:rPr>
        <w:t>​</w:t>
      </w:r>
    </w:p>
    <w:p w:rsidR="00C65F24" w:rsidRPr="000C0572" w:rsidRDefault="00C65F24" w:rsidP="00C65F24">
      <w:pPr>
        <w:rPr>
          <w:rFonts w:ascii="Times New Roman" w:hAnsi="Times New Roman" w:cs="Times New Roman"/>
          <w:sz w:val="24"/>
          <w:szCs w:val="24"/>
        </w:rPr>
      </w:pPr>
    </w:p>
    <w:p w:rsidR="006866C8" w:rsidRDefault="006866C8"/>
    <w:sectPr w:rsidR="006866C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757F4"/>
    <w:multiLevelType w:val="multilevel"/>
    <w:tmpl w:val="F22C1C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634539"/>
    <w:multiLevelType w:val="multilevel"/>
    <w:tmpl w:val="9DD8F6A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A67D2F"/>
    <w:multiLevelType w:val="multilevel"/>
    <w:tmpl w:val="B2282F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662DC2"/>
    <w:multiLevelType w:val="multilevel"/>
    <w:tmpl w:val="3BEC56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4462DD"/>
    <w:multiLevelType w:val="multilevel"/>
    <w:tmpl w:val="1DE402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2836D9"/>
    <w:multiLevelType w:val="multilevel"/>
    <w:tmpl w:val="BE9E47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E82"/>
    <w:rsid w:val="0007126A"/>
    <w:rsid w:val="000A6EEC"/>
    <w:rsid w:val="00124778"/>
    <w:rsid w:val="00157D65"/>
    <w:rsid w:val="002A6D70"/>
    <w:rsid w:val="003A3D54"/>
    <w:rsid w:val="00403D95"/>
    <w:rsid w:val="00470AB8"/>
    <w:rsid w:val="00546C06"/>
    <w:rsid w:val="00552988"/>
    <w:rsid w:val="006427AA"/>
    <w:rsid w:val="006866C8"/>
    <w:rsid w:val="008660E1"/>
    <w:rsid w:val="008743AC"/>
    <w:rsid w:val="008A3DC9"/>
    <w:rsid w:val="008C69DD"/>
    <w:rsid w:val="008C6BF7"/>
    <w:rsid w:val="009B7A61"/>
    <w:rsid w:val="009F50B5"/>
    <w:rsid w:val="00A81F94"/>
    <w:rsid w:val="00C51745"/>
    <w:rsid w:val="00C65F24"/>
    <w:rsid w:val="00DF293C"/>
    <w:rsid w:val="00E3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43D22A-6C54-4E13-A698-F152DC4C0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<Relationships xmlns="http://schemas.openxmlformats.org/package/2006/relationships"><Relationship Id="rId26" Type="http://schemas.openxmlformats.org/officeDocument/2006/relationships/hyperlink" Target="https://m.edsoo.ru/LUY75YGCX" TargetMode="External"/><Relationship Id="rId21" Type="http://schemas.openxmlformats.org/officeDocument/2006/relationships/hyperlink" Target="https://m.edsoo.ru/KFDEBHI7I" TargetMode="External"/><Relationship Id="rId42" Type="http://schemas.openxmlformats.org/officeDocument/2006/relationships/hyperlink" Target="https://m.edsoo.ru/NXMGYF8I5" TargetMode="External"/><Relationship Id="rId47" Type="http://schemas.openxmlformats.org/officeDocument/2006/relationships/hyperlink" Target="https://m.edsoo.ru/1E25E18SD" TargetMode="External"/><Relationship Id="rId63" Type="http://schemas.openxmlformats.org/officeDocument/2006/relationships/hyperlink" Target="https://m.edsoo.ru/VM911ON5V" TargetMode="External"/><Relationship Id="rId68" Type="http://schemas.openxmlformats.org/officeDocument/2006/relationships/hyperlink" Target="https://m.edsoo.ru/MUSCZXE6Q" TargetMode="External"/><Relationship Id="rId16" Type="http://schemas.openxmlformats.org/officeDocument/2006/relationships/hyperlink" Target="https://m.edsoo.ru/MHOTOXN3E" TargetMode="External"/><Relationship Id="rId11" Type="http://schemas.openxmlformats.org/officeDocument/2006/relationships/hyperlink" Target="https://m.edsoo.ru/SEBER9VK5" TargetMode="External"/><Relationship Id="rId24" Type="http://schemas.openxmlformats.org/officeDocument/2006/relationships/hyperlink" Target="https://m.edsoo.ru/1SCWMJUIR" TargetMode="External"/><Relationship Id="rId32" Type="http://schemas.openxmlformats.org/officeDocument/2006/relationships/hyperlink" Target="https://m.edsoo.ru/7CVYEVAV7" TargetMode="External"/><Relationship Id="rId37" Type="http://schemas.openxmlformats.org/officeDocument/2006/relationships/hyperlink" Target="https://m.edsoo.ru/KBGV9J41B" TargetMode="External"/><Relationship Id="rId40" Type="http://schemas.openxmlformats.org/officeDocument/2006/relationships/hyperlink" Target="https://m.edsoo.ru/3M0ROG1D3" TargetMode="External"/><Relationship Id="rId45" Type="http://schemas.openxmlformats.org/officeDocument/2006/relationships/hyperlink" Target="https://m.edsoo.ru/OA1N4WIJO" TargetMode="External"/><Relationship Id="rId53" Type="http://schemas.openxmlformats.org/officeDocument/2006/relationships/hyperlink" Target="https://m.edsoo.ru/N4889EZ8R" TargetMode="External"/><Relationship Id="rId58" Type="http://schemas.openxmlformats.org/officeDocument/2006/relationships/hyperlink" Target="https://m.edsoo.ru/918HYTGC0" TargetMode="External"/><Relationship Id="rId66" Type="http://schemas.openxmlformats.org/officeDocument/2006/relationships/hyperlink" Target="https://m.edsoo.ru/6XXPVVJXA" TargetMode="External"/><Relationship Id="rId74" Type="http://schemas.openxmlformats.org/officeDocument/2006/relationships/hyperlink" Target="https://m.edsoo.ru/BO3X694VF" TargetMode="External"/><Relationship Id="rId5" Type="http://schemas.openxmlformats.org/officeDocument/2006/relationships/image" Target="media/image1.emf"/><Relationship Id="rId61" Type="http://schemas.openxmlformats.org/officeDocument/2006/relationships/hyperlink" Target="https://m.edsoo.ru/LTBOUHA4F" TargetMode="External"/><Relationship Id="rId19" Type="http://schemas.openxmlformats.org/officeDocument/2006/relationships/hyperlink" Target="https://m.edsoo.ru/JF8KM11EJ" TargetMode="External"/><Relationship Id="rId14" Type="http://schemas.openxmlformats.org/officeDocument/2006/relationships/hyperlink" Target="https://m.edsoo.ru/8JYFUB5M4" TargetMode="External"/><Relationship Id="rId22" Type="http://schemas.openxmlformats.org/officeDocument/2006/relationships/hyperlink" Target="https://m.edsoo.ru/83KWSU6M4" TargetMode="External"/><Relationship Id="rId27" Type="http://schemas.openxmlformats.org/officeDocument/2006/relationships/hyperlink" Target="https://m.edsoo.ru/KN7K4I8VC" TargetMode="External"/><Relationship Id="rId30" Type="http://schemas.openxmlformats.org/officeDocument/2006/relationships/hyperlink" Target="https://m.edsoo.ru/UWPAJ7N10" TargetMode="External"/><Relationship Id="rId35" Type="http://schemas.openxmlformats.org/officeDocument/2006/relationships/hyperlink" Target="https://m.edsoo.ru/77PFLCQ8N" TargetMode="External"/><Relationship Id="rId43" Type="http://schemas.openxmlformats.org/officeDocument/2006/relationships/hyperlink" Target="https://m.edsoo.ru/OWXJFVOGJ" TargetMode="External"/><Relationship Id="rId48" Type="http://schemas.openxmlformats.org/officeDocument/2006/relationships/hyperlink" Target="https://m.edsoo.ru/QNZB9V7GS" TargetMode="External"/><Relationship Id="rId56" Type="http://schemas.openxmlformats.org/officeDocument/2006/relationships/hyperlink" Target="https://m.edsoo.ru/I8F5RJJ3N" TargetMode="External"/><Relationship Id="rId64" Type="http://schemas.openxmlformats.org/officeDocument/2006/relationships/hyperlink" Target="https://m.edsoo.ru/GNKNPMR1U" TargetMode="External"/><Relationship Id="rId69" Type="http://schemas.openxmlformats.org/officeDocument/2006/relationships/hyperlink" Target="https://m.edsoo.ru/HPK0F4KJP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m.edsoo.ru/W2CV8O37O" TargetMode="External"/><Relationship Id="rId51" Type="http://schemas.openxmlformats.org/officeDocument/2006/relationships/hyperlink" Target="https://m.edsoo.ru/KEQV00CZZ" TargetMode="External"/><Relationship Id="rId72" Type="http://schemas.openxmlformats.org/officeDocument/2006/relationships/hyperlink" Target="https://m.edsoo.ru/RC00ETQN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HU0LULGL9" TargetMode="External"/><Relationship Id="rId17" Type="http://schemas.openxmlformats.org/officeDocument/2006/relationships/hyperlink" Target="https://m.edsoo.ru/P3JPHC8M0" TargetMode="External"/><Relationship Id="rId25" Type="http://schemas.openxmlformats.org/officeDocument/2006/relationships/hyperlink" Target="https://m.edsoo.ru/T95VYRBXM" TargetMode="External"/><Relationship Id="rId33" Type="http://schemas.openxmlformats.org/officeDocument/2006/relationships/hyperlink" Target="https://m.edsoo.ru/KQBCYHL5Y" TargetMode="External"/><Relationship Id="rId38" Type="http://schemas.openxmlformats.org/officeDocument/2006/relationships/hyperlink" Target="https://m.edsoo.ru/YG9QJLHAI" TargetMode="External"/><Relationship Id="rId46" Type="http://schemas.openxmlformats.org/officeDocument/2006/relationships/hyperlink" Target="https://m.edsoo.ru/HWHUD2NNC" TargetMode="External"/><Relationship Id="rId59" Type="http://schemas.openxmlformats.org/officeDocument/2006/relationships/hyperlink" Target="https://m.edsoo.ru/C9TMKQF48" TargetMode="External"/><Relationship Id="rId67" Type="http://schemas.openxmlformats.org/officeDocument/2006/relationships/hyperlink" Target="https://m.edsoo.ru/LEPISYY4W" TargetMode="External"/><Relationship Id="rId20" Type="http://schemas.openxmlformats.org/officeDocument/2006/relationships/hyperlink" Target="https://m.edsoo.ru/VA4VH6PJD" TargetMode="External"/><Relationship Id="rId41" Type="http://schemas.openxmlformats.org/officeDocument/2006/relationships/hyperlink" Target="https://m.edsoo.ru/NRYVSE6Z8" TargetMode="External"/><Relationship Id="rId54" Type="http://schemas.openxmlformats.org/officeDocument/2006/relationships/hyperlink" Target="https://m.edsoo.ru/5SZT2FBB9" TargetMode="External"/><Relationship Id="rId62" Type="http://schemas.openxmlformats.org/officeDocument/2006/relationships/hyperlink" Target="https://m.edsoo.ru/BOK9K8FGV" TargetMode="External"/><Relationship Id="rId70" Type="http://schemas.openxmlformats.org/officeDocument/2006/relationships/hyperlink" Target="https://m.edsoo.ru/FNX4E5LUC" TargetMode="External"/><Relationship Id="rId75" Type="http://schemas.openxmlformats.org/officeDocument/2006/relationships/hyperlink" Target="https://m.edsoo.ru/2T49MHHH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KYG7NZURY" TargetMode="External"/><Relationship Id="rId15" Type="http://schemas.openxmlformats.org/officeDocument/2006/relationships/hyperlink" Target="https://m.edsoo.ru/PFOU2V68I" TargetMode="External"/><Relationship Id="rId23" Type="http://schemas.openxmlformats.org/officeDocument/2006/relationships/hyperlink" Target="https://m.edsoo.ru/EIXGRN3D0" TargetMode="External"/><Relationship Id="rId28" Type="http://schemas.openxmlformats.org/officeDocument/2006/relationships/hyperlink" Target="https://m.edsoo.ru/TCHOJ9UPK" TargetMode="External"/><Relationship Id="rId36" Type="http://schemas.openxmlformats.org/officeDocument/2006/relationships/hyperlink" Target="https://m.edsoo.ru/G5SWZ3RWF" TargetMode="External"/><Relationship Id="rId49" Type="http://schemas.openxmlformats.org/officeDocument/2006/relationships/hyperlink" Target="https://m.edsoo.ru/Q1KQCUC4D" TargetMode="External"/><Relationship Id="rId57" Type="http://schemas.openxmlformats.org/officeDocument/2006/relationships/hyperlink" Target="https://m.edsoo.ru/SC5U397F9" TargetMode="External"/><Relationship Id="rId10" Type="http://schemas.openxmlformats.org/officeDocument/2006/relationships/hyperlink" Target="https://m.edsoo.ru/01NY8KYRU" TargetMode="External"/><Relationship Id="rId31" Type="http://schemas.openxmlformats.org/officeDocument/2006/relationships/hyperlink" Target="https://m.edsoo.ru/13LJ50GEE" TargetMode="External"/><Relationship Id="rId44" Type="http://schemas.openxmlformats.org/officeDocument/2006/relationships/hyperlink" Target="https://m.edsoo.ru/T66K2RMY5" TargetMode="External"/><Relationship Id="rId52" Type="http://schemas.openxmlformats.org/officeDocument/2006/relationships/hyperlink" Target="https://m.edsoo.ru/F9AWH45BG" TargetMode="External"/><Relationship Id="rId60" Type="http://schemas.openxmlformats.org/officeDocument/2006/relationships/hyperlink" Target="https://m.edsoo.ru/9IM00AFC0" TargetMode="External"/><Relationship Id="rId65" Type="http://schemas.openxmlformats.org/officeDocument/2006/relationships/hyperlink" Target="https://m.edsoo.ru/56K85EHZU" TargetMode="External"/><Relationship Id="rId73" Type="http://schemas.openxmlformats.org/officeDocument/2006/relationships/hyperlink" Target="https://m.edsoo.ru/OINT7D2Q5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WN9ES6GMP" TargetMode="External"/><Relationship Id="rId13" Type="http://schemas.openxmlformats.org/officeDocument/2006/relationships/hyperlink" Target="https://m.edsoo.ru/37WA8YES4" TargetMode="External"/><Relationship Id="rId18" Type="http://schemas.openxmlformats.org/officeDocument/2006/relationships/hyperlink" Target="https://m.edsoo.ru/IMQWZ24T1" TargetMode="External"/><Relationship Id="rId39" Type="http://schemas.openxmlformats.org/officeDocument/2006/relationships/hyperlink" Target="https://m.edsoo.ru/3MIGAHQSM" TargetMode="External"/><Relationship Id="rId34" Type="http://schemas.openxmlformats.org/officeDocument/2006/relationships/hyperlink" Target="https://m.edsoo.ru/I69L4JVYQ" TargetMode="External"/><Relationship Id="rId50" Type="http://schemas.openxmlformats.org/officeDocument/2006/relationships/hyperlink" Target="https://m.edsoo.ru/CPX3082P7" TargetMode="External"/><Relationship Id="rId55" Type="http://schemas.openxmlformats.org/officeDocument/2006/relationships/hyperlink" Target="https://m.edsoo.ru/YYZPF36KN" TargetMode="External"/><Relationship Id="rId76" Type="http://schemas.openxmlformats.org/officeDocument/2006/relationships/hyperlink" Target="https://m.edsoo.ru/F5N2ANA4G" TargetMode="External"/><Relationship Id="rId7" Type="http://schemas.openxmlformats.org/officeDocument/2006/relationships/hyperlink" Target="https://m.edsoo.ru/E8M1F56M3" TargetMode="External"/><Relationship Id="rId71" Type="http://schemas.openxmlformats.org/officeDocument/2006/relationships/hyperlink" Target="https://m.edsoo.ru/796P4UYBR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TS62DZB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7942</Words>
  <Characters>45270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obshiy</cp:lastModifiedBy>
  <cp:revision>19</cp:revision>
  <dcterms:created xsi:type="dcterms:W3CDTF">2026-08-17T10:28:00Z</dcterms:created>
  <dcterms:modified xsi:type="dcterms:W3CDTF">2026-10-07T08:09:00Z</dcterms:modified>
</cp:coreProperties>
</file>